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A3FF" w14:textId="77777777" w:rsidR="00C018EB" w:rsidRPr="00264B7F" w:rsidRDefault="00C018EB" w:rsidP="00C018EB">
      <w:pPr>
        <w:snapToGrid w:val="0"/>
        <w:jc w:val="center"/>
        <w:rPr>
          <w:rFonts w:eastAsia="標楷體" w:hAnsi="標楷體"/>
          <w:b/>
          <w:sz w:val="32"/>
          <w:szCs w:val="40"/>
        </w:rPr>
      </w:pPr>
    </w:p>
    <w:p w14:paraId="32964A06" w14:textId="77777777" w:rsidR="00C018EB" w:rsidRPr="00264B7F" w:rsidRDefault="00C018EB" w:rsidP="00C018EB">
      <w:pPr>
        <w:snapToGrid w:val="0"/>
        <w:spacing w:line="480" w:lineRule="exact"/>
        <w:jc w:val="center"/>
        <w:rPr>
          <w:rFonts w:eastAsia="標楷體" w:hAnsi="標楷體"/>
          <w:b/>
          <w:sz w:val="32"/>
          <w:szCs w:val="32"/>
        </w:rPr>
      </w:pPr>
      <w:r w:rsidRPr="00264B7F">
        <w:rPr>
          <w:rFonts w:eastAsia="標楷體" w:hAnsi="標楷體"/>
          <w:b/>
          <w:sz w:val="32"/>
          <w:szCs w:val="32"/>
        </w:rPr>
        <w:t>亞洲大學經營管理學系</w:t>
      </w:r>
    </w:p>
    <w:p w14:paraId="4AA2A098" w14:textId="77777777" w:rsidR="00C018EB" w:rsidRPr="00264B7F" w:rsidRDefault="00C018EB" w:rsidP="00C018EB">
      <w:pPr>
        <w:widowControl/>
        <w:autoSpaceDE w:val="0"/>
        <w:autoSpaceDN w:val="0"/>
        <w:spacing w:line="420" w:lineRule="exact"/>
        <w:jc w:val="center"/>
        <w:textAlignment w:val="bottom"/>
        <w:rPr>
          <w:rFonts w:eastAsia="標楷體"/>
          <w:b/>
          <w:sz w:val="32"/>
          <w:szCs w:val="32"/>
        </w:rPr>
      </w:pPr>
      <w:r w:rsidRPr="00264B7F">
        <w:rPr>
          <w:rFonts w:eastAsia="標楷體"/>
          <w:b/>
          <w:sz w:val="32"/>
          <w:szCs w:val="32"/>
        </w:rPr>
        <w:t>Asia University</w:t>
      </w:r>
    </w:p>
    <w:p w14:paraId="5BF7CDF2" w14:textId="77777777" w:rsidR="00C018EB" w:rsidRPr="00264B7F" w:rsidRDefault="00C018EB" w:rsidP="00C018EB">
      <w:pPr>
        <w:widowControl/>
        <w:autoSpaceDE w:val="0"/>
        <w:autoSpaceDN w:val="0"/>
        <w:spacing w:line="420" w:lineRule="exact"/>
        <w:jc w:val="center"/>
        <w:textAlignment w:val="bottom"/>
        <w:rPr>
          <w:rFonts w:eastAsia="標楷體"/>
          <w:b/>
          <w:sz w:val="28"/>
          <w:szCs w:val="28"/>
        </w:rPr>
      </w:pPr>
      <w:r w:rsidRPr="00264B7F">
        <w:rPr>
          <w:rFonts w:eastAsia="標楷體"/>
          <w:b/>
          <w:sz w:val="32"/>
          <w:szCs w:val="32"/>
        </w:rPr>
        <w:t>Department of Business Administration</w:t>
      </w:r>
      <w:r w:rsidRPr="00264B7F">
        <w:rPr>
          <w:rFonts w:eastAsia="標楷體"/>
          <w:b/>
          <w:sz w:val="28"/>
          <w:szCs w:val="28"/>
        </w:rPr>
        <w:t xml:space="preserve"> </w:t>
      </w:r>
    </w:p>
    <w:p w14:paraId="4CA497E0" w14:textId="77777777" w:rsidR="00C018EB" w:rsidRPr="00C018EB" w:rsidRDefault="00C018EB" w:rsidP="00C018EB">
      <w:pPr>
        <w:pStyle w:val="1"/>
        <w:spacing w:beforeLines="50" w:before="180" w:after="0"/>
        <w:jc w:val="center"/>
        <w:rPr>
          <w:rFonts w:ascii="標楷體" w:eastAsia="標楷體" w:hAnsi="標楷體"/>
          <w:b/>
          <w:bCs/>
          <w:color w:val="000000" w:themeColor="text1"/>
          <w:sz w:val="40"/>
          <w:szCs w:val="36"/>
        </w:rPr>
      </w:pPr>
      <w:bookmarkStart w:id="0" w:name="_Toc270335313"/>
      <w:bookmarkStart w:id="1" w:name="_Toc270336142"/>
      <w:bookmarkStart w:id="2" w:name="_Toc80398376"/>
      <w:bookmarkStart w:id="3" w:name="_Toc175081537"/>
      <w:r w:rsidRPr="00C018EB">
        <w:rPr>
          <w:rStyle w:val="10"/>
          <w:rFonts w:ascii="標楷體" w:eastAsia="標楷體" w:hAnsi="標楷體"/>
          <w:b/>
          <w:bCs/>
          <w:color w:val="000000" w:themeColor="text1"/>
          <w:sz w:val="40"/>
        </w:rPr>
        <w:t>博士生論文發表清冊</w:t>
      </w:r>
      <w:bookmarkEnd w:id="0"/>
      <w:bookmarkEnd w:id="1"/>
      <w:bookmarkEnd w:id="2"/>
      <w:bookmarkEnd w:id="3"/>
    </w:p>
    <w:p w14:paraId="616359D8" w14:textId="77777777" w:rsidR="00C018EB" w:rsidRPr="00264B7F" w:rsidRDefault="00C018EB" w:rsidP="00C018EB">
      <w:pPr>
        <w:jc w:val="center"/>
        <w:rPr>
          <w:rStyle w:val="10"/>
          <w:rFonts w:ascii="Times New Roman" w:eastAsia="標楷體" w:hAnsi="Times New Roman"/>
          <w:sz w:val="28"/>
          <w:szCs w:val="28"/>
        </w:rPr>
      </w:pPr>
      <w:r w:rsidRPr="00264B7F">
        <w:rPr>
          <w:rFonts w:hint="eastAsia"/>
          <w:b/>
          <w:kern w:val="0"/>
          <w:sz w:val="32"/>
          <w:szCs w:val="32"/>
          <w:lang w:val="en"/>
        </w:rPr>
        <w:t>Publication List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29"/>
        <w:gridCol w:w="2230"/>
        <w:gridCol w:w="2229"/>
        <w:gridCol w:w="2230"/>
      </w:tblGrid>
      <w:tr w:rsidR="00C018EB" w:rsidRPr="00264B7F" w14:paraId="69B6A869" w14:textId="77777777" w:rsidTr="0093488F">
        <w:trPr>
          <w:trHeight w:val="296"/>
          <w:jc w:val="center"/>
        </w:trPr>
        <w:tc>
          <w:tcPr>
            <w:tcW w:w="8918" w:type="dxa"/>
            <w:gridSpan w:val="4"/>
            <w:tcBorders>
              <w:bottom w:val="single" w:sz="4" w:space="0" w:color="auto"/>
            </w:tcBorders>
            <w:vAlign w:val="bottom"/>
          </w:tcPr>
          <w:p w14:paraId="3B7A9BC5" w14:textId="77777777" w:rsidR="00C018EB" w:rsidRPr="00264B7F" w:rsidRDefault="00C018EB" w:rsidP="0093488F">
            <w:pPr>
              <w:wordWrap w:val="0"/>
              <w:spacing w:line="360" w:lineRule="exact"/>
              <w:jc w:val="right"/>
              <w:rPr>
                <w:rFonts w:eastAsia="標楷體"/>
                <w:sz w:val="20"/>
                <w:szCs w:val="20"/>
              </w:rPr>
            </w:pPr>
            <w:r w:rsidRPr="00264B7F">
              <w:rPr>
                <w:rFonts w:eastAsia="標楷體" w:hint="eastAsia"/>
                <w:sz w:val="20"/>
                <w:szCs w:val="20"/>
              </w:rPr>
              <w:t>填表日期</w:t>
            </w:r>
            <w:r w:rsidRPr="00264B7F">
              <w:rPr>
                <w:rFonts w:eastAsia="標楷體" w:hint="eastAsia"/>
                <w:sz w:val="20"/>
                <w:szCs w:val="20"/>
              </w:rPr>
              <w:t>(Date)</w:t>
            </w:r>
            <w:r w:rsidRPr="00264B7F">
              <w:rPr>
                <w:rFonts w:eastAsia="標楷體" w:hint="eastAsia"/>
                <w:sz w:val="20"/>
                <w:szCs w:val="20"/>
              </w:rPr>
              <w:t>：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264B7F">
              <w:rPr>
                <w:rFonts w:eastAsia="標楷體"/>
                <w:sz w:val="20"/>
                <w:szCs w:val="20"/>
              </w:rPr>
              <w:t xml:space="preserve">   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264B7F">
              <w:rPr>
                <w:rFonts w:eastAsia="標楷體" w:hint="eastAsia"/>
                <w:sz w:val="20"/>
                <w:szCs w:val="20"/>
              </w:rPr>
              <w:t>年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(Year)  </w:t>
            </w:r>
            <w:r w:rsidRPr="00264B7F">
              <w:rPr>
                <w:rFonts w:eastAsia="標楷體"/>
                <w:sz w:val="20"/>
                <w:szCs w:val="20"/>
              </w:rPr>
              <w:t xml:space="preserve">   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  </w:t>
            </w:r>
            <w:r w:rsidRPr="00264B7F">
              <w:rPr>
                <w:rFonts w:eastAsia="標楷體" w:hint="eastAsia"/>
                <w:sz w:val="20"/>
                <w:szCs w:val="20"/>
              </w:rPr>
              <w:t>月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(Month) </w:t>
            </w:r>
            <w:r w:rsidRPr="00264B7F">
              <w:rPr>
                <w:rFonts w:eastAsia="標楷體"/>
                <w:sz w:val="20"/>
                <w:szCs w:val="20"/>
              </w:rPr>
              <w:t xml:space="preserve">  </w:t>
            </w:r>
            <w:r w:rsidRPr="00264B7F">
              <w:rPr>
                <w:rFonts w:eastAsia="標楷體" w:hint="eastAsia"/>
                <w:sz w:val="20"/>
                <w:szCs w:val="20"/>
              </w:rPr>
              <w:t xml:space="preserve">   </w:t>
            </w:r>
            <w:r w:rsidRPr="00264B7F">
              <w:rPr>
                <w:rFonts w:eastAsia="標楷體" w:hint="eastAsia"/>
                <w:sz w:val="20"/>
                <w:szCs w:val="20"/>
              </w:rPr>
              <w:t>日</w:t>
            </w:r>
            <w:r w:rsidRPr="00264B7F">
              <w:rPr>
                <w:rFonts w:eastAsia="標楷體" w:hint="eastAsia"/>
                <w:sz w:val="20"/>
                <w:szCs w:val="20"/>
              </w:rPr>
              <w:t>(Day)</w:t>
            </w:r>
          </w:p>
        </w:tc>
      </w:tr>
      <w:tr w:rsidR="00C018EB" w:rsidRPr="00264B7F" w14:paraId="4CD88A17" w14:textId="77777777" w:rsidTr="0093488F">
        <w:trPr>
          <w:trHeight w:val="786"/>
          <w:jc w:val="center"/>
        </w:trPr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7A7CD" w14:textId="77777777" w:rsidR="00C018EB" w:rsidRPr="00264B7F" w:rsidRDefault="00C018EB" w:rsidP="0093488F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264B7F">
              <w:rPr>
                <w:rFonts w:eastAsia="標楷體"/>
                <w:sz w:val="28"/>
              </w:rPr>
              <w:t>研究生姓名</w:t>
            </w:r>
          </w:p>
          <w:p w14:paraId="669D2D46" w14:textId="77777777" w:rsidR="00C018EB" w:rsidRPr="00264B7F" w:rsidRDefault="00C018EB" w:rsidP="0093488F">
            <w:pPr>
              <w:spacing w:line="360" w:lineRule="exact"/>
              <w:jc w:val="center"/>
              <w:rPr>
                <w:rFonts w:eastAsia="標楷體"/>
              </w:rPr>
            </w:pPr>
            <w:r w:rsidRPr="00264B7F">
              <w:rPr>
                <w:rFonts w:eastAsia="標楷體"/>
              </w:rPr>
              <w:t>Student's Name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ED369" w14:textId="77777777" w:rsidR="00C018EB" w:rsidRPr="00264B7F" w:rsidRDefault="00C018EB" w:rsidP="0093488F">
            <w:pPr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13C16" w14:textId="77777777" w:rsidR="00C018EB" w:rsidRPr="00264B7F" w:rsidRDefault="00C018EB" w:rsidP="0093488F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264B7F">
              <w:rPr>
                <w:rFonts w:eastAsia="標楷體"/>
                <w:sz w:val="28"/>
              </w:rPr>
              <w:t>研究生學號</w:t>
            </w:r>
          </w:p>
          <w:p w14:paraId="364AE2C6" w14:textId="77777777" w:rsidR="00C018EB" w:rsidRPr="00264B7F" w:rsidRDefault="00C018EB" w:rsidP="0093488F">
            <w:pPr>
              <w:spacing w:line="360" w:lineRule="exact"/>
              <w:jc w:val="center"/>
              <w:rPr>
                <w:rFonts w:eastAsia="標楷體"/>
                <w:sz w:val="28"/>
              </w:rPr>
            </w:pPr>
            <w:r w:rsidRPr="00264B7F">
              <w:rPr>
                <w:rFonts w:eastAsia="標楷體"/>
              </w:rPr>
              <w:t>Student ID Number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A840B" w14:textId="77777777" w:rsidR="00C018EB" w:rsidRPr="00264B7F" w:rsidRDefault="00C018EB" w:rsidP="0093488F">
            <w:pPr>
              <w:spacing w:line="360" w:lineRule="exact"/>
              <w:jc w:val="center"/>
              <w:rPr>
                <w:rFonts w:eastAsia="標楷體"/>
              </w:rPr>
            </w:pPr>
          </w:p>
        </w:tc>
      </w:tr>
      <w:tr w:rsidR="00C018EB" w:rsidRPr="00264B7F" w14:paraId="33C17642" w14:textId="77777777" w:rsidTr="0093488F">
        <w:trPr>
          <w:trHeight w:val="7710"/>
          <w:jc w:val="center"/>
        </w:trPr>
        <w:tc>
          <w:tcPr>
            <w:tcW w:w="89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66402" w14:textId="77777777" w:rsidR="00C018EB" w:rsidRPr="00264B7F" w:rsidRDefault="00C018EB" w:rsidP="00D90BB1">
            <w:pPr>
              <w:spacing w:beforeLines="50" w:before="180" w:line="280" w:lineRule="exact"/>
              <w:ind w:firstLineChars="50" w:firstLine="120"/>
              <w:jc w:val="both"/>
              <w:rPr>
                <w:rFonts w:eastAsia="標楷體"/>
                <w:bCs/>
              </w:rPr>
            </w:pPr>
            <w:r w:rsidRPr="00264B7F">
              <w:rPr>
                <w:rFonts w:eastAsia="標楷體"/>
                <w:bCs/>
              </w:rPr>
              <w:t>一、發表</w:t>
            </w:r>
            <w:r w:rsidRPr="00264B7F">
              <w:rPr>
                <w:rFonts w:eastAsia="標楷體"/>
                <w:bCs/>
              </w:rPr>
              <w:t>SCI</w:t>
            </w:r>
            <w:r w:rsidRPr="00264B7F">
              <w:rPr>
                <w:rFonts w:eastAsia="標楷體"/>
                <w:bCs/>
              </w:rPr>
              <w:t>、</w:t>
            </w:r>
            <w:r w:rsidRPr="00264B7F">
              <w:rPr>
                <w:rFonts w:eastAsia="標楷體"/>
                <w:bCs/>
              </w:rPr>
              <w:t>SSCI</w:t>
            </w:r>
            <w:r w:rsidRPr="00264B7F">
              <w:rPr>
                <w:rFonts w:eastAsia="標楷體"/>
                <w:bCs/>
              </w:rPr>
              <w:t>、</w:t>
            </w:r>
            <w:r w:rsidRPr="00264B7F">
              <w:rPr>
                <w:rFonts w:eastAsia="標楷體"/>
                <w:bCs/>
              </w:rPr>
              <w:t>EI</w:t>
            </w:r>
            <w:r w:rsidRPr="00264B7F">
              <w:rPr>
                <w:rFonts w:eastAsia="標楷體" w:hint="eastAsia"/>
                <w:bCs/>
              </w:rPr>
              <w:t>、</w:t>
            </w:r>
            <w:r w:rsidRPr="00264B7F">
              <w:rPr>
                <w:rFonts w:eastAsia="標楷體" w:hint="eastAsia"/>
                <w:bCs/>
              </w:rPr>
              <w:t>TSSCI</w:t>
            </w:r>
            <w:r w:rsidRPr="00264B7F">
              <w:rPr>
                <w:rFonts w:eastAsia="標楷體" w:hint="eastAsia"/>
              </w:rPr>
              <w:t xml:space="preserve"> </w:t>
            </w:r>
            <w:r w:rsidRPr="00264B7F">
              <w:rPr>
                <w:rFonts w:eastAsia="標楷體" w:hint="eastAsia"/>
              </w:rPr>
              <w:t>或</w:t>
            </w:r>
            <w:r w:rsidRPr="00264B7F">
              <w:rPr>
                <w:rFonts w:eastAsia="標楷體" w:hint="eastAsia"/>
              </w:rPr>
              <w:t xml:space="preserve"> SCOPUS</w:t>
            </w:r>
            <w:r w:rsidRPr="00264B7F">
              <w:rPr>
                <w:rFonts w:eastAsia="標楷體"/>
                <w:bCs/>
              </w:rPr>
              <w:t>期刊論文清冊</w:t>
            </w:r>
            <w:r w:rsidRPr="00264B7F">
              <w:rPr>
                <w:rFonts w:eastAsia="標楷體"/>
                <w:bCs/>
              </w:rPr>
              <w:t xml:space="preserve"> </w:t>
            </w:r>
          </w:p>
          <w:p w14:paraId="03A7576E" w14:textId="77777777" w:rsidR="00C018EB" w:rsidRPr="00264B7F" w:rsidRDefault="00C018EB" w:rsidP="00D90BB1">
            <w:pPr>
              <w:spacing w:line="280" w:lineRule="exact"/>
              <w:ind w:leftChars="250" w:left="600"/>
              <w:jc w:val="both"/>
              <w:rPr>
                <w:rFonts w:eastAsia="標楷體"/>
                <w:bCs/>
              </w:rPr>
            </w:pPr>
            <w:r w:rsidRPr="00264B7F">
              <w:rPr>
                <w:rFonts w:hint="eastAsia"/>
              </w:rPr>
              <w:t>(A</w:t>
            </w:r>
            <w:r w:rsidRPr="00264B7F">
              <w:t xml:space="preserve">rticles published or </w:t>
            </w:r>
            <w:r w:rsidRPr="00264B7F">
              <w:rPr>
                <w:rFonts w:hint="eastAsia"/>
              </w:rPr>
              <w:t xml:space="preserve">accepted </w:t>
            </w:r>
            <w:r w:rsidRPr="00264B7F">
              <w:t>for publication</w:t>
            </w:r>
            <w:r w:rsidRPr="00264B7F">
              <w:rPr>
                <w:rFonts w:eastAsia="標楷體" w:hint="eastAsia"/>
              </w:rPr>
              <w:t xml:space="preserve"> in SSCI, SCI, EI, TSSCI or SCOPUS journals.)</w:t>
            </w:r>
          </w:p>
          <w:p w14:paraId="45D1BB00" w14:textId="4A92F3EB" w:rsidR="00C018EB" w:rsidRPr="0025111C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eastAsia="標楷體"/>
                <w:bCs/>
              </w:rPr>
            </w:pPr>
            <w:r w:rsidRPr="0025111C">
              <w:rPr>
                <w:rFonts w:eastAsia="標楷體" w:hint="eastAsia"/>
                <w:bCs/>
              </w:rPr>
              <w:t>期刊填寫格式</w:t>
            </w:r>
            <w:r w:rsidR="00EE50D9" w:rsidRPr="0025111C">
              <w:rPr>
                <w:rFonts w:eastAsia="標楷體" w:hint="eastAsia"/>
                <w:bCs/>
              </w:rPr>
              <w:t>(</w:t>
            </w:r>
            <w:r w:rsidR="00EE50D9" w:rsidRPr="0025111C">
              <w:rPr>
                <w:rFonts w:eastAsia="標楷體" w:hint="eastAsia"/>
                <w:bCs/>
              </w:rPr>
              <w:t>請備註哪一篇抵資格考</w:t>
            </w:r>
            <w:r w:rsidR="00EE50D9" w:rsidRPr="0025111C">
              <w:rPr>
                <w:rFonts w:eastAsia="標楷體" w:hint="eastAsia"/>
                <w:bCs/>
              </w:rPr>
              <w:t>)</w:t>
            </w:r>
            <w:r w:rsidRPr="0025111C">
              <w:rPr>
                <w:rFonts w:eastAsia="標楷體" w:hint="eastAsia"/>
                <w:bCs/>
              </w:rPr>
              <w:t>：</w:t>
            </w:r>
          </w:p>
          <w:p w14:paraId="609E19DF" w14:textId="77777777" w:rsidR="0025111C" w:rsidRPr="0025111C" w:rsidRDefault="0025111C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eastAsia="標楷體"/>
                <w:bCs/>
              </w:rPr>
            </w:pPr>
            <w:r w:rsidRPr="0025111C">
              <w:rPr>
                <w:rFonts w:eastAsia="標楷體"/>
                <w:bCs/>
              </w:rPr>
              <w:t>Samples of format to reference journal articles (Please add a note at the end of the journal article that is used for Ph.D. qualifying examination exemption):</w:t>
            </w:r>
          </w:p>
          <w:p w14:paraId="19FFD701" w14:textId="5E00D2A6" w:rsidR="00C018EB" w:rsidRPr="0025111C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25111C">
              <w:rPr>
                <w:rFonts w:ascii="標楷體" w:eastAsia="標楷體" w:hAnsi="標楷體"/>
              </w:rPr>
              <w:t>作者</w:t>
            </w:r>
            <w:r w:rsidRPr="0025111C">
              <w:rPr>
                <w:rFonts w:ascii="標楷體" w:eastAsia="標楷體" w:hAnsi="標楷體" w:hint="eastAsia"/>
              </w:rPr>
              <w:t>1、作者2</w:t>
            </w:r>
            <w:r w:rsidRPr="0025111C">
              <w:rPr>
                <w:rFonts w:ascii="標楷體" w:eastAsia="標楷體" w:hAnsi="標楷體"/>
              </w:rPr>
              <w:t>（出版年）。文章名稱。</w:t>
            </w:r>
            <w:r w:rsidRPr="0025111C">
              <w:rPr>
                <w:rFonts w:ascii="標楷體" w:eastAsia="標楷體" w:hAnsi="標楷體"/>
                <w:i/>
              </w:rPr>
              <w:t>期刊名稱，卷</w:t>
            </w:r>
            <w:r w:rsidRPr="0025111C">
              <w:rPr>
                <w:rFonts w:ascii="標楷體" w:eastAsia="標楷體" w:hAnsi="標楷體"/>
              </w:rPr>
              <w:t>（期），頁</w:t>
            </w:r>
            <w:r w:rsidRPr="0025111C">
              <w:rPr>
                <w:rFonts w:ascii="標楷體" w:eastAsia="標楷體" w:hAnsi="標楷體" w:hint="eastAsia"/>
              </w:rPr>
              <w:t>碼</w:t>
            </w:r>
            <w:r w:rsidRPr="0025111C">
              <w:rPr>
                <w:rFonts w:ascii="標楷體" w:eastAsia="標楷體" w:hAnsi="標楷體"/>
              </w:rPr>
              <w:t>。</w:t>
            </w:r>
          </w:p>
          <w:p w14:paraId="06E7F957" w14:textId="1852A966" w:rsidR="00C018EB" w:rsidRPr="0025111C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eastAsia="標楷體"/>
              </w:rPr>
            </w:pPr>
            <w:r w:rsidRPr="0025111C">
              <w:rPr>
                <w:rFonts w:eastAsia="標楷體"/>
              </w:rPr>
              <w:t>[</w:t>
            </w:r>
            <w:r w:rsidRPr="0025111C">
              <w:rPr>
                <w:rFonts w:eastAsia="標楷體"/>
              </w:rPr>
              <w:t>例</w:t>
            </w:r>
            <w:r w:rsidRPr="0025111C">
              <w:rPr>
                <w:rFonts w:eastAsia="標楷體"/>
              </w:rPr>
              <w:t xml:space="preserve">: </w:t>
            </w:r>
            <w:r w:rsidRPr="0025111C">
              <w:rPr>
                <w:rFonts w:eastAsia="標楷體"/>
              </w:rPr>
              <w:t>黃櫻美、蔡昀庭</w:t>
            </w:r>
            <w:r w:rsidRPr="0025111C">
              <w:rPr>
                <w:rFonts w:eastAsia="標楷體"/>
              </w:rPr>
              <w:t xml:space="preserve"> (2019)</w:t>
            </w:r>
            <w:r w:rsidRPr="0025111C">
              <w:rPr>
                <w:rFonts w:eastAsia="標楷體"/>
              </w:rPr>
              <w:t>。幸福了，然後呢？從情感與認知觀點解釋幸福感與工作績效之關係。</w:t>
            </w:r>
            <w:r w:rsidRPr="0025111C">
              <w:rPr>
                <w:rFonts w:eastAsia="標楷體"/>
                <w:i/>
              </w:rPr>
              <w:t>台大</w:t>
            </w:r>
            <w:proofErr w:type="gramStart"/>
            <w:r w:rsidRPr="0025111C">
              <w:rPr>
                <w:rFonts w:eastAsia="標楷體"/>
                <w:i/>
              </w:rPr>
              <w:t>管理論叢</w:t>
            </w:r>
            <w:proofErr w:type="gramEnd"/>
            <w:r w:rsidRPr="0025111C">
              <w:rPr>
                <w:rFonts w:eastAsia="標楷體"/>
                <w:i/>
              </w:rPr>
              <w:t>，</w:t>
            </w:r>
            <w:r w:rsidRPr="0025111C">
              <w:rPr>
                <w:rFonts w:eastAsia="標楷體"/>
                <w:i/>
              </w:rPr>
              <w:t>29</w:t>
            </w:r>
            <w:r w:rsidRPr="0025111C">
              <w:rPr>
                <w:rFonts w:eastAsia="標楷體"/>
              </w:rPr>
              <w:t>，</w:t>
            </w:r>
            <w:r w:rsidRPr="0025111C">
              <w:rPr>
                <w:rFonts w:eastAsia="標楷體"/>
              </w:rPr>
              <w:t>221-259</w:t>
            </w:r>
            <w:r w:rsidRPr="0025111C">
              <w:rPr>
                <w:rFonts w:eastAsia="標楷體"/>
              </w:rPr>
              <w:t>。</w:t>
            </w:r>
            <w:r w:rsidRPr="0025111C">
              <w:rPr>
                <w:rFonts w:eastAsia="標楷體"/>
              </w:rPr>
              <w:t xml:space="preserve">] </w:t>
            </w:r>
            <w:r w:rsidR="00EE50D9" w:rsidRPr="0025111C">
              <w:rPr>
                <w:rFonts w:eastAsia="標楷體" w:hint="eastAsia"/>
              </w:rPr>
              <w:t>(</w:t>
            </w:r>
            <w:r w:rsidR="00EE50D9" w:rsidRPr="0025111C">
              <w:rPr>
                <w:rFonts w:eastAsia="標楷體" w:hint="eastAsia"/>
              </w:rPr>
              <w:t>抵資格考</w:t>
            </w:r>
            <w:r w:rsidR="00EE50D9" w:rsidRPr="0025111C">
              <w:rPr>
                <w:rFonts w:eastAsia="標楷體" w:hint="eastAsia"/>
              </w:rPr>
              <w:t>)</w:t>
            </w:r>
          </w:p>
          <w:p w14:paraId="0F5A2CA8" w14:textId="40664758" w:rsidR="0025111C" w:rsidRDefault="00C018EB" w:rsidP="00D90BB1">
            <w:pPr>
              <w:spacing w:before="120" w:line="280" w:lineRule="exact"/>
              <w:jc w:val="both"/>
              <w:rPr>
                <w:rFonts w:eastAsia="標楷體"/>
                <w:bCs/>
              </w:rPr>
            </w:pPr>
            <w:r w:rsidRPr="0025111C">
              <w:rPr>
                <w:rFonts w:eastAsia="標楷體"/>
              </w:rPr>
              <w:t>[</w:t>
            </w:r>
            <w:r w:rsidRPr="0025111C">
              <w:rPr>
                <w:rFonts w:eastAsia="標楷體"/>
                <w:bCs/>
              </w:rPr>
              <w:t>Example: McCauley, S. M., &amp; Christiansen, M. H. (2019). Language learning as language use: A cross-linguistic model of child language development. Psychological Review, 126(1), 1–51.]</w:t>
            </w:r>
            <w:r w:rsidR="00EE50D9" w:rsidRPr="0025111C">
              <w:rPr>
                <w:rFonts w:eastAsia="標楷體"/>
                <w:bCs/>
              </w:rPr>
              <w:t xml:space="preserve"> </w:t>
            </w:r>
            <w:r w:rsidR="0025111C" w:rsidRPr="0025111C">
              <w:rPr>
                <w:rFonts w:eastAsia="標楷體"/>
                <w:bCs/>
              </w:rPr>
              <w:t>(Journal paper submitted for exemption application)</w:t>
            </w:r>
          </w:p>
          <w:p w14:paraId="2ECBC2AD" w14:textId="77777777" w:rsidR="00DC658E" w:rsidRPr="00DC658E" w:rsidRDefault="00DC658E" w:rsidP="00D90BB1">
            <w:pPr>
              <w:spacing w:before="120" w:line="280" w:lineRule="exact"/>
              <w:jc w:val="both"/>
              <w:rPr>
                <w:rFonts w:eastAsia="標楷體"/>
                <w:bCs/>
              </w:rPr>
            </w:pPr>
          </w:p>
          <w:p w14:paraId="5714C7F7" w14:textId="77777777" w:rsidR="00C018EB" w:rsidRPr="00264B7F" w:rsidRDefault="00C018EB" w:rsidP="00D90BB1">
            <w:pPr>
              <w:shd w:val="clear" w:color="auto" w:fill="FFFFFF"/>
              <w:spacing w:line="280" w:lineRule="exact"/>
              <w:ind w:firstLineChars="50" w:firstLine="140"/>
              <w:rPr>
                <w:rFonts w:eastAsia="標楷體"/>
                <w:bCs/>
              </w:rPr>
            </w:pPr>
            <w:r w:rsidRPr="00264B7F">
              <w:rPr>
                <w:rFonts w:eastAsia="標楷體"/>
                <w:sz w:val="28"/>
              </w:rPr>
              <w:t>二、</w:t>
            </w:r>
            <w:r w:rsidRPr="00264B7F">
              <w:rPr>
                <w:rFonts w:eastAsia="標楷體"/>
                <w:bCs/>
              </w:rPr>
              <w:t>發表國際研討會論文清冊</w:t>
            </w:r>
          </w:p>
          <w:p w14:paraId="53482D5D" w14:textId="77777777" w:rsidR="00C018EB" w:rsidRPr="00264B7F" w:rsidRDefault="00C018EB" w:rsidP="00D90BB1">
            <w:pPr>
              <w:shd w:val="clear" w:color="auto" w:fill="FFFFFF"/>
              <w:spacing w:line="280" w:lineRule="exact"/>
              <w:ind w:firstLineChars="300" w:firstLine="720"/>
              <w:rPr>
                <w:kern w:val="0"/>
                <w:sz w:val="26"/>
                <w:szCs w:val="26"/>
              </w:rPr>
            </w:pPr>
            <w:r w:rsidRPr="00264B7F">
              <w:rPr>
                <w:rFonts w:eastAsia="標楷體" w:hint="eastAsia"/>
                <w:bCs/>
              </w:rPr>
              <w:t>(A</w:t>
            </w:r>
            <w:r w:rsidRPr="00264B7F">
              <w:rPr>
                <w:rFonts w:eastAsia="標楷體" w:hint="eastAsia"/>
              </w:rPr>
              <w:t>rticles presented or</w:t>
            </w:r>
            <w:r w:rsidRPr="00264B7F">
              <w:rPr>
                <w:rFonts w:eastAsia="標楷體"/>
              </w:rPr>
              <w:t xml:space="preserve"> accept</w:t>
            </w:r>
            <w:r w:rsidRPr="00264B7F">
              <w:rPr>
                <w:rFonts w:eastAsia="標楷體" w:hint="eastAsia"/>
              </w:rPr>
              <w:t>ed in</w:t>
            </w:r>
            <w:r w:rsidRPr="00264B7F">
              <w:rPr>
                <w:rFonts w:eastAsia="標楷體"/>
              </w:rPr>
              <w:t xml:space="preserve"> international conferences</w:t>
            </w:r>
            <w:r w:rsidRPr="00264B7F">
              <w:rPr>
                <w:rFonts w:eastAsia="標楷體" w:hint="eastAsia"/>
                <w:bCs/>
              </w:rPr>
              <w:t>)</w:t>
            </w:r>
          </w:p>
          <w:p w14:paraId="13013270" w14:textId="77777777" w:rsidR="00C018EB" w:rsidRPr="00264B7F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eastAsia="標楷體"/>
                <w:bCs/>
              </w:rPr>
            </w:pPr>
            <w:r w:rsidRPr="00264B7F">
              <w:rPr>
                <w:rFonts w:eastAsia="標楷體" w:hint="eastAsia"/>
                <w:bCs/>
              </w:rPr>
              <w:t>研討會填寫格式：</w:t>
            </w:r>
          </w:p>
          <w:p w14:paraId="2FF8AA83" w14:textId="77777777" w:rsidR="00C018EB" w:rsidRPr="00264B7F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264B7F">
              <w:rPr>
                <w:rFonts w:ascii="標楷體" w:eastAsia="標楷體" w:hAnsi="標楷體"/>
              </w:rPr>
              <w:t>作者</w:t>
            </w:r>
            <w:r w:rsidRPr="00264B7F">
              <w:rPr>
                <w:rFonts w:ascii="標楷體" w:eastAsia="標楷體" w:hAnsi="標楷體" w:hint="eastAsia"/>
              </w:rPr>
              <w:t>1、作者2</w:t>
            </w:r>
            <w:r w:rsidRPr="00264B7F">
              <w:rPr>
                <w:rFonts w:ascii="標楷體" w:eastAsia="標楷體" w:hAnsi="標楷體"/>
              </w:rPr>
              <w:t>（出版年）。</w:t>
            </w:r>
            <w:r w:rsidRPr="00264B7F">
              <w:rPr>
                <w:rFonts w:ascii="標楷體" w:eastAsia="標楷體" w:hAnsi="標楷體" w:hint="eastAsia"/>
                <w:i/>
              </w:rPr>
              <w:t>論文</w:t>
            </w:r>
            <w:r w:rsidRPr="00264B7F">
              <w:rPr>
                <w:rFonts w:ascii="標楷體" w:eastAsia="標楷體" w:hAnsi="標楷體"/>
                <w:i/>
              </w:rPr>
              <w:t>名稱</w:t>
            </w:r>
            <w:r w:rsidRPr="00264B7F">
              <w:rPr>
                <w:rFonts w:ascii="標楷體" w:eastAsia="標楷體" w:hAnsi="標楷體"/>
              </w:rPr>
              <w:t>。</w:t>
            </w:r>
            <w:r w:rsidRPr="00264B7F">
              <w:rPr>
                <w:rFonts w:ascii="標楷體" w:eastAsia="標楷體" w:hAnsi="標楷體" w:hint="eastAsia"/>
              </w:rPr>
              <w:t>會議名稱</w:t>
            </w:r>
            <w:r w:rsidRPr="00264B7F">
              <w:rPr>
                <w:rFonts w:ascii="標楷體" w:eastAsia="標楷體" w:hAnsi="標楷體"/>
              </w:rPr>
              <w:t>，</w:t>
            </w:r>
            <w:r w:rsidRPr="00264B7F">
              <w:rPr>
                <w:rFonts w:ascii="標楷體" w:eastAsia="標楷體" w:hAnsi="標楷體" w:hint="eastAsia"/>
              </w:rPr>
              <w:t>會議地點</w:t>
            </w:r>
            <w:r w:rsidRPr="00264B7F">
              <w:rPr>
                <w:rFonts w:ascii="標楷體" w:eastAsia="標楷體" w:hAnsi="標楷體"/>
              </w:rPr>
              <w:t>。</w:t>
            </w:r>
          </w:p>
          <w:p w14:paraId="5A060382" w14:textId="4BE9E32C" w:rsidR="00DC658E" w:rsidRPr="00DC658E" w:rsidRDefault="00C018EB" w:rsidP="00D90BB1">
            <w:pPr>
              <w:spacing w:beforeLines="50" w:before="180" w:line="280" w:lineRule="exact"/>
              <w:ind w:leftChars="50" w:left="120" w:rightChars="50" w:right="120"/>
              <w:jc w:val="both"/>
              <w:rPr>
                <w:rFonts w:eastAsia="標楷體"/>
              </w:rPr>
            </w:pPr>
            <w:r w:rsidRPr="00264B7F">
              <w:rPr>
                <w:rFonts w:eastAsia="標楷體"/>
              </w:rPr>
              <w:t xml:space="preserve">[Example: Abbas, A., </w:t>
            </w:r>
            <w:proofErr w:type="spellStart"/>
            <w:r w:rsidRPr="00264B7F">
              <w:rPr>
                <w:rFonts w:eastAsia="標楷體"/>
              </w:rPr>
              <w:t>Faiz</w:t>
            </w:r>
            <w:proofErr w:type="spellEnd"/>
            <w:r w:rsidRPr="00264B7F">
              <w:rPr>
                <w:rFonts w:eastAsia="標楷體"/>
              </w:rPr>
              <w:t xml:space="preserve">, A., Fatima, A., &amp; </w:t>
            </w:r>
            <w:proofErr w:type="spellStart"/>
            <w:r w:rsidRPr="00264B7F">
              <w:rPr>
                <w:rFonts w:eastAsia="標楷體"/>
              </w:rPr>
              <w:t>Avdic</w:t>
            </w:r>
            <w:proofErr w:type="spellEnd"/>
            <w:r w:rsidRPr="00264B7F">
              <w:rPr>
                <w:rFonts w:eastAsia="標楷體"/>
              </w:rPr>
              <w:t xml:space="preserve">, A. (2017, June). </w:t>
            </w:r>
            <w:r w:rsidRPr="00264B7F">
              <w:rPr>
                <w:rFonts w:eastAsia="標楷體"/>
                <w:i/>
              </w:rPr>
              <w:t>Reasons for the failure of government IT projects in Pakistan: A contemporary study</w:t>
            </w:r>
            <w:r w:rsidRPr="00264B7F">
              <w:rPr>
                <w:rFonts w:eastAsia="標楷體"/>
              </w:rPr>
              <w:t xml:space="preserve">. Paper presented at 2017 International Conference on Service Systems and Service Management (ICSSSM 2017), Dalian, China.] </w:t>
            </w:r>
          </w:p>
        </w:tc>
      </w:tr>
    </w:tbl>
    <w:p w14:paraId="1FE28843" w14:textId="77777777" w:rsidR="00C018EB" w:rsidRPr="00264B7F" w:rsidRDefault="00C018EB" w:rsidP="00C018EB">
      <w:pPr>
        <w:adjustRightInd w:val="0"/>
        <w:spacing w:beforeLines="25" w:before="90" w:line="320" w:lineRule="exact"/>
        <w:ind w:left="1200" w:hangingChars="500" w:hanging="1200"/>
        <w:jc w:val="both"/>
        <w:textAlignment w:val="baseline"/>
        <w:rPr>
          <w:rFonts w:eastAsia="標楷體"/>
        </w:rPr>
      </w:pPr>
      <w:r w:rsidRPr="00264B7F">
        <w:rPr>
          <w:rFonts w:eastAsia="標楷體"/>
        </w:rPr>
        <w:t>注意事項：</w:t>
      </w:r>
      <w:r w:rsidRPr="00264B7F">
        <w:rPr>
          <w:rFonts w:eastAsia="標楷體"/>
        </w:rPr>
        <w:t xml:space="preserve">1. </w:t>
      </w:r>
      <w:r w:rsidRPr="00264B7F">
        <w:rPr>
          <w:rFonts w:eastAsia="標楷體"/>
        </w:rPr>
        <w:t>期刊論文：檢附刊登本與</w:t>
      </w:r>
      <w:r w:rsidRPr="00264B7F">
        <w:rPr>
          <w:rFonts w:eastAsia="標楷體"/>
        </w:rPr>
        <w:t>SSCI</w:t>
      </w:r>
      <w:r w:rsidRPr="00264B7F">
        <w:rPr>
          <w:rFonts w:eastAsia="標楷體"/>
        </w:rPr>
        <w:t>、</w:t>
      </w:r>
      <w:r w:rsidRPr="00264B7F">
        <w:rPr>
          <w:rFonts w:eastAsia="標楷體"/>
        </w:rPr>
        <w:t>SCI</w:t>
      </w:r>
      <w:r w:rsidRPr="00264B7F">
        <w:rPr>
          <w:rFonts w:eastAsia="標楷體"/>
        </w:rPr>
        <w:t>、</w:t>
      </w:r>
      <w:r w:rsidRPr="00264B7F">
        <w:rPr>
          <w:rFonts w:eastAsia="標楷體"/>
        </w:rPr>
        <w:t>EI</w:t>
      </w:r>
      <w:r w:rsidRPr="00264B7F">
        <w:rPr>
          <w:rFonts w:eastAsia="標楷體"/>
        </w:rPr>
        <w:t>、</w:t>
      </w:r>
      <w:r w:rsidRPr="00264B7F">
        <w:rPr>
          <w:rFonts w:eastAsia="標楷體"/>
        </w:rPr>
        <w:t>TSSCI</w:t>
      </w:r>
      <w:r w:rsidRPr="00264B7F">
        <w:rPr>
          <w:rFonts w:eastAsia="標楷體"/>
        </w:rPr>
        <w:t>或</w:t>
      </w:r>
      <w:r w:rsidRPr="00264B7F">
        <w:rPr>
          <w:rFonts w:eastAsia="標楷體"/>
        </w:rPr>
        <w:t>SCOPUS</w:t>
      </w:r>
      <w:r w:rsidRPr="00264B7F">
        <w:rPr>
          <w:rFonts w:eastAsia="標楷體"/>
        </w:rPr>
        <w:t>收錄證明。尚未出版，須以期刊接受函與論文手稿代替刊登本。</w:t>
      </w:r>
      <w:r w:rsidRPr="00264B7F">
        <w:rPr>
          <w:rFonts w:eastAsia="標楷體"/>
        </w:rPr>
        <w:t xml:space="preserve">2. </w:t>
      </w:r>
      <w:r w:rsidRPr="00264B7F">
        <w:rPr>
          <w:rFonts w:eastAsia="標楷體"/>
        </w:rPr>
        <w:t>國際研討會論文：檢附刊登本</w:t>
      </w:r>
      <w:r w:rsidRPr="00264B7F">
        <w:rPr>
          <w:rFonts w:eastAsia="標楷體"/>
        </w:rPr>
        <w:t xml:space="preserve"> (</w:t>
      </w:r>
      <w:r w:rsidRPr="00264B7F">
        <w:rPr>
          <w:rFonts w:eastAsia="標楷體"/>
        </w:rPr>
        <w:t>如：刊登於研討會論文集之論文</w:t>
      </w:r>
      <w:r w:rsidRPr="00264B7F">
        <w:rPr>
          <w:rFonts w:eastAsia="標楷體"/>
        </w:rPr>
        <w:t>)</w:t>
      </w:r>
      <w:r w:rsidRPr="00264B7F">
        <w:rPr>
          <w:rFonts w:eastAsia="標楷體"/>
        </w:rPr>
        <w:t>。若無刊登本，須檢附論文發表接受函、口頭發表證明，以及發表論文手稿。</w:t>
      </w:r>
      <w:r w:rsidRPr="00264B7F">
        <w:rPr>
          <w:rFonts w:eastAsia="標楷體"/>
        </w:rPr>
        <w:t xml:space="preserve">3. </w:t>
      </w:r>
      <w:r w:rsidRPr="00264B7F">
        <w:rPr>
          <w:rFonts w:eastAsia="標楷體"/>
        </w:rPr>
        <w:t>所有著作須以本系名義發表。</w:t>
      </w:r>
    </w:p>
    <w:p w14:paraId="5977211D" w14:textId="5B95B5B3" w:rsidR="00E21C95" w:rsidRPr="00C018EB" w:rsidRDefault="00C018EB" w:rsidP="00C018EB">
      <w:pPr>
        <w:widowControl/>
        <w:autoSpaceDE w:val="0"/>
        <w:autoSpaceDN w:val="0"/>
        <w:spacing w:beforeLines="25" w:before="90" w:line="240" w:lineRule="exact"/>
        <w:ind w:left="550" w:hangingChars="275" w:hanging="550"/>
        <w:jc w:val="both"/>
        <w:textAlignment w:val="bottom"/>
      </w:pPr>
      <w:r w:rsidRPr="00264B7F">
        <w:rPr>
          <w:rFonts w:eastAsia="標楷體"/>
          <w:sz w:val="20"/>
          <w:szCs w:val="20"/>
        </w:rPr>
        <w:t xml:space="preserve">Note: 1. </w:t>
      </w:r>
      <w:r w:rsidRPr="00264B7F">
        <w:rPr>
          <w:rFonts w:eastAsia="標楷體" w:hint="eastAsia"/>
          <w:sz w:val="20"/>
          <w:szCs w:val="20"/>
        </w:rPr>
        <w:t>J</w:t>
      </w:r>
      <w:r w:rsidRPr="00264B7F">
        <w:rPr>
          <w:rFonts w:eastAsia="標楷體"/>
          <w:sz w:val="20"/>
          <w:szCs w:val="20"/>
        </w:rPr>
        <w:t>ournal article</w:t>
      </w:r>
      <w:r w:rsidRPr="00264B7F">
        <w:rPr>
          <w:rFonts w:eastAsia="標楷體" w:hint="eastAsia"/>
          <w:sz w:val="20"/>
          <w:szCs w:val="20"/>
        </w:rPr>
        <w:t>s</w:t>
      </w:r>
      <w:r w:rsidRPr="00264B7F">
        <w:rPr>
          <w:rFonts w:eastAsia="標楷體"/>
          <w:sz w:val="20"/>
          <w:szCs w:val="20"/>
        </w:rPr>
        <w:t>: Enclose publication copies and proof documents of articles published in the journals indexed in SSCI, SCI, EI, TSSCI or SCOPUS; or enclose letters/certificates of acceptance and manuscripts to replace publication copies if articles have not yet been published. 2. International conference papers:</w:t>
      </w:r>
      <w:r w:rsidRPr="00264B7F">
        <w:rPr>
          <w:rFonts w:eastAsia="標楷體" w:hint="eastAsia"/>
          <w:sz w:val="20"/>
          <w:szCs w:val="20"/>
        </w:rPr>
        <w:t xml:space="preserve"> </w:t>
      </w:r>
      <w:r w:rsidRPr="00264B7F">
        <w:rPr>
          <w:rFonts w:eastAsia="標楷體"/>
          <w:sz w:val="20"/>
          <w:szCs w:val="20"/>
        </w:rPr>
        <w:t>Enclose publication</w:t>
      </w:r>
      <w:r w:rsidRPr="00264B7F">
        <w:rPr>
          <w:rFonts w:eastAsia="標楷體" w:hint="eastAsia"/>
          <w:sz w:val="20"/>
          <w:szCs w:val="20"/>
        </w:rPr>
        <w:t xml:space="preserve"> copies </w:t>
      </w:r>
      <w:r w:rsidRPr="00264B7F">
        <w:rPr>
          <w:rFonts w:eastAsia="標楷體"/>
          <w:sz w:val="20"/>
          <w:szCs w:val="20"/>
        </w:rPr>
        <w:t>(</w:t>
      </w:r>
      <w:proofErr w:type="gramStart"/>
      <w:r w:rsidRPr="00264B7F">
        <w:rPr>
          <w:rFonts w:eastAsia="標楷體"/>
          <w:sz w:val="20"/>
          <w:szCs w:val="20"/>
        </w:rPr>
        <w:t>e.g.</w:t>
      </w:r>
      <w:proofErr w:type="gramEnd"/>
      <w:r w:rsidRPr="00264B7F">
        <w:rPr>
          <w:rFonts w:eastAsia="標楷體"/>
          <w:sz w:val="20"/>
          <w:szCs w:val="20"/>
        </w:rPr>
        <w:t xml:space="preserve"> papers published </w:t>
      </w:r>
      <w:r w:rsidRPr="00264B7F">
        <w:rPr>
          <w:rFonts w:eastAsia="標楷體" w:hint="eastAsia"/>
          <w:sz w:val="20"/>
          <w:szCs w:val="20"/>
        </w:rPr>
        <w:t xml:space="preserve">in </w:t>
      </w:r>
      <w:r w:rsidRPr="00264B7F">
        <w:rPr>
          <w:rFonts w:eastAsia="標楷體"/>
          <w:sz w:val="20"/>
          <w:szCs w:val="20"/>
        </w:rPr>
        <w:t xml:space="preserve">the conference proceedings); </w:t>
      </w:r>
      <w:r w:rsidRPr="00264B7F">
        <w:rPr>
          <w:rFonts w:eastAsia="標楷體" w:hint="eastAsia"/>
          <w:sz w:val="20"/>
          <w:szCs w:val="20"/>
        </w:rPr>
        <w:t>or</w:t>
      </w:r>
      <w:r w:rsidRPr="00264B7F">
        <w:rPr>
          <w:rFonts w:eastAsia="標楷體"/>
          <w:sz w:val="20"/>
          <w:szCs w:val="20"/>
        </w:rPr>
        <w:t xml:space="preserve"> enclose </w:t>
      </w:r>
      <w:r w:rsidRPr="00264B7F">
        <w:rPr>
          <w:rFonts w:eastAsia="標楷體" w:hint="eastAsia"/>
          <w:sz w:val="20"/>
          <w:szCs w:val="20"/>
        </w:rPr>
        <w:t>letters/certificate</w:t>
      </w:r>
      <w:r w:rsidRPr="00264B7F">
        <w:rPr>
          <w:rFonts w:eastAsia="標楷體"/>
          <w:sz w:val="20"/>
          <w:szCs w:val="20"/>
        </w:rPr>
        <w:t>s</w:t>
      </w:r>
      <w:r w:rsidRPr="00264B7F">
        <w:rPr>
          <w:rFonts w:eastAsia="標楷體" w:hint="eastAsia"/>
          <w:sz w:val="20"/>
          <w:szCs w:val="20"/>
        </w:rPr>
        <w:t xml:space="preserve"> of acceptance</w:t>
      </w:r>
      <w:r w:rsidRPr="00264B7F">
        <w:rPr>
          <w:rFonts w:eastAsia="標楷體"/>
          <w:sz w:val="20"/>
          <w:szCs w:val="20"/>
        </w:rPr>
        <w:t xml:space="preserve">, </w:t>
      </w:r>
      <w:r w:rsidRPr="00264B7F">
        <w:rPr>
          <w:rFonts w:eastAsia="標楷體" w:hint="eastAsia"/>
          <w:sz w:val="20"/>
          <w:szCs w:val="20"/>
        </w:rPr>
        <w:t>certificate</w:t>
      </w:r>
      <w:r w:rsidRPr="00264B7F">
        <w:rPr>
          <w:rFonts w:eastAsia="標楷體"/>
          <w:sz w:val="20"/>
          <w:szCs w:val="20"/>
        </w:rPr>
        <w:t>s</w:t>
      </w:r>
      <w:r w:rsidRPr="00264B7F">
        <w:rPr>
          <w:rFonts w:eastAsia="標楷體" w:hint="eastAsia"/>
          <w:sz w:val="20"/>
          <w:szCs w:val="20"/>
        </w:rPr>
        <w:t xml:space="preserve"> of paper presentation, and </w:t>
      </w:r>
      <w:r w:rsidRPr="00264B7F">
        <w:rPr>
          <w:rFonts w:eastAsia="標楷體"/>
          <w:sz w:val="20"/>
          <w:szCs w:val="20"/>
        </w:rPr>
        <w:t xml:space="preserve">manuscripts. 3. </w:t>
      </w:r>
      <w:r w:rsidRPr="00264B7F">
        <w:rPr>
          <w:rFonts w:eastAsia="標楷體" w:hint="eastAsia"/>
          <w:sz w:val="20"/>
          <w:szCs w:val="20"/>
        </w:rPr>
        <w:t xml:space="preserve">All the </w:t>
      </w:r>
      <w:r w:rsidRPr="00264B7F">
        <w:rPr>
          <w:rFonts w:eastAsia="標楷體"/>
          <w:sz w:val="20"/>
          <w:szCs w:val="20"/>
        </w:rPr>
        <w:t xml:space="preserve">articles must be published/presented on behalf of the Department of Business Administration of Asia University. </w:t>
      </w:r>
      <w:r w:rsidRPr="00264B7F">
        <w:rPr>
          <w:rFonts w:eastAsia="標楷體" w:hint="eastAsia"/>
          <w:sz w:val="20"/>
          <w:szCs w:val="20"/>
        </w:rPr>
        <w:t xml:space="preserve"> </w:t>
      </w:r>
      <w:r w:rsidRPr="00264B7F">
        <w:rPr>
          <w:rFonts w:eastAsia="標楷體"/>
          <w:sz w:val="20"/>
          <w:szCs w:val="20"/>
        </w:rPr>
        <w:t xml:space="preserve"> </w:t>
      </w:r>
    </w:p>
    <w:sectPr w:rsidR="00E21C95" w:rsidRPr="00C018EB" w:rsidSect="00D90BB1">
      <w:pgSz w:w="11906" w:h="16838"/>
      <w:pgMar w:top="357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2A5F5" w14:textId="77777777" w:rsidR="008B67C2" w:rsidRDefault="008B67C2" w:rsidP="00504D8E">
      <w:r>
        <w:separator/>
      </w:r>
    </w:p>
  </w:endnote>
  <w:endnote w:type="continuationSeparator" w:id="0">
    <w:p w14:paraId="042BDE6B" w14:textId="77777777" w:rsidR="008B67C2" w:rsidRDefault="008B67C2" w:rsidP="0050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508D" w14:textId="77777777" w:rsidR="008B67C2" w:rsidRDefault="008B67C2" w:rsidP="00504D8E">
      <w:r>
        <w:separator/>
      </w:r>
    </w:p>
  </w:footnote>
  <w:footnote w:type="continuationSeparator" w:id="0">
    <w:p w14:paraId="6628548B" w14:textId="77777777" w:rsidR="008B67C2" w:rsidRDefault="008B67C2" w:rsidP="00504D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E028B"/>
    <w:multiLevelType w:val="hybridMultilevel"/>
    <w:tmpl w:val="98BC05FC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27B7EEC"/>
    <w:multiLevelType w:val="hybridMultilevel"/>
    <w:tmpl w:val="610A3A8C"/>
    <w:lvl w:ilvl="0" w:tplc="85465214">
      <w:start w:val="1"/>
      <w:numFmt w:val="bullet"/>
      <w:lvlText w:val="□"/>
      <w:lvlJc w:val="left"/>
      <w:pPr>
        <w:tabs>
          <w:tab w:val="num" w:pos="559"/>
        </w:tabs>
        <w:ind w:left="559" w:hanging="4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2" w15:restartNumberingAfterBreak="0">
    <w:nsid w:val="37655EAD"/>
    <w:multiLevelType w:val="hybridMultilevel"/>
    <w:tmpl w:val="8CB4750C"/>
    <w:lvl w:ilvl="0" w:tplc="F82678E8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7AE"/>
    <w:rsid w:val="0005057A"/>
    <w:rsid w:val="0025111C"/>
    <w:rsid w:val="002A03B2"/>
    <w:rsid w:val="002E24FA"/>
    <w:rsid w:val="00504D8E"/>
    <w:rsid w:val="006107AE"/>
    <w:rsid w:val="00734A04"/>
    <w:rsid w:val="008B67C2"/>
    <w:rsid w:val="00907544"/>
    <w:rsid w:val="009D79DA"/>
    <w:rsid w:val="00A209B5"/>
    <w:rsid w:val="00B21C80"/>
    <w:rsid w:val="00B40360"/>
    <w:rsid w:val="00C018EB"/>
    <w:rsid w:val="00C95250"/>
    <w:rsid w:val="00D90BB1"/>
    <w:rsid w:val="00D93EF4"/>
    <w:rsid w:val="00DC658E"/>
    <w:rsid w:val="00E21C95"/>
    <w:rsid w:val="00EE50D9"/>
    <w:rsid w:val="00F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C7F876"/>
  <w15:chartTrackingRefBased/>
  <w15:docId w15:val="{213F1F16-A9BA-4F98-9C85-9136D96AC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07AE"/>
    <w:pPr>
      <w:widowControl w:val="0"/>
    </w:pPr>
    <w:rPr>
      <w:rFonts w:ascii="Times New Roman" w:eastAsia="新細明體" w:hAnsi="Times New Roman" w:cs="Times New Roman"/>
      <w:szCs w:val="24"/>
      <w:lang w:bidi="ar-SA"/>
    </w:rPr>
  </w:style>
  <w:style w:type="paragraph" w:styleId="1">
    <w:name w:val="heading 1"/>
    <w:basedOn w:val="a"/>
    <w:next w:val="a"/>
    <w:link w:val="10"/>
    <w:qFormat/>
    <w:rsid w:val="006107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7AE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2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7AE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7A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7A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7A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7A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107AE"/>
    <w:rPr>
      <w:rFonts w:asciiTheme="majorHAnsi" w:eastAsiaTheme="majorEastAsia" w:hAnsiTheme="majorHAnsi" w:cstheme="majorBidi"/>
      <w:color w:val="0F4761" w:themeColor="accent1" w:themeShade="BF"/>
      <w:sz w:val="48"/>
      <w:szCs w:val="43"/>
    </w:rPr>
  </w:style>
  <w:style w:type="character" w:customStyle="1" w:styleId="20">
    <w:name w:val="標題 2 字元"/>
    <w:basedOn w:val="a0"/>
    <w:link w:val="2"/>
    <w:uiPriority w:val="9"/>
    <w:semiHidden/>
    <w:rsid w:val="006107AE"/>
    <w:rPr>
      <w:rFonts w:asciiTheme="majorHAnsi" w:eastAsiaTheme="majorEastAsia" w:hAnsiTheme="majorHAnsi" w:cstheme="majorBidi"/>
      <w:color w:val="0F4761" w:themeColor="accent1" w:themeShade="BF"/>
      <w:sz w:val="40"/>
      <w:szCs w:val="36"/>
    </w:rPr>
  </w:style>
  <w:style w:type="character" w:customStyle="1" w:styleId="30">
    <w:name w:val="標題 3 字元"/>
    <w:basedOn w:val="a0"/>
    <w:link w:val="3"/>
    <w:uiPriority w:val="9"/>
    <w:semiHidden/>
    <w:rsid w:val="006107AE"/>
    <w:rPr>
      <w:rFonts w:eastAsiaTheme="majorEastAsia" w:cstheme="majorBidi"/>
      <w:color w:val="0F4761" w:themeColor="accent1" w:themeShade="BF"/>
      <w:sz w:val="32"/>
      <w:szCs w:val="29"/>
    </w:rPr>
  </w:style>
  <w:style w:type="character" w:customStyle="1" w:styleId="40">
    <w:name w:val="標題 4 字元"/>
    <w:basedOn w:val="a0"/>
    <w:link w:val="4"/>
    <w:uiPriority w:val="9"/>
    <w:semiHidden/>
    <w:rsid w:val="006107AE"/>
    <w:rPr>
      <w:rFonts w:eastAsiaTheme="majorEastAsia" w:cstheme="majorBidi"/>
      <w:color w:val="0F4761" w:themeColor="accent1" w:themeShade="BF"/>
      <w:sz w:val="28"/>
      <w:szCs w:val="25"/>
    </w:rPr>
  </w:style>
  <w:style w:type="character" w:customStyle="1" w:styleId="50">
    <w:name w:val="標題 5 字元"/>
    <w:basedOn w:val="a0"/>
    <w:link w:val="5"/>
    <w:uiPriority w:val="9"/>
    <w:semiHidden/>
    <w:rsid w:val="006107AE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07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07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07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07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7A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a4">
    <w:name w:val="標題 字元"/>
    <w:basedOn w:val="a0"/>
    <w:link w:val="a3"/>
    <w:uiPriority w:val="10"/>
    <w:rsid w:val="006107AE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a5">
    <w:name w:val="Subtitle"/>
    <w:basedOn w:val="a"/>
    <w:next w:val="a"/>
    <w:link w:val="a6"/>
    <w:uiPriority w:val="11"/>
    <w:qFormat/>
    <w:rsid w:val="006107A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character" w:customStyle="1" w:styleId="a6">
    <w:name w:val="副標題 字元"/>
    <w:basedOn w:val="a0"/>
    <w:link w:val="a5"/>
    <w:uiPriority w:val="11"/>
    <w:rsid w:val="006107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5"/>
    </w:rPr>
  </w:style>
  <w:style w:type="paragraph" w:styleId="a7">
    <w:name w:val="Quote"/>
    <w:basedOn w:val="a"/>
    <w:next w:val="a"/>
    <w:link w:val="a8"/>
    <w:uiPriority w:val="29"/>
    <w:qFormat/>
    <w:rsid w:val="006107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6107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7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07A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6107A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7A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0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504D8E"/>
    <w:rPr>
      <w:rFonts w:ascii="Times New Roman" w:eastAsia="新細明體" w:hAnsi="Times New Roman" w:cs="Times New Roman"/>
      <w:sz w:val="20"/>
      <w:lang w:bidi="ar-SA"/>
    </w:rPr>
  </w:style>
  <w:style w:type="paragraph" w:styleId="af0">
    <w:name w:val="footer"/>
    <w:basedOn w:val="a"/>
    <w:link w:val="af1"/>
    <w:uiPriority w:val="99"/>
    <w:unhideWhenUsed/>
    <w:rsid w:val="00504D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504D8E"/>
    <w:rPr>
      <w:rFonts w:ascii="Times New Roman" w:eastAsia="新細明體" w:hAnsi="Times New Roman" w:cs="Times New Roman"/>
      <w:sz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1729</Characters>
  <Application>Microsoft Office Word</Application>
  <DocSecurity>0</DocSecurity>
  <Lines>14</Lines>
  <Paragraphs>4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姵昕 朱</dc:creator>
  <cp:keywords/>
  <dc:description/>
  <cp:lastModifiedBy>陳欣</cp:lastModifiedBy>
  <cp:revision>3</cp:revision>
  <dcterms:created xsi:type="dcterms:W3CDTF">2026-03-19T01:11:00Z</dcterms:created>
  <dcterms:modified xsi:type="dcterms:W3CDTF">2026-03-19T01:29:00Z</dcterms:modified>
</cp:coreProperties>
</file>