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E3E5" w14:textId="42F86E63" w:rsidR="002A509E" w:rsidRPr="00312FB7" w:rsidRDefault="00E90519" w:rsidP="00C16430">
      <w:pPr>
        <w:jc w:val="center"/>
        <w:rPr>
          <w:rFonts w:ascii="標楷體" w:eastAsia="標楷體" w:hAnsi="標楷體"/>
          <w:color w:val="000000" w:themeColor="text1"/>
          <w:sz w:val="32"/>
        </w:rPr>
      </w:pPr>
      <w:bookmarkStart w:id="0" w:name="_Hlk178665822"/>
      <w:r w:rsidRPr="00312FB7">
        <w:rPr>
          <w:rFonts w:ascii="標楷體" w:eastAsia="標楷體" w:hAnsi="標楷體" w:hint="eastAsia"/>
          <w:color w:val="000000" w:themeColor="text1"/>
          <w:sz w:val="32"/>
        </w:rPr>
        <w:t xml:space="preserve">亞洲大學 </w:t>
      </w:r>
      <w:r w:rsidR="00835994" w:rsidRPr="00312FB7">
        <w:rPr>
          <w:rFonts w:ascii="標楷體" w:eastAsia="標楷體" w:hAnsi="標楷體" w:hint="eastAsia"/>
          <w:color w:val="000000" w:themeColor="text1"/>
          <w:sz w:val="32"/>
        </w:rPr>
        <w:t>經營管理</w:t>
      </w:r>
      <w:r w:rsidRPr="00312FB7">
        <w:rPr>
          <w:rFonts w:ascii="標楷體" w:eastAsia="標楷體" w:hAnsi="標楷體" w:hint="eastAsia"/>
          <w:color w:val="000000" w:themeColor="text1"/>
          <w:sz w:val="32"/>
        </w:rPr>
        <w:t xml:space="preserve">學系 </w:t>
      </w:r>
      <w:r w:rsidR="00805D0F" w:rsidRPr="00312FB7">
        <w:rPr>
          <w:rFonts w:ascii="標楷體" w:eastAsia="標楷體" w:hAnsi="標楷體" w:hint="eastAsia"/>
          <w:color w:val="000000" w:themeColor="text1"/>
          <w:sz w:val="32"/>
        </w:rPr>
        <w:t>學士班</w:t>
      </w:r>
      <w:r w:rsidRPr="00312FB7">
        <w:rPr>
          <w:rFonts w:ascii="標楷體" w:eastAsia="標楷體" w:hAnsi="標楷體" w:hint="eastAsia"/>
          <w:color w:val="000000" w:themeColor="text1"/>
          <w:sz w:val="32"/>
        </w:rPr>
        <w:t>課程規劃表</w:t>
      </w:r>
      <w:r w:rsidR="006B37AE" w:rsidRPr="00312FB7">
        <w:rPr>
          <w:rFonts w:ascii="標楷體" w:eastAsia="標楷體" w:hAnsi="標楷體" w:hint="eastAsia"/>
          <w:color w:val="000000" w:themeColor="text1"/>
          <w:sz w:val="32"/>
        </w:rPr>
        <w:t xml:space="preserve">  </w:t>
      </w:r>
      <w:r w:rsidR="00D03954" w:rsidRPr="00312FB7">
        <w:rPr>
          <w:rFonts w:ascii="標楷體" w:eastAsia="標楷體" w:hAnsi="標楷體" w:hint="eastAsia"/>
          <w:color w:val="000000" w:themeColor="text1"/>
          <w:sz w:val="32"/>
        </w:rPr>
        <w:t>（</w:t>
      </w:r>
      <w:r w:rsidRPr="00312FB7">
        <w:rPr>
          <w:rFonts w:ascii="標楷體" w:eastAsia="標楷體" w:hAnsi="標楷體" w:hint="eastAsia"/>
          <w:color w:val="000000" w:themeColor="text1"/>
          <w:sz w:val="32"/>
        </w:rPr>
        <w:t>113學年度入學適用</w:t>
      </w:r>
      <w:r w:rsidR="00D03954" w:rsidRPr="00312FB7">
        <w:rPr>
          <w:rFonts w:ascii="標楷體" w:eastAsia="標楷體" w:hAnsi="標楷體" w:hint="eastAsia"/>
          <w:color w:val="000000" w:themeColor="text1"/>
          <w:sz w:val="32"/>
        </w:rPr>
        <w:t>）</w:t>
      </w:r>
    </w:p>
    <w:p w14:paraId="44729C1C" w14:textId="0FE79495" w:rsidR="002A509E" w:rsidRPr="00312FB7" w:rsidRDefault="00E90519" w:rsidP="00C16430">
      <w:pPr>
        <w:jc w:val="center"/>
        <w:rPr>
          <w:rFonts w:eastAsia="標楷體"/>
          <w:color w:val="000000" w:themeColor="text1"/>
        </w:rPr>
      </w:pPr>
      <w:r w:rsidRPr="00312FB7">
        <w:rPr>
          <w:rFonts w:eastAsia="標楷體"/>
          <w:color w:val="000000" w:themeColor="text1"/>
        </w:rPr>
        <w:t xml:space="preserve">Undergraduate Curriculum Plan for Department of </w:t>
      </w:r>
      <w:r w:rsidR="00835994" w:rsidRPr="00312FB7">
        <w:rPr>
          <w:rFonts w:eastAsia="標楷體"/>
          <w:color w:val="000000" w:themeColor="text1"/>
        </w:rPr>
        <w:t>Business</w:t>
      </w:r>
      <w:r w:rsidR="00835994" w:rsidRPr="00312FB7">
        <w:rPr>
          <w:rFonts w:eastAsia="標楷體" w:hint="eastAsia"/>
          <w:color w:val="000000" w:themeColor="text1"/>
        </w:rPr>
        <w:t xml:space="preserve"> </w:t>
      </w:r>
      <w:r w:rsidR="00835994" w:rsidRPr="00312FB7">
        <w:rPr>
          <w:rFonts w:eastAsia="標楷體"/>
          <w:color w:val="000000" w:themeColor="text1"/>
        </w:rPr>
        <w:t>Administration</w:t>
      </w:r>
      <w:r w:rsidRPr="00312FB7">
        <w:rPr>
          <w:rFonts w:eastAsia="標楷體" w:hint="eastAsia"/>
          <w:color w:val="000000" w:themeColor="text1"/>
        </w:rPr>
        <w:t>,</w:t>
      </w:r>
      <w:r w:rsidR="00435E4A" w:rsidRPr="00312FB7">
        <w:rPr>
          <w:rFonts w:eastAsia="標楷體" w:hint="eastAsia"/>
          <w:color w:val="000000" w:themeColor="text1"/>
        </w:rPr>
        <w:t xml:space="preserve"> </w:t>
      </w:r>
      <w:r w:rsidRPr="00312FB7">
        <w:rPr>
          <w:rFonts w:eastAsia="標楷體"/>
          <w:color w:val="000000" w:themeColor="text1"/>
        </w:rPr>
        <w:t>Asia University</w:t>
      </w:r>
    </w:p>
    <w:p w14:paraId="7BDBC8CB" w14:textId="2F844BFA" w:rsidR="002A509E" w:rsidRPr="00312FB7" w:rsidRDefault="00E90519" w:rsidP="00C16430">
      <w:pPr>
        <w:jc w:val="center"/>
        <w:rPr>
          <w:rFonts w:eastAsia="標楷體"/>
          <w:color w:val="000000" w:themeColor="text1"/>
        </w:rPr>
      </w:pPr>
      <w:r w:rsidRPr="00312FB7">
        <w:rPr>
          <w:rFonts w:eastAsia="標楷體"/>
          <w:color w:val="000000" w:themeColor="text1"/>
        </w:rPr>
        <w:t>(Applicable for Fall 2024 Enrollees)</w:t>
      </w:r>
    </w:p>
    <w:p w14:paraId="01637FDB" w14:textId="77777777" w:rsidR="005B1D89" w:rsidRPr="00312FB7" w:rsidRDefault="005B1D89" w:rsidP="00C16430">
      <w:pPr>
        <w:jc w:val="center"/>
        <w:rPr>
          <w:rFonts w:eastAsia="標楷體"/>
          <w:color w:val="000000" w:themeColor="text1"/>
        </w:rPr>
      </w:pPr>
    </w:p>
    <w:p w14:paraId="230BE5E4" w14:textId="4623AF3C" w:rsidR="002A509E" w:rsidRPr="00312FB7" w:rsidRDefault="00E90519" w:rsidP="002A509E">
      <w:pPr>
        <w:rPr>
          <w:rFonts w:eastAsia="標楷體"/>
          <w:color w:val="000000" w:themeColor="text1"/>
        </w:rPr>
      </w:pPr>
      <w:r w:rsidRPr="00312FB7">
        <w:rPr>
          <w:rFonts w:eastAsia="標楷體"/>
          <w:color w:val="000000" w:themeColor="text1"/>
        </w:rPr>
        <w:t>畢業總學分：</w:t>
      </w:r>
      <w:r w:rsidR="00835994" w:rsidRPr="00312FB7">
        <w:rPr>
          <w:rFonts w:eastAsia="標楷體"/>
          <w:color w:val="000000" w:themeColor="text1"/>
        </w:rPr>
        <w:t>128</w:t>
      </w:r>
      <w:r w:rsidRPr="00312FB7">
        <w:rPr>
          <w:rFonts w:eastAsia="標楷體"/>
          <w:color w:val="000000" w:themeColor="text1"/>
        </w:rPr>
        <w:t>學分</w:t>
      </w:r>
      <w:r w:rsidRPr="00312FB7">
        <w:rPr>
          <w:rFonts w:eastAsia="標楷體"/>
          <w:color w:val="000000" w:themeColor="text1"/>
        </w:rPr>
        <w:t xml:space="preserve">                                </w:t>
      </w:r>
      <w:r w:rsidR="005B1D89" w:rsidRPr="00312FB7">
        <w:rPr>
          <w:rFonts w:eastAsia="標楷體"/>
          <w:color w:val="000000" w:themeColor="text1"/>
        </w:rPr>
        <w:t xml:space="preserve">         </w:t>
      </w:r>
      <w:r w:rsidRPr="00312FB7">
        <w:rPr>
          <w:rFonts w:eastAsia="標楷體"/>
          <w:color w:val="000000" w:themeColor="text1"/>
        </w:rPr>
        <w:t xml:space="preserve">   </w:t>
      </w:r>
      <w:r w:rsidRPr="00312FB7">
        <w:rPr>
          <w:rFonts w:eastAsia="標楷體"/>
          <w:color w:val="000000" w:themeColor="text1"/>
        </w:rPr>
        <w:t>校課程委員會通過次別：</w:t>
      </w:r>
      <w:r w:rsidR="0093646C">
        <w:rPr>
          <w:rFonts w:eastAsia="標楷體" w:hint="eastAsia"/>
          <w:color w:val="000000" w:themeColor="text1"/>
        </w:rPr>
        <w:t>1133</w:t>
      </w:r>
    </w:p>
    <w:p w14:paraId="1A7F18D3" w14:textId="71322FD7" w:rsidR="002A509E" w:rsidRPr="00312FB7" w:rsidRDefault="00E90519" w:rsidP="002A509E">
      <w:pPr>
        <w:rPr>
          <w:rFonts w:eastAsia="標楷體"/>
          <w:color w:val="000000" w:themeColor="text1"/>
        </w:rPr>
      </w:pPr>
      <w:r w:rsidRPr="00312FB7">
        <w:rPr>
          <w:rFonts w:eastAsia="標楷體"/>
          <w:color w:val="000000" w:themeColor="text1"/>
        </w:rPr>
        <w:t>Credits of Graduation</w:t>
      </w:r>
      <w:r w:rsidRPr="00312FB7">
        <w:rPr>
          <w:rFonts w:eastAsia="標楷體"/>
          <w:color w:val="000000" w:themeColor="text1"/>
        </w:rPr>
        <w:t>：</w:t>
      </w:r>
      <w:r w:rsidR="00835994" w:rsidRPr="00312FB7">
        <w:rPr>
          <w:rFonts w:eastAsia="標楷體"/>
          <w:color w:val="000000" w:themeColor="text1"/>
        </w:rPr>
        <w:t>128</w:t>
      </w:r>
      <w:r w:rsidRPr="00312FB7">
        <w:rPr>
          <w:rFonts w:eastAsia="標楷體"/>
          <w:color w:val="000000" w:themeColor="text1"/>
        </w:rPr>
        <w:t xml:space="preserve">    </w:t>
      </w:r>
      <w:r w:rsidR="005B1D89" w:rsidRPr="00312FB7">
        <w:rPr>
          <w:rFonts w:eastAsia="標楷體"/>
          <w:color w:val="000000" w:themeColor="text1"/>
        </w:rPr>
        <w:t xml:space="preserve">         </w:t>
      </w:r>
      <w:r w:rsidRPr="00312FB7">
        <w:rPr>
          <w:rFonts w:eastAsia="標楷體"/>
          <w:color w:val="000000" w:themeColor="text1"/>
        </w:rPr>
        <w:t xml:space="preserve"> Approved in the</w:t>
      </w:r>
      <w:r w:rsidR="00CC2443" w:rsidRPr="00312FB7">
        <w:rPr>
          <w:rFonts w:eastAsia="標楷體" w:hint="eastAsia"/>
          <w:color w:val="000000" w:themeColor="text1"/>
        </w:rPr>
        <w:t xml:space="preserve"> </w:t>
      </w:r>
      <w:r w:rsidR="0093646C">
        <w:rPr>
          <w:rFonts w:eastAsia="標楷體" w:hint="eastAsia"/>
          <w:color w:val="000000" w:themeColor="text1"/>
        </w:rPr>
        <w:t>1133</w:t>
      </w:r>
      <w:r w:rsidRPr="00312FB7">
        <w:rPr>
          <w:rFonts w:eastAsia="標楷體"/>
          <w:color w:val="000000" w:themeColor="text1"/>
        </w:rPr>
        <w:t xml:space="preserve"> University Curriculum Committee meeting</w:t>
      </w:r>
    </w:p>
    <w:tbl>
      <w:tblPr>
        <w:tblW w:w="115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94"/>
        <w:gridCol w:w="851"/>
        <w:gridCol w:w="921"/>
        <w:gridCol w:w="1327"/>
        <w:gridCol w:w="2378"/>
        <w:gridCol w:w="538"/>
        <w:gridCol w:w="567"/>
        <w:gridCol w:w="604"/>
        <w:gridCol w:w="490"/>
        <w:gridCol w:w="728"/>
        <w:gridCol w:w="526"/>
        <w:gridCol w:w="709"/>
        <w:gridCol w:w="1195"/>
      </w:tblGrid>
      <w:tr w:rsidR="00312FB7" w:rsidRPr="00312FB7" w14:paraId="1F612073" w14:textId="77777777" w:rsidTr="001F07B7">
        <w:trPr>
          <w:trHeight w:val="568"/>
          <w:tblHeader/>
          <w:jc w:val="center"/>
        </w:trPr>
        <w:tc>
          <w:tcPr>
            <w:tcW w:w="1545" w:type="dxa"/>
            <w:gridSpan w:val="2"/>
            <w:vMerge w:val="restart"/>
            <w:vAlign w:val="center"/>
          </w:tcPr>
          <w:p w14:paraId="603DFA0A" w14:textId="77777777" w:rsidR="00DD76EF" w:rsidRPr="00312FB7" w:rsidRDefault="00DD76EF" w:rsidP="00DD76EF">
            <w:pPr>
              <w:spacing w:line="240" w:lineRule="exact"/>
              <w:jc w:val="center"/>
              <w:rPr>
                <w:rFonts w:eastAsia="標楷體"/>
                <w:color w:val="000000" w:themeColor="text1"/>
                <w:sz w:val="16"/>
                <w:szCs w:val="16"/>
              </w:rPr>
            </w:pPr>
            <w:r w:rsidRPr="00312FB7">
              <w:rPr>
                <w:rFonts w:eastAsia="標楷體"/>
                <w:color w:val="000000" w:themeColor="text1"/>
                <w:sz w:val="16"/>
                <w:szCs w:val="16"/>
              </w:rPr>
              <w:t>類別</w:t>
            </w:r>
          </w:p>
          <w:p w14:paraId="14A8372D" w14:textId="44AE4912" w:rsidR="00DD76EF" w:rsidRPr="00312FB7" w:rsidRDefault="00DD76EF" w:rsidP="00DD76EF">
            <w:pPr>
              <w:spacing w:line="240" w:lineRule="exact"/>
              <w:jc w:val="center"/>
              <w:rPr>
                <w:rFonts w:eastAsia="標楷體"/>
                <w:color w:val="000000" w:themeColor="text1"/>
                <w:sz w:val="16"/>
                <w:szCs w:val="16"/>
              </w:rPr>
            </w:pPr>
            <w:r w:rsidRPr="00312FB7">
              <w:rPr>
                <w:rFonts w:eastAsia="標楷體"/>
                <w:color w:val="000000" w:themeColor="text1"/>
                <w:sz w:val="16"/>
                <w:szCs w:val="16"/>
              </w:rPr>
              <w:t>Category</w:t>
            </w:r>
          </w:p>
        </w:tc>
        <w:tc>
          <w:tcPr>
            <w:tcW w:w="2248" w:type="dxa"/>
            <w:gridSpan w:val="2"/>
            <w:vMerge w:val="restart"/>
            <w:vAlign w:val="center"/>
          </w:tcPr>
          <w:p w14:paraId="06C341E1" w14:textId="77777777" w:rsidR="00DD76EF" w:rsidRPr="00312FB7" w:rsidRDefault="00DD76EF" w:rsidP="003E2E4C">
            <w:pPr>
              <w:spacing w:line="240" w:lineRule="exact"/>
              <w:jc w:val="center"/>
              <w:rPr>
                <w:rFonts w:eastAsia="標楷體"/>
                <w:color w:val="000000" w:themeColor="text1"/>
                <w:sz w:val="16"/>
                <w:szCs w:val="16"/>
              </w:rPr>
            </w:pPr>
            <w:r w:rsidRPr="00312FB7">
              <w:rPr>
                <w:rFonts w:eastAsia="標楷體"/>
                <w:color w:val="000000" w:themeColor="text1"/>
                <w:sz w:val="16"/>
                <w:szCs w:val="16"/>
              </w:rPr>
              <w:t>科目名稱</w:t>
            </w:r>
          </w:p>
          <w:p w14:paraId="0BC3073E" w14:textId="77777777" w:rsidR="00DD76EF" w:rsidRPr="00312FB7" w:rsidRDefault="00DD76EF" w:rsidP="003E2E4C">
            <w:pPr>
              <w:spacing w:line="240" w:lineRule="exact"/>
              <w:jc w:val="center"/>
              <w:rPr>
                <w:rFonts w:eastAsia="標楷體"/>
                <w:color w:val="000000" w:themeColor="text1"/>
                <w:sz w:val="16"/>
                <w:szCs w:val="16"/>
              </w:rPr>
            </w:pPr>
            <w:r w:rsidRPr="00312FB7">
              <w:rPr>
                <w:rFonts w:eastAsia="標楷體"/>
                <w:color w:val="000000" w:themeColor="text1"/>
                <w:sz w:val="16"/>
                <w:szCs w:val="16"/>
              </w:rPr>
              <w:t>Course Title</w:t>
            </w:r>
          </w:p>
        </w:tc>
        <w:tc>
          <w:tcPr>
            <w:tcW w:w="2378" w:type="dxa"/>
            <w:vMerge w:val="restart"/>
            <w:vAlign w:val="center"/>
          </w:tcPr>
          <w:p w14:paraId="53F99955" w14:textId="77777777" w:rsidR="00DD76EF" w:rsidRPr="00312FB7" w:rsidRDefault="00DD76EF" w:rsidP="003E2E4C">
            <w:pPr>
              <w:spacing w:line="240" w:lineRule="exact"/>
              <w:jc w:val="center"/>
              <w:rPr>
                <w:rFonts w:eastAsia="標楷體"/>
                <w:color w:val="000000" w:themeColor="text1"/>
                <w:sz w:val="16"/>
                <w:szCs w:val="16"/>
              </w:rPr>
            </w:pPr>
            <w:r w:rsidRPr="00312FB7">
              <w:rPr>
                <w:rFonts w:eastAsia="標楷體"/>
                <w:color w:val="000000" w:themeColor="text1"/>
                <w:sz w:val="16"/>
                <w:szCs w:val="16"/>
              </w:rPr>
              <w:t>英文名稱</w:t>
            </w:r>
          </w:p>
          <w:p w14:paraId="297C3A7B" w14:textId="77777777" w:rsidR="00DD76EF" w:rsidRPr="00312FB7" w:rsidRDefault="00DD76EF" w:rsidP="003E2E4C">
            <w:pPr>
              <w:spacing w:line="240" w:lineRule="exact"/>
              <w:jc w:val="center"/>
              <w:rPr>
                <w:rFonts w:eastAsia="標楷體"/>
                <w:color w:val="000000" w:themeColor="text1"/>
                <w:sz w:val="16"/>
                <w:szCs w:val="16"/>
              </w:rPr>
            </w:pPr>
            <w:r w:rsidRPr="00312FB7">
              <w:rPr>
                <w:rFonts w:eastAsia="標楷體" w:hint="eastAsia"/>
                <w:color w:val="000000" w:themeColor="text1"/>
                <w:sz w:val="16"/>
                <w:szCs w:val="16"/>
              </w:rPr>
              <w:t>E</w:t>
            </w:r>
            <w:r w:rsidRPr="00312FB7">
              <w:rPr>
                <w:rFonts w:eastAsia="標楷體"/>
                <w:color w:val="000000" w:themeColor="text1"/>
                <w:sz w:val="16"/>
                <w:szCs w:val="16"/>
              </w:rPr>
              <w:t>nglish Title</w:t>
            </w:r>
          </w:p>
        </w:tc>
        <w:tc>
          <w:tcPr>
            <w:tcW w:w="538" w:type="dxa"/>
            <w:vMerge w:val="restart"/>
            <w:vAlign w:val="center"/>
          </w:tcPr>
          <w:p w14:paraId="1DDC4A0A" w14:textId="77777777" w:rsidR="00DD76EF" w:rsidRPr="00312FB7" w:rsidRDefault="00DD76EF" w:rsidP="003E2E4C">
            <w:pPr>
              <w:spacing w:line="240" w:lineRule="exact"/>
              <w:jc w:val="center"/>
              <w:rPr>
                <w:rFonts w:eastAsia="標楷體"/>
                <w:color w:val="000000" w:themeColor="text1"/>
                <w:sz w:val="16"/>
                <w:szCs w:val="16"/>
              </w:rPr>
            </w:pPr>
            <w:r w:rsidRPr="00312FB7">
              <w:rPr>
                <w:rFonts w:eastAsia="標楷體"/>
                <w:color w:val="000000" w:themeColor="text1"/>
                <w:sz w:val="16"/>
                <w:szCs w:val="16"/>
              </w:rPr>
              <w:t>修課年級</w:t>
            </w:r>
          </w:p>
          <w:p w14:paraId="271134CE" w14:textId="77777777" w:rsidR="00DD76EF" w:rsidRPr="00312FB7" w:rsidRDefault="00DD76EF" w:rsidP="003E2E4C">
            <w:pPr>
              <w:spacing w:line="240" w:lineRule="exact"/>
              <w:jc w:val="center"/>
              <w:rPr>
                <w:rFonts w:eastAsia="標楷體"/>
                <w:color w:val="000000" w:themeColor="text1"/>
                <w:sz w:val="16"/>
                <w:szCs w:val="16"/>
              </w:rPr>
            </w:pPr>
            <w:r w:rsidRPr="00312FB7">
              <w:rPr>
                <w:rFonts w:eastAsia="標楷體"/>
                <w:color w:val="000000" w:themeColor="text1"/>
                <w:sz w:val="12"/>
                <w:szCs w:val="16"/>
              </w:rPr>
              <w:t>Year of the Program</w:t>
            </w:r>
          </w:p>
        </w:tc>
        <w:tc>
          <w:tcPr>
            <w:tcW w:w="567" w:type="dxa"/>
            <w:vMerge w:val="restart"/>
            <w:vAlign w:val="center"/>
          </w:tcPr>
          <w:p w14:paraId="5A238E23" w14:textId="77777777" w:rsidR="00DD76EF" w:rsidRPr="00312FB7" w:rsidRDefault="00DD76EF" w:rsidP="003E2E4C">
            <w:pPr>
              <w:spacing w:line="240" w:lineRule="exact"/>
              <w:jc w:val="center"/>
              <w:rPr>
                <w:rFonts w:eastAsia="標楷體"/>
                <w:color w:val="000000" w:themeColor="text1"/>
                <w:sz w:val="16"/>
                <w:szCs w:val="16"/>
              </w:rPr>
            </w:pPr>
            <w:r w:rsidRPr="00312FB7">
              <w:rPr>
                <w:rFonts w:eastAsia="標楷體"/>
                <w:color w:val="000000" w:themeColor="text1"/>
                <w:sz w:val="16"/>
                <w:szCs w:val="16"/>
              </w:rPr>
              <w:t>修課學期</w:t>
            </w:r>
          </w:p>
          <w:p w14:paraId="2110C39C" w14:textId="77777777" w:rsidR="00DD76EF" w:rsidRPr="00312FB7" w:rsidRDefault="00DD76EF" w:rsidP="003E2E4C">
            <w:pPr>
              <w:spacing w:line="240" w:lineRule="exact"/>
              <w:jc w:val="center"/>
              <w:rPr>
                <w:rFonts w:eastAsia="標楷體"/>
                <w:color w:val="000000" w:themeColor="text1"/>
                <w:sz w:val="16"/>
                <w:szCs w:val="16"/>
              </w:rPr>
            </w:pPr>
            <w:r w:rsidRPr="00312FB7">
              <w:rPr>
                <w:rFonts w:eastAsia="標楷體"/>
                <w:color w:val="000000" w:themeColor="text1"/>
                <w:sz w:val="12"/>
                <w:szCs w:val="16"/>
              </w:rPr>
              <w:t>Semester</w:t>
            </w:r>
          </w:p>
        </w:tc>
        <w:tc>
          <w:tcPr>
            <w:tcW w:w="604" w:type="dxa"/>
            <w:vMerge w:val="restart"/>
            <w:vAlign w:val="center"/>
          </w:tcPr>
          <w:p w14:paraId="1B2D0AEB" w14:textId="77777777" w:rsidR="00DD76EF" w:rsidRPr="00312FB7" w:rsidRDefault="00DD76EF" w:rsidP="003E2E4C">
            <w:pPr>
              <w:spacing w:line="240" w:lineRule="exact"/>
              <w:jc w:val="center"/>
              <w:rPr>
                <w:rFonts w:eastAsia="標楷體"/>
                <w:color w:val="000000" w:themeColor="text1"/>
                <w:sz w:val="16"/>
                <w:szCs w:val="16"/>
              </w:rPr>
            </w:pPr>
            <w:r w:rsidRPr="00312FB7">
              <w:rPr>
                <w:rFonts w:eastAsia="標楷體"/>
                <w:color w:val="000000" w:themeColor="text1"/>
                <w:sz w:val="16"/>
                <w:szCs w:val="16"/>
              </w:rPr>
              <w:t>學分數</w:t>
            </w:r>
          </w:p>
          <w:p w14:paraId="2A08ABA5" w14:textId="77777777" w:rsidR="00DD76EF" w:rsidRPr="00312FB7" w:rsidRDefault="00DD76EF" w:rsidP="003E2E4C">
            <w:pPr>
              <w:spacing w:line="240" w:lineRule="exact"/>
              <w:jc w:val="center"/>
              <w:rPr>
                <w:rFonts w:eastAsia="標楷體"/>
                <w:color w:val="000000" w:themeColor="text1"/>
                <w:sz w:val="16"/>
                <w:szCs w:val="16"/>
              </w:rPr>
            </w:pPr>
            <w:r w:rsidRPr="00312FB7">
              <w:rPr>
                <w:rFonts w:eastAsia="標楷體"/>
                <w:color w:val="000000" w:themeColor="text1"/>
                <w:sz w:val="16"/>
                <w:szCs w:val="16"/>
              </w:rPr>
              <w:t>Credits</w:t>
            </w:r>
          </w:p>
        </w:tc>
        <w:tc>
          <w:tcPr>
            <w:tcW w:w="1744" w:type="dxa"/>
            <w:gridSpan w:val="3"/>
            <w:vAlign w:val="center"/>
          </w:tcPr>
          <w:p w14:paraId="29AD9D5A" w14:textId="77777777" w:rsidR="00DD76EF" w:rsidRPr="00312FB7" w:rsidRDefault="00DD76EF" w:rsidP="003E2E4C">
            <w:pPr>
              <w:spacing w:line="240" w:lineRule="exact"/>
              <w:jc w:val="center"/>
              <w:rPr>
                <w:rFonts w:eastAsia="標楷體"/>
                <w:color w:val="000000" w:themeColor="text1"/>
                <w:sz w:val="16"/>
                <w:szCs w:val="16"/>
              </w:rPr>
            </w:pPr>
            <w:r w:rsidRPr="00312FB7">
              <w:rPr>
                <w:rFonts w:eastAsia="標楷體"/>
                <w:color w:val="000000" w:themeColor="text1"/>
                <w:sz w:val="16"/>
                <w:szCs w:val="16"/>
              </w:rPr>
              <w:t>每週上課時數</w:t>
            </w:r>
          </w:p>
          <w:p w14:paraId="047A5952" w14:textId="77777777" w:rsidR="00DD76EF" w:rsidRPr="00312FB7" w:rsidRDefault="00DD76EF" w:rsidP="003E2E4C">
            <w:pPr>
              <w:spacing w:line="240" w:lineRule="exact"/>
              <w:jc w:val="center"/>
              <w:rPr>
                <w:rFonts w:eastAsia="標楷體"/>
                <w:color w:val="000000" w:themeColor="text1"/>
                <w:sz w:val="16"/>
                <w:szCs w:val="16"/>
              </w:rPr>
            </w:pPr>
            <w:r w:rsidRPr="00312FB7">
              <w:rPr>
                <w:rFonts w:eastAsia="標楷體"/>
                <w:color w:val="000000" w:themeColor="text1"/>
                <w:sz w:val="16"/>
                <w:szCs w:val="16"/>
              </w:rPr>
              <w:t>Hours per week</w:t>
            </w:r>
          </w:p>
        </w:tc>
        <w:tc>
          <w:tcPr>
            <w:tcW w:w="1904" w:type="dxa"/>
            <w:gridSpan w:val="2"/>
            <w:vMerge w:val="restart"/>
            <w:vAlign w:val="center"/>
          </w:tcPr>
          <w:p w14:paraId="64C1472C" w14:textId="77777777" w:rsidR="00DD76EF" w:rsidRPr="00312FB7" w:rsidRDefault="00DD76EF" w:rsidP="003E2E4C">
            <w:pPr>
              <w:pStyle w:val="af0"/>
              <w:spacing w:line="240" w:lineRule="exact"/>
              <w:rPr>
                <w:color w:val="000000" w:themeColor="text1"/>
              </w:rPr>
            </w:pPr>
            <w:r w:rsidRPr="00312FB7">
              <w:rPr>
                <w:color w:val="000000" w:themeColor="text1"/>
              </w:rPr>
              <w:t>備註</w:t>
            </w:r>
          </w:p>
          <w:p w14:paraId="65D45F83" w14:textId="77777777" w:rsidR="00DD76EF" w:rsidRPr="00312FB7" w:rsidRDefault="00DD76EF" w:rsidP="003E2E4C">
            <w:pPr>
              <w:spacing w:line="240" w:lineRule="exact"/>
              <w:jc w:val="center"/>
              <w:rPr>
                <w:rFonts w:eastAsia="標楷體"/>
                <w:color w:val="000000" w:themeColor="text1"/>
                <w:sz w:val="16"/>
                <w:szCs w:val="16"/>
              </w:rPr>
            </w:pPr>
            <w:r w:rsidRPr="00312FB7">
              <w:rPr>
                <w:rFonts w:eastAsia="標楷體"/>
                <w:color w:val="000000" w:themeColor="text1"/>
                <w:sz w:val="16"/>
                <w:szCs w:val="16"/>
              </w:rPr>
              <w:t>Remarks</w:t>
            </w:r>
          </w:p>
        </w:tc>
      </w:tr>
      <w:tr w:rsidR="00312FB7" w:rsidRPr="00312FB7" w14:paraId="2F8E3705" w14:textId="77777777" w:rsidTr="001F07B7">
        <w:trPr>
          <w:trHeight w:val="697"/>
          <w:tblHeader/>
          <w:jc w:val="center"/>
        </w:trPr>
        <w:tc>
          <w:tcPr>
            <w:tcW w:w="1545" w:type="dxa"/>
            <w:gridSpan w:val="2"/>
            <w:vMerge/>
          </w:tcPr>
          <w:p w14:paraId="57EBFF8F" w14:textId="77777777" w:rsidR="00DD76EF" w:rsidRPr="00312FB7" w:rsidRDefault="00DD76EF" w:rsidP="003E2E4C">
            <w:pPr>
              <w:rPr>
                <w:rFonts w:eastAsia="標楷體"/>
                <w:color w:val="000000" w:themeColor="text1"/>
                <w:sz w:val="16"/>
                <w:szCs w:val="16"/>
              </w:rPr>
            </w:pPr>
          </w:p>
        </w:tc>
        <w:tc>
          <w:tcPr>
            <w:tcW w:w="2248" w:type="dxa"/>
            <w:gridSpan w:val="2"/>
            <w:vMerge/>
          </w:tcPr>
          <w:p w14:paraId="1FC5519B" w14:textId="77777777" w:rsidR="00DD76EF" w:rsidRPr="00312FB7" w:rsidRDefault="00DD76EF" w:rsidP="003E2E4C">
            <w:pPr>
              <w:rPr>
                <w:rFonts w:eastAsia="標楷體"/>
                <w:color w:val="000000" w:themeColor="text1"/>
                <w:sz w:val="16"/>
                <w:szCs w:val="16"/>
              </w:rPr>
            </w:pPr>
          </w:p>
        </w:tc>
        <w:tc>
          <w:tcPr>
            <w:tcW w:w="2378" w:type="dxa"/>
            <w:vMerge/>
          </w:tcPr>
          <w:p w14:paraId="6FD85FE0" w14:textId="77777777" w:rsidR="00DD76EF" w:rsidRPr="00312FB7" w:rsidRDefault="00DD76EF" w:rsidP="003E2E4C">
            <w:pPr>
              <w:rPr>
                <w:rFonts w:eastAsia="標楷體"/>
                <w:color w:val="000000" w:themeColor="text1"/>
                <w:sz w:val="16"/>
                <w:szCs w:val="16"/>
              </w:rPr>
            </w:pPr>
          </w:p>
        </w:tc>
        <w:tc>
          <w:tcPr>
            <w:tcW w:w="538" w:type="dxa"/>
            <w:vMerge/>
          </w:tcPr>
          <w:p w14:paraId="5AE319E5" w14:textId="77777777" w:rsidR="00DD76EF" w:rsidRPr="00312FB7" w:rsidRDefault="00DD76EF" w:rsidP="003E2E4C">
            <w:pPr>
              <w:rPr>
                <w:rFonts w:eastAsia="標楷體"/>
                <w:color w:val="000000" w:themeColor="text1"/>
                <w:sz w:val="16"/>
                <w:szCs w:val="16"/>
              </w:rPr>
            </w:pPr>
          </w:p>
        </w:tc>
        <w:tc>
          <w:tcPr>
            <w:tcW w:w="567" w:type="dxa"/>
            <w:vMerge/>
          </w:tcPr>
          <w:p w14:paraId="55655A67" w14:textId="77777777" w:rsidR="00DD76EF" w:rsidRPr="00312FB7" w:rsidRDefault="00DD76EF" w:rsidP="003E2E4C">
            <w:pPr>
              <w:rPr>
                <w:rFonts w:eastAsia="標楷體"/>
                <w:color w:val="000000" w:themeColor="text1"/>
                <w:sz w:val="16"/>
                <w:szCs w:val="16"/>
              </w:rPr>
            </w:pPr>
          </w:p>
        </w:tc>
        <w:tc>
          <w:tcPr>
            <w:tcW w:w="604" w:type="dxa"/>
            <w:vMerge/>
          </w:tcPr>
          <w:p w14:paraId="2C4A170F" w14:textId="77777777" w:rsidR="00DD76EF" w:rsidRPr="00312FB7" w:rsidRDefault="00DD76EF" w:rsidP="003E2E4C">
            <w:pPr>
              <w:jc w:val="center"/>
              <w:rPr>
                <w:rFonts w:eastAsia="標楷體"/>
                <w:color w:val="000000" w:themeColor="text1"/>
                <w:sz w:val="16"/>
                <w:szCs w:val="16"/>
              </w:rPr>
            </w:pPr>
          </w:p>
        </w:tc>
        <w:tc>
          <w:tcPr>
            <w:tcW w:w="490" w:type="dxa"/>
            <w:vAlign w:val="center"/>
          </w:tcPr>
          <w:p w14:paraId="316354AB" w14:textId="77777777" w:rsidR="00DD76EF" w:rsidRPr="00312FB7" w:rsidRDefault="00DD76EF" w:rsidP="003E2E4C">
            <w:pPr>
              <w:spacing w:line="180" w:lineRule="exact"/>
              <w:jc w:val="center"/>
              <w:rPr>
                <w:rFonts w:eastAsia="標楷體"/>
                <w:color w:val="000000" w:themeColor="text1"/>
                <w:sz w:val="16"/>
                <w:szCs w:val="16"/>
              </w:rPr>
            </w:pPr>
            <w:r w:rsidRPr="00312FB7">
              <w:rPr>
                <w:rFonts w:eastAsia="標楷體"/>
                <w:color w:val="000000" w:themeColor="text1"/>
                <w:sz w:val="16"/>
                <w:szCs w:val="16"/>
              </w:rPr>
              <w:t>講授</w:t>
            </w:r>
          </w:p>
          <w:p w14:paraId="4AB40321" w14:textId="77777777" w:rsidR="00DD76EF" w:rsidRPr="00312FB7" w:rsidRDefault="00DD76EF" w:rsidP="003E2E4C">
            <w:pPr>
              <w:spacing w:line="200" w:lineRule="exact"/>
              <w:jc w:val="center"/>
              <w:rPr>
                <w:rFonts w:eastAsia="標楷體"/>
                <w:color w:val="000000" w:themeColor="text1"/>
                <w:sz w:val="16"/>
                <w:szCs w:val="16"/>
              </w:rPr>
            </w:pPr>
            <w:r w:rsidRPr="00312FB7">
              <w:rPr>
                <w:rFonts w:eastAsia="標楷體"/>
                <w:color w:val="000000" w:themeColor="text1"/>
                <w:sz w:val="12"/>
                <w:szCs w:val="16"/>
              </w:rPr>
              <w:t>Lecture</w:t>
            </w:r>
          </w:p>
        </w:tc>
        <w:tc>
          <w:tcPr>
            <w:tcW w:w="728" w:type="dxa"/>
            <w:vAlign w:val="center"/>
          </w:tcPr>
          <w:p w14:paraId="76E8EF1D" w14:textId="77777777" w:rsidR="00DD76EF" w:rsidRPr="00312FB7" w:rsidRDefault="00DD76EF" w:rsidP="003E2E4C">
            <w:pPr>
              <w:spacing w:line="180" w:lineRule="exact"/>
              <w:jc w:val="center"/>
              <w:rPr>
                <w:rFonts w:eastAsia="標楷體"/>
                <w:color w:val="000000" w:themeColor="text1"/>
                <w:sz w:val="16"/>
                <w:szCs w:val="16"/>
              </w:rPr>
            </w:pPr>
            <w:r w:rsidRPr="00312FB7">
              <w:rPr>
                <w:rFonts w:eastAsia="標楷體"/>
                <w:color w:val="000000" w:themeColor="text1"/>
                <w:sz w:val="16"/>
                <w:szCs w:val="16"/>
              </w:rPr>
              <w:t>實</w:t>
            </w:r>
            <w:r w:rsidRPr="00312FB7">
              <w:rPr>
                <w:rFonts w:eastAsia="標楷體" w:hint="eastAsia"/>
                <w:color w:val="000000" w:themeColor="text1"/>
                <w:sz w:val="16"/>
                <w:szCs w:val="16"/>
              </w:rPr>
              <w:t>作</w:t>
            </w:r>
            <w:r w:rsidRPr="00312FB7">
              <w:rPr>
                <w:rFonts w:eastAsia="標楷體" w:hint="eastAsia"/>
                <w:color w:val="000000" w:themeColor="text1"/>
                <w:sz w:val="16"/>
                <w:szCs w:val="16"/>
              </w:rPr>
              <w:t>(</w:t>
            </w:r>
            <w:r w:rsidRPr="00312FB7">
              <w:rPr>
                <w:rFonts w:eastAsia="標楷體" w:hint="eastAsia"/>
                <w:color w:val="000000" w:themeColor="text1"/>
                <w:sz w:val="16"/>
                <w:szCs w:val="16"/>
              </w:rPr>
              <w:t>驗</w:t>
            </w:r>
            <w:r w:rsidRPr="00312FB7">
              <w:rPr>
                <w:rFonts w:eastAsia="標楷體" w:hint="eastAsia"/>
                <w:color w:val="000000" w:themeColor="text1"/>
                <w:sz w:val="16"/>
                <w:szCs w:val="16"/>
              </w:rPr>
              <w:t>)</w:t>
            </w:r>
          </w:p>
          <w:p w14:paraId="612A1B7A" w14:textId="77777777" w:rsidR="00DD76EF" w:rsidRPr="00312FB7" w:rsidRDefault="00DD76EF" w:rsidP="003E2E4C">
            <w:pPr>
              <w:spacing w:line="180" w:lineRule="exact"/>
              <w:jc w:val="center"/>
              <w:rPr>
                <w:rFonts w:eastAsia="標楷體"/>
                <w:color w:val="000000" w:themeColor="text1"/>
                <w:sz w:val="12"/>
                <w:szCs w:val="12"/>
              </w:rPr>
            </w:pPr>
            <w:r w:rsidRPr="00312FB7">
              <w:rPr>
                <w:rFonts w:eastAsia="標楷體"/>
                <w:color w:val="000000" w:themeColor="text1"/>
                <w:sz w:val="12"/>
                <w:szCs w:val="12"/>
              </w:rPr>
              <w:t>Practice</w:t>
            </w:r>
          </w:p>
          <w:p w14:paraId="276CFF8C" w14:textId="77777777" w:rsidR="00DD76EF" w:rsidRPr="00312FB7" w:rsidRDefault="00DD76EF" w:rsidP="003E2E4C">
            <w:pPr>
              <w:spacing w:line="180" w:lineRule="exact"/>
              <w:jc w:val="center"/>
              <w:rPr>
                <w:rFonts w:eastAsia="標楷體"/>
                <w:color w:val="000000" w:themeColor="text1"/>
                <w:sz w:val="12"/>
                <w:szCs w:val="12"/>
              </w:rPr>
            </w:pPr>
            <w:r w:rsidRPr="00312FB7">
              <w:rPr>
                <w:rFonts w:eastAsia="標楷體" w:hint="eastAsia"/>
                <w:color w:val="000000" w:themeColor="text1"/>
                <w:sz w:val="12"/>
                <w:szCs w:val="12"/>
              </w:rPr>
              <w:t>(</w:t>
            </w:r>
            <w:r w:rsidRPr="00312FB7">
              <w:rPr>
                <w:rFonts w:eastAsia="標楷體"/>
                <w:color w:val="000000" w:themeColor="text1"/>
                <w:sz w:val="12"/>
                <w:szCs w:val="12"/>
              </w:rPr>
              <w:t>laboratory</w:t>
            </w:r>
            <w:r w:rsidRPr="00312FB7">
              <w:rPr>
                <w:rFonts w:eastAsia="標楷體" w:hint="eastAsia"/>
                <w:color w:val="000000" w:themeColor="text1"/>
                <w:sz w:val="12"/>
                <w:szCs w:val="12"/>
              </w:rPr>
              <w:t>)</w:t>
            </w:r>
          </w:p>
        </w:tc>
        <w:tc>
          <w:tcPr>
            <w:tcW w:w="526" w:type="dxa"/>
            <w:vAlign w:val="center"/>
          </w:tcPr>
          <w:p w14:paraId="1B946ABD" w14:textId="77777777" w:rsidR="00DD76EF" w:rsidRPr="00312FB7" w:rsidRDefault="00DD76EF" w:rsidP="003E2E4C">
            <w:pPr>
              <w:spacing w:line="200" w:lineRule="exact"/>
              <w:jc w:val="center"/>
              <w:rPr>
                <w:rFonts w:eastAsia="標楷體"/>
                <w:color w:val="000000" w:themeColor="text1"/>
                <w:sz w:val="16"/>
                <w:szCs w:val="16"/>
              </w:rPr>
            </w:pPr>
            <w:r w:rsidRPr="00312FB7">
              <w:rPr>
                <w:rFonts w:eastAsia="標楷體"/>
                <w:color w:val="000000" w:themeColor="text1"/>
                <w:sz w:val="16"/>
                <w:szCs w:val="16"/>
              </w:rPr>
              <w:t>實習</w:t>
            </w:r>
          </w:p>
          <w:p w14:paraId="27CF9613" w14:textId="77777777" w:rsidR="00DD76EF" w:rsidRPr="00312FB7" w:rsidRDefault="00DD76EF" w:rsidP="003E2E4C">
            <w:pPr>
              <w:spacing w:line="180" w:lineRule="exact"/>
              <w:jc w:val="center"/>
              <w:rPr>
                <w:rFonts w:eastAsia="標楷體"/>
                <w:color w:val="000000" w:themeColor="text1"/>
                <w:sz w:val="16"/>
                <w:szCs w:val="16"/>
              </w:rPr>
            </w:pPr>
            <w:r w:rsidRPr="00312FB7">
              <w:rPr>
                <w:rFonts w:eastAsia="標楷體"/>
                <w:color w:val="000000" w:themeColor="text1"/>
                <w:sz w:val="12"/>
                <w:szCs w:val="16"/>
              </w:rPr>
              <w:t>Intern</w:t>
            </w:r>
          </w:p>
        </w:tc>
        <w:tc>
          <w:tcPr>
            <w:tcW w:w="1904" w:type="dxa"/>
            <w:gridSpan w:val="2"/>
            <w:vMerge/>
            <w:vAlign w:val="center"/>
          </w:tcPr>
          <w:p w14:paraId="61BD2055" w14:textId="77777777" w:rsidR="00DD76EF" w:rsidRPr="00312FB7" w:rsidRDefault="00DD76EF" w:rsidP="003E2E4C">
            <w:pPr>
              <w:pStyle w:val="af0"/>
              <w:spacing w:line="180" w:lineRule="exact"/>
              <w:rPr>
                <w:color w:val="000000" w:themeColor="text1"/>
              </w:rPr>
            </w:pPr>
          </w:p>
        </w:tc>
      </w:tr>
      <w:tr w:rsidR="00312FB7" w:rsidRPr="00312FB7" w14:paraId="2D414192" w14:textId="77777777" w:rsidTr="001F07B7">
        <w:trPr>
          <w:trHeight w:val="459"/>
          <w:jc w:val="center"/>
        </w:trPr>
        <w:tc>
          <w:tcPr>
            <w:tcW w:w="694" w:type="dxa"/>
            <w:vMerge w:val="restart"/>
            <w:textDirection w:val="tbRlV"/>
            <w:vAlign w:val="center"/>
          </w:tcPr>
          <w:p w14:paraId="7DE181FF"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r w:rsidRPr="00312FB7">
              <w:rPr>
                <w:rFonts w:eastAsia="標楷體"/>
                <w:color w:val="000000" w:themeColor="text1"/>
                <w:sz w:val="16"/>
                <w:szCs w:val="16"/>
              </w:rPr>
              <w:t>校定必修</w:t>
            </w:r>
            <w:r w:rsidRPr="00312FB7">
              <w:rPr>
                <w:rFonts w:eastAsia="標楷體"/>
                <w:color w:val="000000" w:themeColor="text1"/>
                <w:sz w:val="16"/>
                <w:szCs w:val="16"/>
              </w:rPr>
              <w:t>30</w:t>
            </w:r>
            <w:r w:rsidRPr="00312FB7">
              <w:rPr>
                <w:rFonts w:eastAsia="標楷體"/>
                <w:color w:val="000000" w:themeColor="text1"/>
                <w:sz w:val="16"/>
                <w:szCs w:val="16"/>
              </w:rPr>
              <w:t>學分</w:t>
            </w:r>
          </w:p>
          <w:p w14:paraId="4F4502E8" w14:textId="4D2C0921" w:rsidR="002B7461" w:rsidRPr="00312FB7" w:rsidRDefault="002B7461" w:rsidP="002B7461">
            <w:pPr>
              <w:adjustRightInd w:val="0"/>
              <w:snapToGrid w:val="0"/>
              <w:spacing w:line="0" w:lineRule="atLeast"/>
              <w:ind w:left="113" w:right="113"/>
              <w:jc w:val="center"/>
              <w:rPr>
                <w:rFonts w:eastAsia="標楷體"/>
                <w:color w:val="000000" w:themeColor="text1"/>
                <w:sz w:val="20"/>
              </w:rPr>
            </w:pPr>
            <w:r w:rsidRPr="00312FB7">
              <w:rPr>
                <w:rFonts w:eastAsia="標楷體"/>
                <w:color w:val="000000" w:themeColor="text1"/>
                <w:sz w:val="16"/>
                <w:szCs w:val="16"/>
              </w:rPr>
              <w:t>University Required 30 Credits</w:t>
            </w:r>
          </w:p>
        </w:tc>
        <w:tc>
          <w:tcPr>
            <w:tcW w:w="851" w:type="dxa"/>
            <w:vMerge w:val="restart"/>
            <w:textDirection w:val="tbRlV"/>
            <w:vAlign w:val="center"/>
          </w:tcPr>
          <w:p w14:paraId="258D4E15"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r w:rsidRPr="00312FB7">
              <w:rPr>
                <w:rFonts w:eastAsia="標楷體"/>
                <w:color w:val="000000" w:themeColor="text1"/>
                <w:sz w:val="16"/>
                <w:szCs w:val="16"/>
              </w:rPr>
              <w:t>基礎通識</w:t>
            </w:r>
            <w:r w:rsidRPr="00312FB7">
              <w:rPr>
                <w:rFonts w:eastAsia="標楷體"/>
                <w:color w:val="000000" w:themeColor="text1"/>
                <w:sz w:val="16"/>
                <w:szCs w:val="16"/>
              </w:rPr>
              <w:t>22</w:t>
            </w:r>
            <w:r w:rsidRPr="00312FB7">
              <w:rPr>
                <w:rFonts w:eastAsia="標楷體"/>
                <w:color w:val="000000" w:themeColor="text1"/>
                <w:sz w:val="16"/>
                <w:szCs w:val="16"/>
              </w:rPr>
              <w:t>學分</w:t>
            </w:r>
          </w:p>
          <w:p w14:paraId="38F94044" w14:textId="7016FBF3"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r w:rsidRPr="00312FB7">
              <w:rPr>
                <w:rFonts w:eastAsia="標楷體"/>
                <w:color w:val="000000" w:themeColor="text1"/>
                <w:sz w:val="16"/>
                <w:szCs w:val="16"/>
              </w:rPr>
              <w:t>General Education 22 Credits</w:t>
            </w:r>
          </w:p>
        </w:tc>
        <w:tc>
          <w:tcPr>
            <w:tcW w:w="921" w:type="dxa"/>
            <w:vMerge w:val="restart"/>
            <w:vAlign w:val="center"/>
          </w:tcPr>
          <w:p w14:paraId="4D2332DD" w14:textId="77777777" w:rsidR="002B7461" w:rsidRPr="00312FB7" w:rsidRDefault="002B7461" w:rsidP="002B7461">
            <w:pPr>
              <w:adjustRightInd w:val="0"/>
              <w:snapToGrid w:val="0"/>
              <w:spacing w:line="0" w:lineRule="atLeast"/>
              <w:jc w:val="center"/>
              <w:rPr>
                <w:rFonts w:eastAsia="標楷體"/>
                <w:color w:val="000000" w:themeColor="text1"/>
                <w:sz w:val="14"/>
                <w:szCs w:val="14"/>
              </w:rPr>
            </w:pPr>
            <w:r w:rsidRPr="00312FB7">
              <w:rPr>
                <w:rFonts w:eastAsia="標楷體"/>
                <w:color w:val="000000" w:themeColor="text1"/>
                <w:sz w:val="14"/>
                <w:szCs w:val="14"/>
              </w:rPr>
              <w:t>中文</w:t>
            </w:r>
            <w:r w:rsidRPr="00312FB7">
              <w:rPr>
                <w:rFonts w:eastAsia="標楷體" w:hint="eastAsia"/>
                <w:color w:val="000000" w:themeColor="text1"/>
                <w:sz w:val="14"/>
                <w:szCs w:val="14"/>
              </w:rPr>
              <w:t>領域</w:t>
            </w:r>
          </w:p>
          <w:p w14:paraId="5A633109" w14:textId="77777777" w:rsidR="002B7461" w:rsidRPr="00312FB7" w:rsidRDefault="002B7461" w:rsidP="002B7461">
            <w:pPr>
              <w:adjustRightInd w:val="0"/>
              <w:snapToGrid w:val="0"/>
              <w:spacing w:line="0" w:lineRule="atLeast"/>
              <w:jc w:val="center"/>
              <w:rPr>
                <w:rFonts w:eastAsia="標楷體"/>
                <w:color w:val="000000" w:themeColor="text1"/>
                <w:sz w:val="14"/>
                <w:szCs w:val="14"/>
              </w:rPr>
            </w:pPr>
            <w:r w:rsidRPr="00312FB7">
              <w:rPr>
                <w:rFonts w:eastAsia="標楷體"/>
                <w:color w:val="000000" w:themeColor="text1"/>
                <w:sz w:val="14"/>
                <w:szCs w:val="14"/>
              </w:rPr>
              <w:t>Chinese Category</w:t>
            </w:r>
          </w:p>
          <w:p w14:paraId="2A5CFD90" w14:textId="77777777" w:rsidR="002B7461" w:rsidRPr="00312FB7" w:rsidRDefault="002B7461" w:rsidP="002B7461">
            <w:pPr>
              <w:adjustRightInd w:val="0"/>
              <w:snapToGrid w:val="0"/>
              <w:spacing w:line="0" w:lineRule="atLeast"/>
              <w:jc w:val="center"/>
              <w:rPr>
                <w:rFonts w:eastAsia="標楷體"/>
                <w:color w:val="000000" w:themeColor="text1"/>
                <w:sz w:val="14"/>
                <w:szCs w:val="14"/>
              </w:rPr>
            </w:pPr>
            <w:r w:rsidRPr="00312FB7">
              <w:rPr>
                <w:rFonts w:eastAsia="標楷體"/>
                <w:color w:val="000000" w:themeColor="text1"/>
                <w:sz w:val="14"/>
                <w:szCs w:val="14"/>
              </w:rPr>
              <w:t>(4</w:t>
            </w:r>
            <w:r w:rsidRPr="00312FB7">
              <w:rPr>
                <w:rFonts w:eastAsia="標楷體"/>
                <w:color w:val="000000" w:themeColor="text1"/>
                <w:sz w:val="14"/>
                <w:szCs w:val="14"/>
              </w:rPr>
              <w:t>學分</w:t>
            </w:r>
            <w:r w:rsidRPr="00312FB7">
              <w:rPr>
                <w:rFonts w:eastAsia="標楷體"/>
                <w:color w:val="000000" w:themeColor="text1"/>
                <w:sz w:val="14"/>
                <w:szCs w:val="14"/>
              </w:rPr>
              <w:t>)</w:t>
            </w:r>
          </w:p>
          <w:p w14:paraId="4C78483E" w14:textId="77777777" w:rsidR="002B7461" w:rsidRPr="00312FB7" w:rsidRDefault="002B7461" w:rsidP="002B7461">
            <w:pPr>
              <w:adjustRightInd w:val="0"/>
              <w:snapToGrid w:val="0"/>
              <w:spacing w:line="0" w:lineRule="atLeast"/>
              <w:jc w:val="center"/>
              <w:rPr>
                <w:rFonts w:eastAsia="標楷體"/>
                <w:color w:val="000000" w:themeColor="text1"/>
                <w:sz w:val="14"/>
                <w:szCs w:val="14"/>
              </w:rPr>
            </w:pPr>
            <w:r w:rsidRPr="00312FB7">
              <w:rPr>
                <w:rFonts w:eastAsia="標楷體"/>
                <w:color w:val="000000" w:themeColor="text1"/>
                <w:sz w:val="14"/>
                <w:szCs w:val="14"/>
              </w:rPr>
              <w:t>(4 Credits)</w:t>
            </w:r>
          </w:p>
        </w:tc>
        <w:tc>
          <w:tcPr>
            <w:tcW w:w="1327" w:type="dxa"/>
            <w:vAlign w:val="center"/>
          </w:tcPr>
          <w:p w14:paraId="3D783E93" w14:textId="7777777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6"/>
              </w:rPr>
              <w:t>中文鑑賞與思辨</w:t>
            </w:r>
          </w:p>
        </w:tc>
        <w:tc>
          <w:tcPr>
            <w:tcW w:w="2378" w:type="dxa"/>
            <w:vAlign w:val="center"/>
          </w:tcPr>
          <w:p w14:paraId="49057541" w14:textId="77777777" w:rsidR="002B7461" w:rsidRPr="00312FB7" w:rsidRDefault="002B7461" w:rsidP="002B7461">
            <w:pPr>
              <w:adjustRightInd w:val="0"/>
              <w:snapToGrid w:val="0"/>
              <w:rPr>
                <w:rFonts w:eastAsia="標楷體"/>
                <w:color w:val="000000" w:themeColor="text1"/>
                <w:sz w:val="16"/>
                <w:szCs w:val="16"/>
              </w:rPr>
            </w:pPr>
            <w:r w:rsidRPr="00312FB7">
              <w:rPr>
                <w:rFonts w:eastAsia="標楷體"/>
                <w:color w:val="000000" w:themeColor="text1"/>
                <w:sz w:val="16"/>
              </w:rPr>
              <w:t>Chinese Appreciation and Critical Thinking</w:t>
            </w:r>
          </w:p>
        </w:tc>
        <w:tc>
          <w:tcPr>
            <w:tcW w:w="538" w:type="dxa"/>
            <w:vAlign w:val="center"/>
          </w:tcPr>
          <w:p w14:paraId="71700F02"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72FCBC1B"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Align w:val="center"/>
          </w:tcPr>
          <w:p w14:paraId="64C945BA"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上</w:t>
            </w:r>
          </w:p>
          <w:p w14:paraId="1884DC65"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shd w:val="clear" w:color="auto" w:fill="auto"/>
            <w:vAlign w:val="center"/>
          </w:tcPr>
          <w:p w14:paraId="3C07D0C7"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p>
        </w:tc>
        <w:tc>
          <w:tcPr>
            <w:tcW w:w="490" w:type="dxa"/>
            <w:shd w:val="clear" w:color="auto" w:fill="auto"/>
            <w:vAlign w:val="center"/>
          </w:tcPr>
          <w:p w14:paraId="12E14414"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p>
        </w:tc>
        <w:tc>
          <w:tcPr>
            <w:tcW w:w="728" w:type="dxa"/>
            <w:vAlign w:val="center"/>
          </w:tcPr>
          <w:p w14:paraId="66FD6850"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526" w:type="dxa"/>
            <w:vAlign w:val="center"/>
          </w:tcPr>
          <w:p w14:paraId="2297B5FB" w14:textId="79321372"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Align w:val="center"/>
          </w:tcPr>
          <w:p w14:paraId="312D2DC2" w14:textId="77777777" w:rsidR="002B7461" w:rsidRPr="00312FB7" w:rsidRDefault="002B7461" w:rsidP="002B7461">
            <w:pPr>
              <w:spacing w:line="200" w:lineRule="exact"/>
              <w:jc w:val="both"/>
              <w:rPr>
                <w:rFonts w:eastAsia="標楷體"/>
                <w:color w:val="000000" w:themeColor="text1"/>
                <w:sz w:val="16"/>
                <w:szCs w:val="16"/>
              </w:rPr>
            </w:pPr>
          </w:p>
        </w:tc>
      </w:tr>
      <w:tr w:rsidR="00312FB7" w:rsidRPr="00312FB7" w14:paraId="58AD9EEE" w14:textId="77777777" w:rsidTr="001F07B7">
        <w:trPr>
          <w:trHeight w:val="423"/>
          <w:jc w:val="center"/>
        </w:trPr>
        <w:tc>
          <w:tcPr>
            <w:tcW w:w="694" w:type="dxa"/>
            <w:vMerge/>
            <w:vAlign w:val="center"/>
          </w:tcPr>
          <w:p w14:paraId="3B7D4C91" w14:textId="77777777" w:rsidR="002B7461" w:rsidRPr="00312FB7" w:rsidRDefault="002B7461" w:rsidP="002B7461">
            <w:pPr>
              <w:jc w:val="center"/>
              <w:rPr>
                <w:rFonts w:eastAsia="標楷體"/>
                <w:color w:val="000000" w:themeColor="text1"/>
                <w:sz w:val="20"/>
              </w:rPr>
            </w:pPr>
          </w:p>
        </w:tc>
        <w:tc>
          <w:tcPr>
            <w:tcW w:w="851" w:type="dxa"/>
            <w:vMerge/>
            <w:vAlign w:val="center"/>
          </w:tcPr>
          <w:p w14:paraId="50EF17F0" w14:textId="77777777" w:rsidR="002B7461" w:rsidRPr="00312FB7" w:rsidRDefault="002B7461" w:rsidP="002B7461">
            <w:pPr>
              <w:jc w:val="center"/>
              <w:rPr>
                <w:rFonts w:eastAsia="標楷體"/>
                <w:color w:val="000000" w:themeColor="text1"/>
                <w:sz w:val="20"/>
              </w:rPr>
            </w:pPr>
          </w:p>
        </w:tc>
        <w:tc>
          <w:tcPr>
            <w:tcW w:w="921" w:type="dxa"/>
            <w:vMerge/>
            <w:vAlign w:val="center"/>
          </w:tcPr>
          <w:p w14:paraId="7F76340A" w14:textId="77777777" w:rsidR="002B7461" w:rsidRPr="00312FB7" w:rsidRDefault="002B7461" w:rsidP="002B7461">
            <w:pPr>
              <w:adjustRightInd w:val="0"/>
              <w:snapToGrid w:val="0"/>
              <w:jc w:val="center"/>
              <w:rPr>
                <w:rFonts w:eastAsia="標楷體"/>
                <w:color w:val="000000" w:themeColor="text1"/>
                <w:sz w:val="14"/>
                <w:szCs w:val="14"/>
              </w:rPr>
            </w:pPr>
          </w:p>
        </w:tc>
        <w:tc>
          <w:tcPr>
            <w:tcW w:w="1327" w:type="dxa"/>
            <w:vAlign w:val="center"/>
          </w:tcPr>
          <w:p w14:paraId="74B76C60" w14:textId="7777777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6"/>
              </w:rPr>
              <w:t>中文表達與應用</w:t>
            </w:r>
          </w:p>
        </w:tc>
        <w:tc>
          <w:tcPr>
            <w:tcW w:w="2378" w:type="dxa"/>
            <w:vAlign w:val="center"/>
          </w:tcPr>
          <w:p w14:paraId="3BC58BBF" w14:textId="77777777" w:rsidR="002B7461" w:rsidRPr="00312FB7" w:rsidRDefault="002B7461" w:rsidP="002B7461">
            <w:pPr>
              <w:adjustRightInd w:val="0"/>
              <w:snapToGrid w:val="0"/>
              <w:rPr>
                <w:rFonts w:eastAsia="標楷體"/>
                <w:color w:val="000000" w:themeColor="text1"/>
                <w:sz w:val="16"/>
                <w:szCs w:val="16"/>
              </w:rPr>
            </w:pPr>
            <w:r w:rsidRPr="00312FB7">
              <w:rPr>
                <w:rFonts w:eastAsia="標楷體"/>
                <w:color w:val="000000" w:themeColor="text1"/>
                <w:sz w:val="16"/>
                <w:szCs w:val="16"/>
              </w:rPr>
              <w:t>Chinese Expression and Application</w:t>
            </w:r>
          </w:p>
        </w:tc>
        <w:tc>
          <w:tcPr>
            <w:tcW w:w="538" w:type="dxa"/>
            <w:vAlign w:val="center"/>
          </w:tcPr>
          <w:p w14:paraId="248EF561"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1B685FA9"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Align w:val="center"/>
          </w:tcPr>
          <w:p w14:paraId="0E2A8C92"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115F7D08"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shd w:val="clear" w:color="auto" w:fill="auto"/>
            <w:vAlign w:val="center"/>
          </w:tcPr>
          <w:p w14:paraId="174C5408"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p>
        </w:tc>
        <w:tc>
          <w:tcPr>
            <w:tcW w:w="490" w:type="dxa"/>
            <w:shd w:val="clear" w:color="auto" w:fill="auto"/>
            <w:vAlign w:val="center"/>
          </w:tcPr>
          <w:p w14:paraId="66406C41"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p>
        </w:tc>
        <w:tc>
          <w:tcPr>
            <w:tcW w:w="728" w:type="dxa"/>
            <w:vAlign w:val="center"/>
          </w:tcPr>
          <w:p w14:paraId="5085E00A"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526" w:type="dxa"/>
            <w:vAlign w:val="center"/>
          </w:tcPr>
          <w:p w14:paraId="3AF0C516" w14:textId="1120F128"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Align w:val="center"/>
          </w:tcPr>
          <w:p w14:paraId="41C5B495" w14:textId="77777777" w:rsidR="002B7461" w:rsidRPr="00312FB7" w:rsidRDefault="002B7461" w:rsidP="002B7461">
            <w:pPr>
              <w:spacing w:line="200" w:lineRule="exact"/>
              <w:jc w:val="both"/>
              <w:rPr>
                <w:rFonts w:eastAsia="標楷體"/>
                <w:color w:val="000000" w:themeColor="text1"/>
                <w:sz w:val="16"/>
              </w:rPr>
            </w:pPr>
          </w:p>
        </w:tc>
      </w:tr>
      <w:tr w:rsidR="00312FB7" w:rsidRPr="00312FB7" w14:paraId="60E13B10" w14:textId="77777777" w:rsidTr="001F07B7">
        <w:trPr>
          <w:trHeight w:val="483"/>
          <w:jc w:val="center"/>
        </w:trPr>
        <w:tc>
          <w:tcPr>
            <w:tcW w:w="694" w:type="dxa"/>
            <w:vMerge/>
            <w:vAlign w:val="center"/>
          </w:tcPr>
          <w:p w14:paraId="17B6F265" w14:textId="77777777" w:rsidR="002B7461" w:rsidRPr="00312FB7" w:rsidRDefault="002B7461" w:rsidP="002B7461">
            <w:pPr>
              <w:jc w:val="center"/>
              <w:rPr>
                <w:rFonts w:eastAsia="標楷體"/>
                <w:color w:val="000000" w:themeColor="text1"/>
                <w:sz w:val="20"/>
              </w:rPr>
            </w:pPr>
          </w:p>
        </w:tc>
        <w:tc>
          <w:tcPr>
            <w:tcW w:w="851" w:type="dxa"/>
            <w:vMerge/>
            <w:vAlign w:val="center"/>
          </w:tcPr>
          <w:p w14:paraId="607DCFAD" w14:textId="77777777" w:rsidR="002B7461" w:rsidRPr="00312FB7" w:rsidRDefault="002B7461" w:rsidP="002B7461">
            <w:pPr>
              <w:jc w:val="center"/>
              <w:rPr>
                <w:rFonts w:eastAsia="標楷體"/>
                <w:color w:val="000000" w:themeColor="text1"/>
                <w:sz w:val="20"/>
              </w:rPr>
            </w:pPr>
          </w:p>
        </w:tc>
        <w:tc>
          <w:tcPr>
            <w:tcW w:w="921" w:type="dxa"/>
            <w:vMerge w:val="restart"/>
            <w:vAlign w:val="center"/>
          </w:tcPr>
          <w:p w14:paraId="55950886"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英文</w:t>
            </w:r>
            <w:r w:rsidRPr="00312FB7">
              <w:rPr>
                <w:rFonts w:eastAsia="標楷體" w:hint="eastAsia"/>
                <w:color w:val="000000" w:themeColor="text1"/>
                <w:sz w:val="14"/>
                <w:szCs w:val="14"/>
              </w:rPr>
              <w:t>領域</w:t>
            </w:r>
          </w:p>
          <w:p w14:paraId="5174CD01" w14:textId="77777777" w:rsidR="002B7461" w:rsidRPr="00312FB7" w:rsidRDefault="002B7461" w:rsidP="002B7461">
            <w:pPr>
              <w:adjustRightInd w:val="0"/>
              <w:snapToGrid w:val="0"/>
              <w:spacing w:line="0" w:lineRule="atLeast"/>
              <w:jc w:val="center"/>
              <w:rPr>
                <w:rFonts w:eastAsia="標楷體"/>
                <w:color w:val="000000" w:themeColor="text1"/>
                <w:sz w:val="14"/>
                <w:szCs w:val="14"/>
              </w:rPr>
            </w:pPr>
            <w:r w:rsidRPr="00312FB7">
              <w:rPr>
                <w:rFonts w:eastAsia="標楷體"/>
                <w:color w:val="000000" w:themeColor="text1"/>
                <w:sz w:val="14"/>
                <w:szCs w:val="14"/>
              </w:rPr>
              <w:t>English Category</w:t>
            </w:r>
          </w:p>
          <w:p w14:paraId="08E96E6B"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(8</w:t>
            </w:r>
            <w:r w:rsidRPr="00312FB7">
              <w:rPr>
                <w:rFonts w:eastAsia="標楷體"/>
                <w:color w:val="000000" w:themeColor="text1"/>
                <w:sz w:val="14"/>
                <w:szCs w:val="14"/>
              </w:rPr>
              <w:t>學分</w:t>
            </w:r>
            <w:r w:rsidRPr="00312FB7">
              <w:rPr>
                <w:rFonts w:eastAsia="標楷體"/>
                <w:color w:val="000000" w:themeColor="text1"/>
                <w:sz w:val="14"/>
                <w:szCs w:val="14"/>
              </w:rPr>
              <w:t>)</w:t>
            </w:r>
          </w:p>
          <w:p w14:paraId="7E3DA42F"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(8 Credits)</w:t>
            </w:r>
          </w:p>
        </w:tc>
        <w:tc>
          <w:tcPr>
            <w:tcW w:w="1327" w:type="dxa"/>
            <w:vAlign w:val="center"/>
          </w:tcPr>
          <w:p w14:paraId="1DD08A73" w14:textId="7777777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6"/>
              </w:rPr>
              <w:t>共通英語文</w:t>
            </w:r>
            <w:r w:rsidRPr="00312FB7">
              <w:rPr>
                <w:rFonts w:eastAsia="標楷體"/>
                <w:color w:val="000000" w:themeColor="text1"/>
                <w:sz w:val="16"/>
              </w:rPr>
              <w:t>(</w:t>
            </w:r>
            <w:r w:rsidRPr="00312FB7">
              <w:rPr>
                <w:rFonts w:eastAsia="標楷體"/>
                <w:color w:val="000000" w:themeColor="text1"/>
                <w:sz w:val="16"/>
              </w:rPr>
              <w:t>一</w:t>
            </w:r>
            <w:r w:rsidRPr="00312FB7">
              <w:rPr>
                <w:rFonts w:eastAsia="標楷體"/>
                <w:color w:val="000000" w:themeColor="text1"/>
                <w:sz w:val="16"/>
              </w:rPr>
              <w:t>)</w:t>
            </w:r>
          </w:p>
        </w:tc>
        <w:tc>
          <w:tcPr>
            <w:tcW w:w="2378" w:type="dxa"/>
            <w:vAlign w:val="center"/>
          </w:tcPr>
          <w:p w14:paraId="645C1C7E" w14:textId="77777777" w:rsidR="002B7461" w:rsidRPr="00312FB7" w:rsidRDefault="002B7461" w:rsidP="002B7461">
            <w:pPr>
              <w:adjustRightInd w:val="0"/>
              <w:snapToGrid w:val="0"/>
              <w:rPr>
                <w:rFonts w:eastAsia="標楷體"/>
                <w:color w:val="000000" w:themeColor="text1"/>
                <w:sz w:val="16"/>
                <w:szCs w:val="16"/>
              </w:rPr>
            </w:pPr>
            <w:r w:rsidRPr="00312FB7">
              <w:rPr>
                <w:rFonts w:eastAsia="標楷體"/>
                <w:color w:val="000000" w:themeColor="text1"/>
                <w:sz w:val="16"/>
              </w:rPr>
              <w:t>English for General Purposes (1)</w:t>
            </w:r>
          </w:p>
        </w:tc>
        <w:tc>
          <w:tcPr>
            <w:tcW w:w="538" w:type="dxa"/>
            <w:vAlign w:val="center"/>
          </w:tcPr>
          <w:p w14:paraId="3CBDE8E3"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5C9C2182"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Align w:val="center"/>
          </w:tcPr>
          <w:p w14:paraId="6CBE5848"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上</w:t>
            </w:r>
          </w:p>
          <w:p w14:paraId="5D4DBD1D"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shd w:val="clear" w:color="auto" w:fill="auto"/>
            <w:vAlign w:val="center"/>
          </w:tcPr>
          <w:p w14:paraId="0A5CDE3A"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shd w:val="clear" w:color="auto" w:fill="auto"/>
            <w:vAlign w:val="center"/>
          </w:tcPr>
          <w:p w14:paraId="27C5FEA2"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3</w:t>
            </w:r>
          </w:p>
        </w:tc>
        <w:tc>
          <w:tcPr>
            <w:tcW w:w="728" w:type="dxa"/>
            <w:vAlign w:val="center"/>
          </w:tcPr>
          <w:p w14:paraId="71C66317"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526" w:type="dxa"/>
            <w:vAlign w:val="center"/>
          </w:tcPr>
          <w:p w14:paraId="62D46C2E" w14:textId="37D03F02"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Align w:val="center"/>
          </w:tcPr>
          <w:p w14:paraId="0A470040" w14:textId="77777777" w:rsidR="002B7461" w:rsidRPr="00312FB7" w:rsidRDefault="002B7461" w:rsidP="002B7461">
            <w:pPr>
              <w:spacing w:line="200" w:lineRule="exact"/>
              <w:jc w:val="both"/>
              <w:rPr>
                <w:rFonts w:eastAsia="標楷體"/>
                <w:color w:val="000000" w:themeColor="text1"/>
                <w:sz w:val="16"/>
              </w:rPr>
            </w:pPr>
          </w:p>
        </w:tc>
      </w:tr>
      <w:tr w:rsidR="00312FB7" w:rsidRPr="00312FB7" w14:paraId="5BB12696" w14:textId="77777777" w:rsidTr="001F07B7">
        <w:trPr>
          <w:trHeight w:val="547"/>
          <w:jc w:val="center"/>
        </w:trPr>
        <w:tc>
          <w:tcPr>
            <w:tcW w:w="694" w:type="dxa"/>
            <w:vMerge/>
            <w:vAlign w:val="center"/>
          </w:tcPr>
          <w:p w14:paraId="3BA3CE46" w14:textId="77777777" w:rsidR="002B7461" w:rsidRPr="00312FB7" w:rsidRDefault="002B7461" w:rsidP="002B7461">
            <w:pPr>
              <w:jc w:val="center"/>
              <w:rPr>
                <w:rFonts w:eastAsia="標楷體"/>
                <w:color w:val="000000" w:themeColor="text1"/>
                <w:sz w:val="20"/>
              </w:rPr>
            </w:pPr>
          </w:p>
        </w:tc>
        <w:tc>
          <w:tcPr>
            <w:tcW w:w="851" w:type="dxa"/>
            <w:vMerge/>
            <w:vAlign w:val="center"/>
          </w:tcPr>
          <w:p w14:paraId="162D17C4" w14:textId="77777777" w:rsidR="002B7461" w:rsidRPr="00312FB7" w:rsidRDefault="002B7461" w:rsidP="002B7461">
            <w:pPr>
              <w:jc w:val="center"/>
              <w:rPr>
                <w:rFonts w:eastAsia="標楷體"/>
                <w:color w:val="000000" w:themeColor="text1"/>
                <w:sz w:val="20"/>
              </w:rPr>
            </w:pPr>
          </w:p>
        </w:tc>
        <w:tc>
          <w:tcPr>
            <w:tcW w:w="921" w:type="dxa"/>
            <w:vMerge/>
            <w:vAlign w:val="center"/>
          </w:tcPr>
          <w:p w14:paraId="5AF586DA" w14:textId="77777777" w:rsidR="002B7461" w:rsidRPr="00312FB7" w:rsidRDefault="002B7461" w:rsidP="002B7461">
            <w:pPr>
              <w:adjustRightInd w:val="0"/>
              <w:snapToGrid w:val="0"/>
              <w:jc w:val="center"/>
              <w:rPr>
                <w:rFonts w:eastAsia="標楷體"/>
                <w:color w:val="000000" w:themeColor="text1"/>
                <w:sz w:val="14"/>
                <w:szCs w:val="14"/>
              </w:rPr>
            </w:pPr>
          </w:p>
        </w:tc>
        <w:tc>
          <w:tcPr>
            <w:tcW w:w="1327" w:type="dxa"/>
            <w:vAlign w:val="center"/>
          </w:tcPr>
          <w:p w14:paraId="1843526F" w14:textId="7777777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6"/>
              </w:rPr>
              <w:t>共通英語文</w:t>
            </w:r>
            <w:r w:rsidRPr="00312FB7">
              <w:rPr>
                <w:rFonts w:eastAsia="標楷體"/>
                <w:color w:val="000000" w:themeColor="text1"/>
                <w:sz w:val="16"/>
              </w:rPr>
              <w:t>(</w:t>
            </w:r>
            <w:r w:rsidRPr="00312FB7">
              <w:rPr>
                <w:rFonts w:eastAsia="標楷體"/>
                <w:color w:val="000000" w:themeColor="text1"/>
                <w:sz w:val="16"/>
              </w:rPr>
              <w:t>二</w:t>
            </w:r>
            <w:r w:rsidRPr="00312FB7">
              <w:rPr>
                <w:rFonts w:eastAsia="標楷體"/>
                <w:color w:val="000000" w:themeColor="text1"/>
                <w:sz w:val="16"/>
              </w:rPr>
              <w:t>)</w:t>
            </w:r>
          </w:p>
        </w:tc>
        <w:tc>
          <w:tcPr>
            <w:tcW w:w="2378" w:type="dxa"/>
            <w:vAlign w:val="center"/>
          </w:tcPr>
          <w:p w14:paraId="69BE1BC0" w14:textId="77777777" w:rsidR="002B7461" w:rsidRPr="00312FB7" w:rsidRDefault="002B7461" w:rsidP="002B7461">
            <w:pPr>
              <w:adjustRightInd w:val="0"/>
              <w:snapToGrid w:val="0"/>
              <w:rPr>
                <w:rFonts w:eastAsia="標楷體"/>
                <w:color w:val="000000" w:themeColor="text1"/>
                <w:sz w:val="16"/>
                <w:szCs w:val="16"/>
              </w:rPr>
            </w:pPr>
            <w:r w:rsidRPr="00312FB7">
              <w:rPr>
                <w:rFonts w:eastAsia="標楷體"/>
                <w:color w:val="000000" w:themeColor="text1"/>
                <w:sz w:val="16"/>
                <w:szCs w:val="16"/>
              </w:rPr>
              <w:t>English for General Purposes (2)</w:t>
            </w:r>
          </w:p>
        </w:tc>
        <w:tc>
          <w:tcPr>
            <w:tcW w:w="538" w:type="dxa"/>
            <w:vAlign w:val="center"/>
          </w:tcPr>
          <w:p w14:paraId="3D3B9421"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31AE87BC"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Align w:val="center"/>
          </w:tcPr>
          <w:p w14:paraId="0F9A17A8"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258A5223"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shd w:val="clear" w:color="auto" w:fill="auto"/>
            <w:vAlign w:val="center"/>
          </w:tcPr>
          <w:p w14:paraId="467DD4D8"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shd w:val="clear" w:color="auto" w:fill="auto"/>
            <w:vAlign w:val="center"/>
          </w:tcPr>
          <w:p w14:paraId="645B2AEC"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3</w:t>
            </w:r>
          </w:p>
        </w:tc>
        <w:tc>
          <w:tcPr>
            <w:tcW w:w="728" w:type="dxa"/>
            <w:vAlign w:val="center"/>
          </w:tcPr>
          <w:p w14:paraId="188A9261"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526" w:type="dxa"/>
            <w:vAlign w:val="center"/>
          </w:tcPr>
          <w:p w14:paraId="171E4345" w14:textId="4B0E0166"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Align w:val="center"/>
          </w:tcPr>
          <w:p w14:paraId="7F077219" w14:textId="77777777" w:rsidR="002B7461" w:rsidRPr="00312FB7" w:rsidRDefault="002B7461" w:rsidP="002B7461">
            <w:pPr>
              <w:spacing w:line="200" w:lineRule="exact"/>
              <w:jc w:val="both"/>
              <w:rPr>
                <w:rFonts w:eastAsia="標楷體"/>
                <w:color w:val="000000" w:themeColor="text1"/>
                <w:sz w:val="16"/>
              </w:rPr>
            </w:pPr>
          </w:p>
        </w:tc>
      </w:tr>
      <w:tr w:rsidR="00312FB7" w:rsidRPr="00312FB7" w14:paraId="7FAB297E" w14:textId="77777777" w:rsidTr="001F07B7">
        <w:trPr>
          <w:trHeight w:val="702"/>
          <w:jc w:val="center"/>
        </w:trPr>
        <w:tc>
          <w:tcPr>
            <w:tcW w:w="694" w:type="dxa"/>
            <w:vMerge/>
            <w:vAlign w:val="center"/>
          </w:tcPr>
          <w:p w14:paraId="4657C043" w14:textId="77777777" w:rsidR="002B7461" w:rsidRPr="00312FB7" w:rsidRDefault="002B7461" w:rsidP="002B7461">
            <w:pPr>
              <w:jc w:val="center"/>
              <w:rPr>
                <w:rFonts w:eastAsia="標楷體"/>
                <w:color w:val="000000" w:themeColor="text1"/>
                <w:sz w:val="20"/>
              </w:rPr>
            </w:pPr>
          </w:p>
        </w:tc>
        <w:tc>
          <w:tcPr>
            <w:tcW w:w="851" w:type="dxa"/>
            <w:vMerge/>
            <w:vAlign w:val="center"/>
          </w:tcPr>
          <w:p w14:paraId="2F77AD9F" w14:textId="77777777" w:rsidR="002B7461" w:rsidRPr="00312FB7" w:rsidRDefault="002B7461" w:rsidP="002B7461">
            <w:pPr>
              <w:jc w:val="center"/>
              <w:rPr>
                <w:rFonts w:eastAsia="標楷體"/>
                <w:color w:val="000000" w:themeColor="text1"/>
                <w:sz w:val="20"/>
              </w:rPr>
            </w:pPr>
          </w:p>
        </w:tc>
        <w:tc>
          <w:tcPr>
            <w:tcW w:w="921" w:type="dxa"/>
            <w:vMerge/>
            <w:vAlign w:val="center"/>
          </w:tcPr>
          <w:p w14:paraId="1D4C7A17" w14:textId="77777777" w:rsidR="002B7461" w:rsidRPr="00312FB7" w:rsidRDefault="002B7461" w:rsidP="002B7461">
            <w:pPr>
              <w:adjustRightInd w:val="0"/>
              <w:snapToGrid w:val="0"/>
              <w:jc w:val="center"/>
              <w:rPr>
                <w:rFonts w:eastAsia="標楷體"/>
                <w:color w:val="000000" w:themeColor="text1"/>
                <w:sz w:val="14"/>
                <w:szCs w:val="14"/>
              </w:rPr>
            </w:pPr>
          </w:p>
        </w:tc>
        <w:tc>
          <w:tcPr>
            <w:tcW w:w="1327" w:type="dxa"/>
            <w:vAlign w:val="center"/>
          </w:tcPr>
          <w:p w14:paraId="19F48938" w14:textId="7777777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6"/>
              </w:rPr>
              <w:t>共通專業英語文</w:t>
            </w:r>
            <w:r w:rsidRPr="00312FB7">
              <w:rPr>
                <w:rFonts w:eastAsia="標楷體"/>
                <w:color w:val="000000" w:themeColor="text1"/>
                <w:sz w:val="16"/>
              </w:rPr>
              <w:t>:</w:t>
            </w:r>
            <w:r w:rsidRPr="00312FB7">
              <w:rPr>
                <w:rFonts w:eastAsia="標楷體"/>
                <w:color w:val="000000" w:themeColor="text1"/>
                <w:sz w:val="16"/>
              </w:rPr>
              <w:t>商管英文</w:t>
            </w:r>
          </w:p>
        </w:tc>
        <w:tc>
          <w:tcPr>
            <w:tcW w:w="2378" w:type="dxa"/>
            <w:vAlign w:val="center"/>
          </w:tcPr>
          <w:p w14:paraId="5540DA0C" w14:textId="77777777" w:rsidR="002B7461" w:rsidRPr="00312FB7" w:rsidRDefault="002B7461" w:rsidP="002B7461">
            <w:pPr>
              <w:adjustRightInd w:val="0"/>
              <w:snapToGrid w:val="0"/>
              <w:rPr>
                <w:rFonts w:eastAsia="標楷體"/>
                <w:color w:val="000000" w:themeColor="text1"/>
                <w:sz w:val="16"/>
                <w:szCs w:val="16"/>
              </w:rPr>
            </w:pPr>
            <w:r w:rsidRPr="00312FB7">
              <w:rPr>
                <w:rFonts w:eastAsia="標楷體"/>
                <w:color w:val="000000" w:themeColor="text1"/>
                <w:sz w:val="16"/>
                <w:szCs w:val="16"/>
              </w:rPr>
              <w:t>English for General Specific Purposes: Business English</w:t>
            </w:r>
          </w:p>
        </w:tc>
        <w:tc>
          <w:tcPr>
            <w:tcW w:w="538" w:type="dxa"/>
            <w:vAlign w:val="center"/>
          </w:tcPr>
          <w:p w14:paraId="3B85F285"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33F9DABF" w14:textId="1CB5A678"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7FC00E60"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上、下</w:t>
            </w:r>
          </w:p>
          <w:p w14:paraId="1349A9CE" w14:textId="05F46F5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 xml:space="preserve">st </w:t>
            </w:r>
            <w:r w:rsidRPr="00312FB7">
              <w:rPr>
                <w:rFonts w:eastAsia="標楷體"/>
                <w:color w:val="000000" w:themeColor="text1"/>
                <w:sz w:val="16"/>
                <w:szCs w:val="16"/>
              </w:rPr>
              <w:t>, 2</w:t>
            </w:r>
            <w:r w:rsidRPr="00312FB7">
              <w:rPr>
                <w:rFonts w:eastAsia="標楷體"/>
                <w:color w:val="000000" w:themeColor="text1"/>
                <w:sz w:val="16"/>
                <w:szCs w:val="16"/>
                <w:vertAlign w:val="superscript"/>
              </w:rPr>
              <w:t>nd</w:t>
            </w:r>
          </w:p>
        </w:tc>
        <w:tc>
          <w:tcPr>
            <w:tcW w:w="604" w:type="dxa"/>
            <w:shd w:val="clear" w:color="auto" w:fill="auto"/>
            <w:vAlign w:val="center"/>
          </w:tcPr>
          <w:p w14:paraId="0C040434" w14:textId="0D6016D4"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p>
        </w:tc>
        <w:tc>
          <w:tcPr>
            <w:tcW w:w="490" w:type="dxa"/>
            <w:shd w:val="clear" w:color="auto" w:fill="auto"/>
            <w:vAlign w:val="center"/>
          </w:tcPr>
          <w:p w14:paraId="1121F37E" w14:textId="3A587BA9"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p>
        </w:tc>
        <w:tc>
          <w:tcPr>
            <w:tcW w:w="728" w:type="dxa"/>
            <w:vAlign w:val="center"/>
          </w:tcPr>
          <w:p w14:paraId="5E86EFE1" w14:textId="6F8CE885"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526" w:type="dxa"/>
            <w:vAlign w:val="center"/>
          </w:tcPr>
          <w:p w14:paraId="79AD7309" w14:textId="73587F71"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Align w:val="center"/>
          </w:tcPr>
          <w:p w14:paraId="0E231A7B" w14:textId="77777777" w:rsidR="002B7461" w:rsidRPr="00312FB7" w:rsidRDefault="002B7461" w:rsidP="002B7461">
            <w:pPr>
              <w:spacing w:line="200" w:lineRule="exact"/>
              <w:jc w:val="both"/>
              <w:rPr>
                <w:rFonts w:eastAsia="標楷體"/>
                <w:color w:val="000000" w:themeColor="text1"/>
                <w:sz w:val="14"/>
                <w:szCs w:val="14"/>
              </w:rPr>
            </w:pPr>
            <w:r w:rsidRPr="00312FB7">
              <w:rPr>
                <w:rFonts w:eastAsia="標楷體"/>
                <w:color w:val="000000" w:themeColor="text1"/>
                <w:sz w:val="14"/>
                <w:szCs w:val="14"/>
              </w:rPr>
              <w:t>管理學院</w:t>
            </w:r>
          </w:p>
          <w:p w14:paraId="73BB9E0C" w14:textId="77777777" w:rsidR="002B7461" w:rsidRPr="00312FB7" w:rsidRDefault="002B7461" w:rsidP="002B7461">
            <w:pPr>
              <w:spacing w:line="200" w:lineRule="exact"/>
              <w:jc w:val="both"/>
              <w:rPr>
                <w:rFonts w:eastAsia="標楷體"/>
                <w:color w:val="000000" w:themeColor="text1"/>
                <w:sz w:val="16"/>
                <w:szCs w:val="16"/>
              </w:rPr>
            </w:pPr>
            <w:r w:rsidRPr="00312FB7">
              <w:rPr>
                <w:rFonts w:eastAsia="標楷體"/>
                <w:color w:val="000000" w:themeColor="text1"/>
                <w:sz w:val="16"/>
                <w:szCs w:val="16"/>
              </w:rPr>
              <w:t>College of Management</w:t>
            </w:r>
          </w:p>
        </w:tc>
      </w:tr>
      <w:tr w:rsidR="00312FB7" w:rsidRPr="00312FB7" w14:paraId="5FE0ACFD" w14:textId="77777777" w:rsidTr="001F07B7">
        <w:trPr>
          <w:trHeight w:val="1022"/>
          <w:jc w:val="center"/>
        </w:trPr>
        <w:tc>
          <w:tcPr>
            <w:tcW w:w="694" w:type="dxa"/>
            <w:vMerge/>
            <w:vAlign w:val="center"/>
          </w:tcPr>
          <w:p w14:paraId="2927EFF8" w14:textId="77777777" w:rsidR="002B7461" w:rsidRPr="00312FB7" w:rsidRDefault="002B7461" w:rsidP="002B7461">
            <w:pPr>
              <w:jc w:val="center"/>
              <w:rPr>
                <w:rFonts w:eastAsia="標楷體"/>
                <w:color w:val="000000" w:themeColor="text1"/>
                <w:sz w:val="20"/>
              </w:rPr>
            </w:pPr>
          </w:p>
        </w:tc>
        <w:tc>
          <w:tcPr>
            <w:tcW w:w="851" w:type="dxa"/>
            <w:vMerge/>
            <w:vAlign w:val="center"/>
          </w:tcPr>
          <w:p w14:paraId="7C2DB79C" w14:textId="77777777" w:rsidR="002B7461" w:rsidRPr="00312FB7" w:rsidRDefault="002B7461" w:rsidP="002B7461">
            <w:pPr>
              <w:jc w:val="center"/>
              <w:rPr>
                <w:rFonts w:eastAsia="標楷體"/>
                <w:color w:val="000000" w:themeColor="text1"/>
                <w:sz w:val="20"/>
              </w:rPr>
            </w:pPr>
          </w:p>
        </w:tc>
        <w:tc>
          <w:tcPr>
            <w:tcW w:w="921" w:type="dxa"/>
            <w:vMerge w:val="restart"/>
            <w:vAlign w:val="center"/>
          </w:tcPr>
          <w:p w14:paraId="00E9D68F"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程式</w:t>
            </w:r>
            <w:r w:rsidRPr="00312FB7">
              <w:rPr>
                <w:rFonts w:eastAsia="標楷體" w:hint="eastAsia"/>
                <w:color w:val="000000" w:themeColor="text1"/>
                <w:sz w:val="14"/>
                <w:szCs w:val="14"/>
              </w:rPr>
              <w:t>領域</w:t>
            </w:r>
          </w:p>
          <w:p w14:paraId="25D8DB3B" w14:textId="77777777" w:rsidR="002B7461" w:rsidRPr="00312FB7" w:rsidRDefault="002B7461" w:rsidP="002B7461">
            <w:pPr>
              <w:adjustRightInd w:val="0"/>
              <w:snapToGrid w:val="0"/>
              <w:spacing w:line="0" w:lineRule="atLeast"/>
              <w:jc w:val="center"/>
              <w:rPr>
                <w:rFonts w:eastAsia="標楷體"/>
                <w:color w:val="000000" w:themeColor="text1"/>
                <w:sz w:val="14"/>
                <w:szCs w:val="14"/>
              </w:rPr>
            </w:pPr>
            <w:r w:rsidRPr="00312FB7">
              <w:rPr>
                <w:rFonts w:eastAsia="標楷體"/>
                <w:color w:val="000000" w:themeColor="text1"/>
                <w:sz w:val="14"/>
                <w:szCs w:val="14"/>
              </w:rPr>
              <w:t>Information Category</w:t>
            </w:r>
          </w:p>
          <w:p w14:paraId="0B5F3184"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(4</w:t>
            </w:r>
            <w:r w:rsidRPr="00312FB7">
              <w:rPr>
                <w:rFonts w:eastAsia="標楷體"/>
                <w:color w:val="000000" w:themeColor="text1"/>
                <w:sz w:val="14"/>
                <w:szCs w:val="14"/>
              </w:rPr>
              <w:t>學分</w:t>
            </w:r>
            <w:r w:rsidRPr="00312FB7">
              <w:rPr>
                <w:rFonts w:eastAsia="標楷體"/>
                <w:color w:val="000000" w:themeColor="text1"/>
                <w:sz w:val="14"/>
                <w:szCs w:val="14"/>
              </w:rPr>
              <w:t>)</w:t>
            </w:r>
          </w:p>
          <w:p w14:paraId="5DFB5414"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(4 Credits)</w:t>
            </w:r>
          </w:p>
        </w:tc>
        <w:tc>
          <w:tcPr>
            <w:tcW w:w="1327" w:type="dxa"/>
            <w:vAlign w:val="center"/>
          </w:tcPr>
          <w:p w14:paraId="0DD57187" w14:textId="7777777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6"/>
              </w:rPr>
              <w:t>資訊科技概論</w:t>
            </w:r>
          </w:p>
        </w:tc>
        <w:tc>
          <w:tcPr>
            <w:tcW w:w="2378" w:type="dxa"/>
            <w:vAlign w:val="center"/>
          </w:tcPr>
          <w:p w14:paraId="5070F333" w14:textId="77777777" w:rsidR="002B7461" w:rsidRPr="00312FB7" w:rsidRDefault="002B7461" w:rsidP="002B7461">
            <w:pPr>
              <w:adjustRightInd w:val="0"/>
              <w:snapToGrid w:val="0"/>
              <w:rPr>
                <w:rFonts w:eastAsia="標楷體"/>
                <w:color w:val="000000" w:themeColor="text1"/>
                <w:sz w:val="16"/>
                <w:szCs w:val="16"/>
              </w:rPr>
            </w:pPr>
            <w:r w:rsidRPr="00312FB7">
              <w:rPr>
                <w:rFonts w:eastAsia="標楷體"/>
                <w:color w:val="000000" w:themeColor="text1"/>
                <w:sz w:val="16"/>
              </w:rPr>
              <w:t>Introduction to Information Technology</w:t>
            </w:r>
          </w:p>
        </w:tc>
        <w:tc>
          <w:tcPr>
            <w:tcW w:w="538" w:type="dxa"/>
            <w:vMerge w:val="restart"/>
            <w:vAlign w:val="center"/>
          </w:tcPr>
          <w:p w14:paraId="182EDD59"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58EE4F6F"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Merge w:val="restart"/>
            <w:vAlign w:val="center"/>
          </w:tcPr>
          <w:p w14:paraId="496A46B1"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上</w:t>
            </w:r>
          </w:p>
          <w:p w14:paraId="0D26C753"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Merge w:val="restart"/>
            <w:shd w:val="clear" w:color="auto" w:fill="auto"/>
            <w:vAlign w:val="center"/>
          </w:tcPr>
          <w:p w14:paraId="23B97885" w14:textId="77777777" w:rsidR="002B7461" w:rsidRPr="00312FB7" w:rsidRDefault="002B7461" w:rsidP="002B7461">
            <w:pPr>
              <w:adjustRightInd w:val="0"/>
              <w:snapToGrid w:val="0"/>
              <w:jc w:val="center"/>
              <w:rPr>
                <w:rFonts w:eastAsia="標楷體"/>
                <w:color w:val="000000" w:themeColor="text1"/>
                <w:sz w:val="16"/>
              </w:rPr>
            </w:pPr>
            <w:r w:rsidRPr="00312FB7">
              <w:rPr>
                <w:rFonts w:eastAsia="標楷體"/>
                <w:color w:val="000000" w:themeColor="text1"/>
                <w:sz w:val="16"/>
              </w:rPr>
              <w:t>2</w:t>
            </w:r>
          </w:p>
        </w:tc>
        <w:tc>
          <w:tcPr>
            <w:tcW w:w="490" w:type="dxa"/>
            <w:vMerge w:val="restart"/>
            <w:shd w:val="clear" w:color="auto" w:fill="auto"/>
            <w:vAlign w:val="center"/>
          </w:tcPr>
          <w:p w14:paraId="1D515717"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p>
        </w:tc>
        <w:tc>
          <w:tcPr>
            <w:tcW w:w="728" w:type="dxa"/>
            <w:vMerge w:val="restart"/>
            <w:vAlign w:val="center"/>
          </w:tcPr>
          <w:p w14:paraId="5486DFDA"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526" w:type="dxa"/>
            <w:vMerge w:val="restart"/>
            <w:vAlign w:val="center"/>
          </w:tcPr>
          <w:p w14:paraId="55468782" w14:textId="05885635"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Merge w:val="restart"/>
            <w:vAlign w:val="center"/>
          </w:tcPr>
          <w:p w14:paraId="0DC973DA" w14:textId="77777777" w:rsidR="002B7461" w:rsidRPr="00312FB7" w:rsidRDefault="002B7461" w:rsidP="002B7461">
            <w:pPr>
              <w:pStyle w:val="ad"/>
              <w:numPr>
                <w:ilvl w:val="0"/>
                <w:numId w:val="8"/>
              </w:numPr>
              <w:spacing w:line="200" w:lineRule="exact"/>
              <w:ind w:leftChars="0" w:left="170" w:hanging="170"/>
              <w:jc w:val="both"/>
              <w:rPr>
                <w:rFonts w:eastAsia="標楷體"/>
                <w:color w:val="000000" w:themeColor="text1"/>
                <w:sz w:val="14"/>
                <w:szCs w:val="14"/>
              </w:rPr>
            </w:pPr>
            <w:r w:rsidRPr="00312FB7">
              <w:rPr>
                <w:rFonts w:eastAsia="標楷體"/>
                <w:color w:val="000000" w:themeColor="text1"/>
                <w:sz w:val="14"/>
                <w:szCs w:val="14"/>
              </w:rPr>
              <w:t>資訊科技概論，為資訊學院必修科目。</w:t>
            </w:r>
          </w:p>
          <w:p w14:paraId="046E1BB6" w14:textId="77777777" w:rsidR="002B7461" w:rsidRPr="00312FB7" w:rsidRDefault="002B7461" w:rsidP="002B7461">
            <w:pPr>
              <w:spacing w:line="200" w:lineRule="exact"/>
              <w:ind w:leftChars="70" w:left="168"/>
              <w:rPr>
                <w:rFonts w:eastAsia="標楷體"/>
                <w:color w:val="000000" w:themeColor="text1"/>
                <w:sz w:val="16"/>
                <w:szCs w:val="16"/>
              </w:rPr>
            </w:pPr>
            <w:r w:rsidRPr="00312FB7">
              <w:rPr>
                <w:rFonts w:eastAsia="標楷體"/>
                <w:color w:val="000000" w:themeColor="text1"/>
                <w:sz w:val="16"/>
                <w:szCs w:val="16"/>
              </w:rPr>
              <w:t>Introduction to Information Technology is a required course for students in College of Information and Electrical Engineering.</w:t>
            </w:r>
          </w:p>
          <w:p w14:paraId="0F29BA5C" w14:textId="77777777" w:rsidR="002B7461" w:rsidRPr="00312FB7" w:rsidRDefault="002B7461" w:rsidP="002B7461">
            <w:pPr>
              <w:pStyle w:val="ad"/>
              <w:numPr>
                <w:ilvl w:val="0"/>
                <w:numId w:val="8"/>
              </w:numPr>
              <w:spacing w:line="200" w:lineRule="exact"/>
              <w:ind w:leftChars="0" w:left="170" w:hanging="170"/>
              <w:jc w:val="both"/>
              <w:rPr>
                <w:rFonts w:eastAsia="標楷體"/>
                <w:color w:val="000000" w:themeColor="text1"/>
                <w:sz w:val="14"/>
                <w:szCs w:val="14"/>
              </w:rPr>
            </w:pPr>
            <w:r w:rsidRPr="00312FB7">
              <w:rPr>
                <w:rFonts w:eastAsia="標楷體"/>
                <w:color w:val="000000" w:themeColor="text1"/>
                <w:sz w:val="14"/>
                <w:szCs w:val="14"/>
              </w:rPr>
              <w:t>非資訊學院可二選一。</w:t>
            </w:r>
          </w:p>
          <w:p w14:paraId="4EDF1976" w14:textId="77777777" w:rsidR="002B7461" w:rsidRPr="00312FB7" w:rsidRDefault="002B7461" w:rsidP="002B7461">
            <w:pPr>
              <w:spacing w:line="200" w:lineRule="exact"/>
              <w:ind w:leftChars="70" w:left="168"/>
              <w:rPr>
                <w:rFonts w:eastAsia="標楷體"/>
                <w:color w:val="000000" w:themeColor="text1"/>
                <w:sz w:val="16"/>
                <w:szCs w:val="16"/>
              </w:rPr>
            </w:pPr>
            <w:r w:rsidRPr="00312FB7">
              <w:rPr>
                <w:rFonts w:eastAsia="標楷體"/>
                <w:bCs/>
                <w:color w:val="000000" w:themeColor="text1"/>
                <w:sz w:val="16"/>
                <w:szCs w:val="16"/>
              </w:rPr>
              <w:t xml:space="preserve">Students not in the </w:t>
            </w:r>
            <w:r w:rsidRPr="00312FB7">
              <w:rPr>
                <w:rFonts w:eastAsia="標楷體"/>
                <w:color w:val="000000" w:themeColor="text1"/>
                <w:sz w:val="16"/>
                <w:szCs w:val="16"/>
              </w:rPr>
              <w:t>College of Information and Electrical Engineering</w:t>
            </w:r>
            <w:r w:rsidRPr="00312FB7">
              <w:rPr>
                <w:rFonts w:eastAsia="標楷體"/>
                <w:bCs/>
                <w:color w:val="000000" w:themeColor="text1"/>
                <w:sz w:val="16"/>
                <w:szCs w:val="16"/>
              </w:rPr>
              <w:t xml:space="preserve"> may choose 1 out of 2.</w:t>
            </w:r>
          </w:p>
        </w:tc>
      </w:tr>
      <w:tr w:rsidR="00312FB7" w:rsidRPr="00312FB7" w14:paraId="2E0A817E" w14:textId="77777777" w:rsidTr="001F07B7">
        <w:trPr>
          <w:trHeight w:val="550"/>
          <w:jc w:val="center"/>
        </w:trPr>
        <w:tc>
          <w:tcPr>
            <w:tcW w:w="694" w:type="dxa"/>
            <w:vMerge/>
            <w:vAlign w:val="center"/>
          </w:tcPr>
          <w:p w14:paraId="4959600B" w14:textId="77777777" w:rsidR="002B7461" w:rsidRPr="00312FB7" w:rsidRDefault="002B7461" w:rsidP="002B7461">
            <w:pPr>
              <w:jc w:val="center"/>
              <w:rPr>
                <w:rFonts w:eastAsia="標楷體"/>
                <w:color w:val="000000" w:themeColor="text1"/>
                <w:sz w:val="20"/>
              </w:rPr>
            </w:pPr>
          </w:p>
        </w:tc>
        <w:tc>
          <w:tcPr>
            <w:tcW w:w="851" w:type="dxa"/>
            <w:vMerge/>
            <w:vAlign w:val="center"/>
          </w:tcPr>
          <w:p w14:paraId="04C662B0" w14:textId="77777777" w:rsidR="002B7461" w:rsidRPr="00312FB7" w:rsidRDefault="002B7461" w:rsidP="002B7461">
            <w:pPr>
              <w:jc w:val="center"/>
              <w:rPr>
                <w:rFonts w:eastAsia="標楷體"/>
                <w:color w:val="000000" w:themeColor="text1"/>
                <w:sz w:val="20"/>
              </w:rPr>
            </w:pPr>
          </w:p>
        </w:tc>
        <w:tc>
          <w:tcPr>
            <w:tcW w:w="921" w:type="dxa"/>
            <w:vMerge/>
            <w:vAlign w:val="center"/>
          </w:tcPr>
          <w:p w14:paraId="49C4A180" w14:textId="77777777" w:rsidR="002B7461" w:rsidRPr="00312FB7" w:rsidRDefault="002B7461" w:rsidP="002B7461">
            <w:pPr>
              <w:adjustRightInd w:val="0"/>
              <w:snapToGrid w:val="0"/>
              <w:jc w:val="center"/>
              <w:rPr>
                <w:rFonts w:eastAsia="標楷體"/>
                <w:color w:val="000000" w:themeColor="text1"/>
                <w:sz w:val="14"/>
                <w:szCs w:val="14"/>
              </w:rPr>
            </w:pPr>
          </w:p>
        </w:tc>
        <w:tc>
          <w:tcPr>
            <w:tcW w:w="1327" w:type="dxa"/>
            <w:vAlign w:val="center"/>
          </w:tcPr>
          <w:p w14:paraId="177481BF" w14:textId="7777777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6"/>
              </w:rPr>
              <w:t>資訊與科技</w:t>
            </w:r>
          </w:p>
        </w:tc>
        <w:tc>
          <w:tcPr>
            <w:tcW w:w="2378" w:type="dxa"/>
            <w:vAlign w:val="center"/>
          </w:tcPr>
          <w:p w14:paraId="6BA2327C" w14:textId="77777777" w:rsidR="002B7461" w:rsidRPr="00312FB7" w:rsidRDefault="002B7461" w:rsidP="002B7461">
            <w:pPr>
              <w:adjustRightInd w:val="0"/>
              <w:snapToGrid w:val="0"/>
              <w:rPr>
                <w:rFonts w:eastAsia="標楷體"/>
                <w:color w:val="000000" w:themeColor="text1"/>
                <w:sz w:val="16"/>
                <w:szCs w:val="16"/>
              </w:rPr>
            </w:pPr>
            <w:r w:rsidRPr="00312FB7">
              <w:rPr>
                <w:rFonts w:eastAsia="標楷體"/>
                <w:color w:val="000000" w:themeColor="text1"/>
                <w:sz w:val="16"/>
              </w:rPr>
              <w:t>Information and Technology</w:t>
            </w:r>
          </w:p>
        </w:tc>
        <w:tc>
          <w:tcPr>
            <w:tcW w:w="538" w:type="dxa"/>
            <w:vMerge/>
            <w:vAlign w:val="center"/>
          </w:tcPr>
          <w:p w14:paraId="48779E6E" w14:textId="77777777" w:rsidR="002B7461" w:rsidRPr="00312FB7" w:rsidRDefault="002B7461" w:rsidP="002B7461">
            <w:pPr>
              <w:adjustRightInd w:val="0"/>
              <w:snapToGrid w:val="0"/>
              <w:jc w:val="center"/>
              <w:rPr>
                <w:rFonts w:eastAsia="標楷體"/>
                <w:color w:val="000000" w:themeColor="text1"/>
                <w:sz w:val="16"/>
                <w:szCs w:val="16"/>
              </w:rPr>
            </w:pPr>
          </w:p>
        </w:tc>
        <w:tc>
          <w:tcPr>
            <w:tcW w:w="567" w:type="dxa"/>
            <w:vMerge/>
            <w:vAlign w:val="center"/>
          </w:tcPr>
          <w:p w14:paraId="3005C4A5" w14:textId="77777777" w:rsidR="002B7461" w:rsidRPr="00312FB7" w:rsidRDefault="002B7461" w:rsidP="002B7461">
            <w:pPr>
              <w:adjustRightInd w:val="0"/>
              <w:snapToGrid w:val="0"/>
              <w:jc w:val="center"/>
              <w:rPr>
                <w:rFonts w:eastAsia="標楷體"/>
                <w:color w:val="000000" w:themeColor="text1"/>
                <w:sz w:val="16"/>
                <w:szCs w:val="16"/>
              </w:rPr>
            </w:pPr>
          </w:p>
        </w:tc>
        <w:tc>
          <w:tcPr>
            <w:tcW w:w="604" w:type="dxa"/>
            <w:vMerge/>
            <w:shd w:val="clear" w:color="auto" w:fill="auto"/>
            <w:vAlign w:val="center"/>
          </w:tcPr>
          <w:p w14:paraId="6855A9E2" w14:textId="77777777" w:rsidR="002B7461" w:rsidRPr="00312FB7" w:rsidRDefault="002B7461" w:rsidP="002B7461">
            <w:pPr>
              <w:adjustRightInd w:val="0"/>
              <w:snapToGrid w:val="0"/>
              <w:jc w:val="center"/>
              <w:rPr>
                <w:rFonts w:eastAsia="標楷體"/>
                <w:color w:val="000000" w:themeColor="text1"/>
                <w:sz w:val="16"/>
              </w:rPr>
            </w:pPr>
          </w:p>
        </w:tc>
        <w:tc>
          <w:tcPr>
            <w:tcW w:w="490" w:type="dxa"/>
            <w:vMerge/>
            <w:shd w:val="clear" w:color="auto" w:fill="auto"/>
            <w:vAlign w:val="center"/>
          </w:tcPr>
          <w:p w14:paraId="396328EE" w14:textId="77777777" w:rsidR="002B7461" w:rsidRPr="00312FB7" w:rsidRDefault="002B7461" w:rsidP="002B7461">
            <w:pPr>
              <w:adjustRightInd w:val="0"/>
              <w:snapToGrid w:val="0"/>
              <w:jc w:val="center"/>
              <w:rPr>
                <w:rFonts w:eastAsia="標楷體"/>
                <w:color w:val="000000" w:themeColor="text1"/>
                <w:sz w:val="16"/>
                <w:szCs w:val="16"/>
              </w:rPr>
            </w:pPr>
          </w:p>
        </w:tc>
        <w:tc>
          <w:tcPr>
            <w:tcW w:w="728" w:type="dxa"/>
            <w:vMerge/>
            <w:vAlign w:val="center"/>
          </w:tcPr>
          <w:p w14:paraId="2C260688" w14:textId="77777777" w:rsidR="002B7461" w:rsidRPr="00312FB7" w:rsidRDefault="002B7461" w:rsidP="002B7461">
            <w:pPr>
              <w:adjustRightInd w:val="0"/>
              <w:snapToGrid w:val="0"/>
              <w:jc w:val="center"/>
              <w:rPr>
                <w:rFonts w:eastAsia="標楷體"/>
                <w:color w:val="000000" w:themeColor="text1"/>
                <w:sz w:val="16"/>
                <w:szCs w:val="16"/>
              </w:rPr>
            </w:pPr>
          </w:p>
        </w:tc>
        <w:tc>
          <w:tcPr>
            <w:tcW w:w="526" w:type="dxa"/>
            <w:vMerge/>
            <w:vAlign w:val="center"/>
          </w:tcPr>
          <w:p w14:paraId="49D5619A" w14:textId="77777777" w:rsidR="002B7461" w:rsidRPr="00312FB7" w:rsidRDefault="002B7461" w:rsidP="002B7461">
            <w:pPr>
              <w:adjustRightInd w:val="0"/>
              <w:snapToGrid w:val="0"/>
              <w:jc w:val="center"/>
              <w:rPr>
                <w:rFonts w:eastAsia="標楷體"/>
                <w:color w:val="000000" w:themeColor="text1"/>
                <w:sz w:val="16"/>
                <w:szCs w:val="16"/>
              </w:rPr>
            </w:pPr>
          </w:p>
        </w:tc>
        <w:tc>
          <w:tcPr>
            <w:tcW w:w="1904" w:type="dxa"/>
            <w:gridSpan w:val="2"/>
            <w:vMerge/>
            <w:vAlign w:val="center"/>
          </w:tcPr>
          <w:p w14:paraId="1A0E34C1" w14:textId="77777777" w:rsidR="002B7461" w:rsidRPr="00312FB7" w:rsidRDefault="002B7461" w:rsidP="002B7461">
            <w:pPr>
              <w:spacing w:line="200" w:lineRule="exact"/>
              <w:jc w:val="both"/>
              <w:rPr>
                <w:rFonts w:eastAsia="標楷體"/>
                <w:color w:val="000000" w:themeColor="text1"/>
                <w:sz w:val="16"/>
              </w:rPr>
            </w:pPr>
          </w:p>
        </w:tc>
      </w:tr>
      <w:tr w:rsidR="00312FB7" w:rsidRPr="00312FB7" w14:paraId="698BC0A8" w14:textId="77777777" w:rsidTr="001F07B7">
        <w:trPr>
          <w:trHeight w:val="700"/>
          <w:jc w:val="center"/>
        </w:trPr>
        <w:tc>
          <w:tcPr>
            <w:tcW w:w="694" w:type="dxa"/>
            <w:vMerge/>
            <w:vAlign w:val="center"/>
          </w:tcPr>
          <w:p w14:paraId="64168D26" w14:textId="77777777" w:rsidR="002B7461" w:rsidRPr="00312FB7" w:rsidRDefault="002B7461" w:rsidP="002B7461">
            <w:pPr>
              <w:jc w:val="center"/>
              <w:rPr>
                <w:rFonts w:eastAsia="標楷體"/>
                <w:color w:val="000000" w:themeColor="text1"/>
                <w:sz w:val="20"/>
              </w:rPr>
            </w:pPr>
          </w:p>
        </w:tc>
        <w:tc>
          <w:tcPr>
            <w:tcW w:w="851" w:type="dxa"/>
            <w:vMerge/>
            <w:vAlign w:val="center"/>
          </w:tcPr>
          <w:p w14:paraId="5031C47E" w14:textId="77777777" w:rsidR="002B7461" w:rsidRPr="00312FB7" w:rsidRDefault="002B7461" w:rsidP="002B7461">
            <w:pPr>
              <w:jc w:val="center"/>
              <w:rPr>
                <w:rFonts w:eastAsia="標楷體"/>
                <w:color w:val="000000" w:themeColor="text1"/>
                <w:sz w:val="20"/>
              </w:rPr>
            </w:pPr>
          </w:p>
        </w:tc>
        <w:tc>
          <w:tcPr>
            <w:tcW w:w="921" w:type="dxa"/>
            <w:vMerge/>
            <w:vAlign w:val="center"/>
          </w:tcPr>
          <w:p w14:paraId="204BFFE0" w14:textId="77777777" w:rsidR="002B7461" w:rsidRPr="00312FB7" w:rsidRDefault="002B7461" w:rsidP="002B7461">
            <w:pPr>
              <w:adjustRightInd w:val="0"/>
              <w:snapToGrid w:val="0"/>
              <w:jc w:val="center"/>
              <w:rPr>
                <w:rFonts w:eastAsia="標楷體"/>
                <w:color w:val="000000" w:themeColor="text1"/>
                <w:sz w:val="14"/>
                <w:szCs w:val="14"/>
              </w:rPr>
            </w:pPr>
          </w:p>
        </w:tc>
        <w:tc>
          <w:tcPr>
            <w:tcW w:w="1327" w:type="dxa"/>
            <w:vAlign w:val="center"/>
          </w:tcPr>
          <w:p w14:paraId="1EA3EFA5" w14:textId="7777777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6"/>
              </w:rPr>
              <w:t>程式設計與智慧應用</w:t>
            </w:r>
          </w:p>
        </w:tc>
        <w:tc>
          <w:tcPr>
            <w:tcW w:w="2378" w:type="dxa"/>
            <w:vAlign w:val="center"/>
          </w:tcPr>
          <w:p w14:paraId="122D5A6C" w14:textId="77777777" w:rsidR="002B7461" w:rsidRPr="00312FB7" w:rsidRDefault="002B7461" w:rsidP="002B7461">
            <w:pPr>
              <w:adjustRightInd w:val="0"/>
              <w:snapToGrid w:val="0"/>
              <w:rPr>
                <w:rFonts w:eastAsia="標楷體"/>
                <w:color w:val="000000" w:themeColor="text1"/>
                <w:sz w:val="16"/>
                <w:szCs w:val="16"/>
              </w:rPr>
            </w:pPr>
            <w:r w:rsidRPr="00312FB7">
              <w:rPr>
                <w:rFonts w:eastAsia="標楷體"/>
                <w:color w:val="000000" w:themeColor="text1"/>
                <w:sz w:val="16"/>
              </w:rPr>
              <w:t>Computer Programming and Artificial Intelligence Application</w:t>
            </w:r>
          </w:p>
        </w:tc>
        <w:tc>
          <w:tcPr>
            <w:tcW w:w="538" w:type="dxa"/>
            <w:vAlign w:val="center"/>
          </w:tcPr>
          <w:p w14:paraId="70F28DAA"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2431A7F3"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Align w:val="center"/>
          </w:tcPr>
          <w:p w14:paraId="2004CC0D"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7314E018"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shd w:val="clear" w:color="auto" w:fill="auto"/>
            <w:vAlign w:val="center"/>
          </w:tcPr>
          <w:p w14:paraId="02E5DC9A" w14:textId="77777777" w:rsidR="002B7461" w:rsidRPr="00312FB7" w:rsidRDefault="002B7461" w:rsidP="002B7461">
            <w:pPr>
              <w:adjustRightInd w:val="0"/>
              <w:snapToGrid w:val="0"/>
              <w:jc w:val="center"/>
              <w:rPr>
                <w:rFonts w:eastAsia="標楷體"/>
                <w:color w:val="000000" w:themeColor="text1"/>
                <w:sz w:val="16"/>
              </w:rPr>
            </w:pPr>
            <w:r w:rsidRPr="00312FB7">
              <w:rPr>
                <w:rFonts w:eastAsia="標楷體"/>
                <w:color w:val="000000" w:themeColor="text1"/>
                <w:sz w:val="16"/>
              </w:rPr>
              <w:t>2</w:t>
            </w:r>
          </w:p>
        </w:tc>
        <w:tc>
          <w:tcPr>
            <w:tcW w:w="490" w:type="dxa"/>
            <w:shd w:val="clear" w:color="auto" w:fill="auto"/>
            <w:vAlign w:val="center"/>
          </w:tcPr>
          <w:p w14:paraId="474CB85E"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p>
        </w:tc>
        <w:tc>
          <w:tcPr>
            <w:tcW w:w="728" w:type="dxa"/>
            <w:vAlign w:val="center"/>
          </w:tcPr>
          <w:p w14:paraId="6549BF5F"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526" w:type="dxa"/>
            <w:vAlign w:val="center"/>
          </w:tcPr>
          <w:p w14:paraId="593F8C75" w14:textId="1CB4F4B8"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Align w:val="center"/>
          </w:tcPr>
          <w:p w14:paraId="75FC4263" w14:textId="77777777" w:rsidR="002B7461" w:rsidRPr="00312FB7" w:rsidRDefault="002B7461" w:rsidP="002B7461">
            <w:pPr>
              <w:spacing w:line="200" w:lineRule="exact"/>
              <w:jc w:val="both"/>
              <w:rPr>
                <w:rFonts w:eastAsia="標楷體"/>
                <w:color w:val="000000" w:themeColor="text1"/>
                <w:sz w:val="16"/>
              </w:rPr>
            </w:pPr>
          </w:p>
        </w:tc>
      </w:tr>
      <w:tr w:rsidR="00312FB7" w:rsidRPr="00312FB7" w14:paraId="49F13688" w14:textId="77777777" w:rsidTr="001F07B7">
        <w:trPr>
          <w:trHeight w:val="908"/>
          <w:jc w:val="center"/>
        </w:trPr>
        <w:tc>
          <w:tcPr>
            <w:tcW w:w="694" w:type="dxa"/>
            <w:vMerge/>
            <w:vAlign w:val="center"/>
          </w:tcPr>
          <w:p w14:paraId="316ACE11" w14:textId="77777777" w:rsidR="002B7461" w:rsidRPr="00312FB7" w:rsidRDefault="002B7461" w:rsidP="002B7461">
            <w:pPr>
              <w:jc w:val="center"/>
              <w:rPr>
                <w:rFonts w:eastAsia="標楷體"/>
                <w:color w:val="000000" w:themeColor="text1"/>
                <w:sz w:val="20"/>
              </w:rPr>
            </w:pPr>
          </w:p>
        </w:tc>
        <w:tc>
          <w:tcPr>
            <w:tcW w:w="851" w:type="dxa"/>
            <w:vMerge/>
            <w:vAlign w:val="center"/>
          </w:tcPr>
          <w:p w14:paraId="69701E44" w14:textId="77777777" w:rsidR="002B7461" w:rsidRPr="00312FB7" w:rsidRDefault="002B7461" w:rsidP="002B7461">
            <w:pPr>
              <w:jc w:val="center"/>
              <w:rPr>
                <w:rFonts w:eastAsia="標楷體"/>
                <w:color w:val="000000" w:themeColor="text1"/>
                <w:sz w:val="16"/>
                <w:szCs w:val="16"/>
              </w:rPr>
            </w:pPr>
          </w:p>
        </w:tc>
        <w:tc>
          <w:tcPr>
            <w:tcW w:w="921" w:type="dxa"/>
            <w:vAlign w:val="center"/>
          </w:tcPr>
          <w:p w14:paraId="0D460A79"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歷史</w:t>
            </w:r>
            <w:r w:rsidRPr="00312FB7">
              <w:rPr>
                <w:rFonts w:eastAsia="標楷體" w:hint="eastAsia"/>
                <w:color w:val="000000" w:themeColor="text1"/>
                <w:sz w:val="14"/>
                <w:szCs w:val="14"/>
              </w:rPr>
              <w:t>領域</w:t>
            </w:r>
          </w:p>
          <w:p w14:paraId="530C696C"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History Category</w:t>
            </w:r>
          </w:p>
          <w:p w14:paraId="1E35272F"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(2</w:t>
            </w:r>
            <w:r w:rsidRPr="00312FB7">
              <w:rPr>
                <w:rFonts w:eastAsia="標楷體"/>
                <w:color w:val="000000" w:themeColor="text1"/>
                <w:sz w:val="14"/>
                <w:szCs w:val="14"/>
              </w:rPr>
              <w:t>學分</w:t>
            </w:r>
            <w:r w:rsidRPr="00312FB7">
              <w:rPr>
                <w:rFonts w:eastAsia="標楷體"/>
                <w:color w:val="000000" w:themeColor="text1"/>
                <w:sz w:val="14"/>
                <w:szCs w:val="14"/>
              </w:rPr>
              <w:t>)</w:t>
            </w:r>
          </w:p>
          <w:p w14:paraId="782CEC78"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(2 Credits)</w:t>
            </w:r>
          </w:p>
        </w:tc>
        <w:tc>
          <w:tcPr>
            <w:tcW w:w="1327" w:type="dxa"/>
            <w:vAlign w:val="center"/>
          </w:tcPr>
          <w:p w14:paraId="6E78B2D9" w14:textId="7777777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6"/>
              </w:rPr>
              <w:t>歷史與文化</w:t>
            </w:r>
          </w:p>
        </w:tc>
        <w:tc>
          <w:tcPr>
            <w:tcW w:w="2378" w:type="dxa"/>
            <w:vAlign w:val="center"/>
          </w:tcPr>
          <w:p w14:paraId="27722765" w14:textId="77777777" w:rsidR="002B7461" w:rsidRPr="00312FB7" w:rsidRDefault="002B7461" w:rsidP="002B7461">
            <w:pPr>
              <w:adjustRightInd w:val="0"/>
              <w:snapToGrid w:val="0"/>
              <w:rPr>
                <w:rFonts w:eastAsia="標楷體"/>
                <w:color w:val="000000" w:themeColor="text1"/>
                <w:sz w:val="16"/>
                <w:szCs w:val="16"/>
              </w:rPr>
            </w:pPr>
            <w:r w:rsidRPr="00312FB7">
              <w:rPr>
                <w:rFonts w:eastAsia="標楷體"/>
                <w:color w:val="000000" w:themeColor="text1"/>
                <w:sz w:val="16"/>
              </w:rPr>
              <w:t>History and Culture</w:t>
            </w:r>
          </w:p>
        </w:tc>
        <w:tc>
          <w:tcPr>
            <w:tcW w:w="538" w:type="dxa"/>
            <w:vAlign w:val="center"/>
          </w:tcPr>
          <w:p w14:paraId="615E0B35"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6FE0CEF6"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Align w:val="center"/>
          </w:tcPr>
          <w:p w14:paraId="1E70A3FD"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上</w:t>
            </w:r>
          </w:p>
          <w:p w14:paraId="624FD4AF"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2B9F2B1F" w14:textId="77777777" w:rsidR="002B7461" w:rsidRPr="00312FB7" w:rsidRDefault="002B7461" w:rsidP="002B7461">
            <w:pPr>
              <w:adjustRightInd w:val="0"/>
              <w:snapToGrid w:val="0"/>
              <w:jc w:val="center"/>
              <w:rPr>
                <w:rFonts w:eastAsia="標楷體"/>
                <w:color w:val="000000" w:themeColor="text1"/>
                <w:sz w:val="16"/>
              </w:rPr>
            </w:pPr>
            <w:r w:rsidRPr="00312FB7">
              <w:rPr>
                <w:rFonts w:eastAsia="標楷體"/>
                <w:color w:val="000000" w:themeColor="text1"/>
                <w:sz w:val="16"/>
              </w:rPr>
              <w:t>2</w:t>
            </w:r>
          </w:p>
        </w:tc>
        <w:tc>
          <w:tcPr>
            <w:tcW w:w="490" w:type="dxa"/>
            <w:vAlign w:val="center"/>
          </w:tcPr>
          <w:p w14:paraId="14460D2C"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p>
        </w:tc>
        <w:tc>
          <w:tcPr>
            <w:tcW w:w="728" w:type="dxa"/>
            <w:vAlign w:val="center"/>
          </w:tcPr>
          <w:p w14:paraId="5E73FA58"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526" w:type="dxa"/>
            <w:vAlign w:val="center"/>
          </w:tcPr>
          <w:p w14:paraId="2257E600" w14:textId="651CE898"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Align w:val="center"/>
          </w:tcPr>
          <w:p w14:paraId="211F5449" w14:textId="77777777" w:rsidR="002B7461" w:rsidRPr="00312FB7" w:rsidRDefault="002B7461" w:rsidP="002B7461">
            <w:pPr>
              <w:spacing w:line="200" w:lineRule="exact"/>
              <w:jc w:val="both"/>
              <w:rPr>
                <w:rFonts w:eastAsia="標楷體"/>
                <w:color w:val="000000" w:themeColor="text1"/>
                <w:sz w:val="16"/>
              </w:rPr>
            </w:pPr>
          </w:p>
        </w:tc>
      </w:tr>
      <w:tr w:rsidR="00312FB7" w:rsidRPr="00312FB7" w14:paraId="22AFE334" w14:textId="77777777" w:rsidTr="001F07B7">
        <w:trPr>
          <w:trHeight w:val="474"/>
          <w:jc w:val="center"/>
        </w:trPr>
        <w:tc>
          <w:tcPr>
            <w:tcW w:w="694" w:type="dxa"/>
            <w:vMerge/>
            <w:vAlign w:val="center"/>
          </w:tcPr>
          <w:p w14:paraId="45C5DA38" w14:textId="77777777" w:rsidR="002B7461" w:rsidRPr="00312FB7" w:rsidRDefault="002B7461" w:rsidP="002B7461">
            <w:pPr>
              <w:jc w:val="center"/>
              <w:rPr>
                <w:rFonts w:eastAsia="標楷體"/>
                <w:color w:val="000000" w:themeColor="text1"/>
                <w:sz w:val="20"/>
              </w:rPr>
            </w:pPr>
          </w:p>
        </w:tc>
        <w:tc>
          <w:tcPr>
            <w:tcW w:w="851" w:type="dxa"/>
            <w:vMerge/>
            <w:vAlign w:val="center"/>
          </w:tcPr>
          <w:p w14:paraId="525175E0" w14:textId="77777777" w:rsidR="002B7461" w:rsidRPr="00312FB7" w:rsidRDefault="002B7461" w:rsidP="002B7461">
            <w:pPr>
              <w:jc w:val="center"/>
              <w:rPr>
                <w:rFonts w:eastAsia="標楷體"/>
                <w:color w:val="000000" w:themeColor="text1"/>
                <w:sz w:val="20"/>
              </w:rPr>
            </w:pPr>
          </w:p>
        </w:tc>
        <w:tc>
          <w:tcPr>
            <w:tcW w:w="921" w:type="dxa"/>
            <w:vMerge w:val="restart"/>
            <w:vAlign w:val="center"/>
          </w:tcPr>
          <w:p w14:paraId="1A2402EC"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藝術</w:t>
            </w:r>
            <w:r w:rsidRPr="00312FB7">
              <w:rPr>
                <w:rFonts w:eastAsia="標楷體" w:hint="eastAsia"/>
                <w:color w:val="000000" w:themeColor="text1"/>
                <w:sz w:val="14"/>
                <w:szCs w:val="14"/>
              </w:rPr>
              <w:t>領域</w:t>
            </w:r>
          </w:p>
          <w:p w14:paraId="7290C477"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6"/>
              </w:rPr>
              <w:t>E</w:t>
            </w:r>
            <w:r w:rsidRPr="00312FB7">
              <w:rPr>
                <w:rFonts w:eastAsia="標楷體"/>
                <w:color w:val="000000" w:themeColor="text1"/>
                <w:sz w:val="14"/>
                <w:szCs w:val="14"/>
              </w:rPr>
              <w:t>sthetics Category</w:t>
            </w:r>
          </w:p>
          <w:p w14:paraId="36CDF3EE"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(2</w:t>
            </w:r>
            <w:r w:rsidRPr="00312FB7">
              <w:rPr>
                <w:rFonts w:eastAsia="標楷體"/>
                <w:color w:val="000000" w:themeColor="text1"/>
                <w:sz w:val="14"/>
                <w:szCs w:val="14"/>
              </w:rPr>
              <w:t>學分</w:t>
            </w:r>
            <w:r w:rsidRPr="00312FB7">
              <w:rPr>
                <w:rFonts w:eastAsia="標楷體"/>
                <w:color w:val="000000" w:themeColor="text1"/>
                <w:sz w:val="14"/>
                <w:szCs w:val="14"/>
              </w:rPr>
              <w:t>)</w:t>
            </w:r>
          </w:p>
          <w:p w14:paraId="1613BE1E"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(2 Credits)</w:t>
            </w:r>
          </w:p>
        </w:tc>
        <w:tc>
          <w:tcPr>
            <w:tcW w:w="1327" w:type="dxa"/>
            <w:vAlign w:val="center"/>
          </w:tcPr>
          <w:p w14:paraId="0E713169" w14:textId="7777777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6"/>
              </w:rPr>
              <w:t>設計思考與創新</w:t>
            </w:r>
          </w:p>
        </w:tc>
        <w:tc>
          <w:tcPr>
            <w:tcW w:w="2378" w:type="dxa"/>
            <w:vAlign w:val="center"/>
          </w:tcPr>
          <w:p w14:paraId="27813893" w14:textId="77777777" w:rsidR="002B7461" w:rsidRPr="00312FB7" w:rsidRDefault="002B7461" w:rsidP="002B7461">
            <w:pPr>
              <w:adjustRightInd w:val="0"/>
              <w:snapToGrid w:val="0"/>
              <w:rPr>
                <w:rFonts w:eastAsia="標楷體"/>
                <w:color w:val="000000" w:themeColor="text1"/>
                <w:sz w:val="16"/>
                <w:szCs w:val="16"/>
              </w:rPr>
            </w:pPr>
            <w:r w:rsidRPr="00312FB7">
              <w:rPr>
                <w:rFonts w:eastAsia="標楷體"/>
                <w:color w:val="000000" w:themeColor="text1"/>
                <w:sz w:val="16"/>
              </w:rPr>
              <w:t>Design Thinking and Innovation</w:t>
            </w:r>
          </w:p>
        </w:tc>
        <w:tc>
          <w:tcPr>
            <w:tcW w:w="538" w:type="dxa"/>
            <w:vMerge w:val="restart"/>
            <w:vAlign w:val="center"/>
          </w:tcPr>
          <w:p w14:paraId="2364386B"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56D5329E"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Merge w:val="restart"/>
            <w:vAlign w:val="center"/>
          </w:tcPr>
          <w:p w14:paraId="4C03B7C1"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45AD5795"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Merge w:val="restart"/>
            <w:vAlign w:val="center"/>
          </w:tcPr>
          <w:p w14:paraId="2605BB42" w14:textId="77777777" w:rsidR="002B7461" w:rsidRPr="00312FB7" w:rsidRDefault="002B7461" w:rsidP="002B7461">
            <w:pPr>
              <w:adjustRightInd w:val="0"/>
              <w:snapToGrid w:val="0"/>
              <w:jc w:val="center"/>
              <w:rPr>
                <w:rFonts w:eastAsia="標楷體"/>
                <w:color w:val="000000" w:themeColor="text1"/>
                <w:sz w:val="16"/>
              </w:rPr>
            </w:pPr>
            <w:r w:rsidRPr="00312FB7">
              <w:rPr>
                <w:rFonts w:eastAsia="標楷體"/>
                <w:color w:val="000000" w:themeColor="text1"/>
                <w:sz w:val="16"/>
              </w:rPr>
              <w:t>2</w:t>
            </w:r>
          </w:p>
        </w:tc>
        <w:tc>
          <w:tcPr>
            <w:tcW w:w="490" w:type="dxa"/>
            <w:vMerge w:val="restart"/>
            <w:vAlign w:val="center"/>
          </w:tcPr>
          <w:p w14:paraId="44ED9B6F"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p>
        </w:tc>
        <w:tc>
          <w:tcPr>
            <w:tcW w:w="728" w:type="dxa"/>
            <w:vMerge w:val="restart"/>
            <w:vAlign w:val="center"/>
          </w:tcPr>
          <w:p w14:paraId="6A70BD99"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526" w:type="dxa"/>
            <w:vMerge w:val="restart"/>
            <w:vAlign w:val="center"/>
          </w:tcPr>
          <w:p w14:paraId="02269357" w14:textId="21140070"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Merge w:val="restart"/>
            <w:vAlign w:val="center"/>
          </w:tcPr>
          <w:p w14:paraId="1CEF34A5" w14:textId="77777777" w:rsidR="002B7461" w:rsidRPr="00312FB7" w:rsidRDefault="002B7461" w:rsidP="002B7461">
            <w:pPr>
              <w:spacing w:line="200" w:lineRule="exact"/>
              <w:jc w:val="both"/>
              <w:rPr>
                <w:rFonts w:eastAsia="標楷體"/>
                <w:color w:val="000000" w:themeColor="text1"/>
                <w:sz w:val="14"/>
                <w:szCs w:val="14"/>
              </w:rPr>
            </w:pPr>
            <w:r w:rsidRPr="00312FB7">
              <w:rPr>
                <w:rFonts w:eastAsia="標楷體"/>
                <w:color w:val="000000" w:themeColor="text1"/>
                <w:sz w:val="14"/>
                <w:szCs w:val="14"/>
              </w:rPr>
              <w:t>(</w:t>
            </w:r>
            <w:r w:rsidRPr="00312FB7">
              <w:rPr>
                <w:rFonts w:eastAsia="標楷體"/>
                <w:color w:val="000000" w:themeColor="text1"/>
                <w:sz w:val="14"/>
                <w:szCs w:val="14"/>
              </w:rPr>
              <w:t>二選一</w:t>
            </w:r>
            <w:r w:rsidRPr="00312FB7">
              <w:rPr>
                <w:rFonts w:eastAsia="標楷體"/>
                <w:color w:val="000000" w:themeColor="text1"/>
                <w:sz w:val="14"/>
                <w:szCs w:val="14"/>
              </w:rPr>
              <w:t>)</w:t>
            </w:r>
          </w:p>
          <w:p w14:paraId="1FC34EB9" w14:textId="77777777" w:rsidR="002B7461" w:rsidRPr="00312FB7" w:rsidRDefault="002B7461" w:rsidP="002B7461">
            <w:pPr>
              <w:spacing w:line="200" w:lineRule="exact"/>
              <w:jc w:val="both"/>
              <w:rPr>
                <w:rFonts w:eastAsia="標楷體"/>
                <w:color w:val="000000" w:themeColor="text1"/>
                <w:sz w:val="16"/>
              </w:rPr>
            </w:pPr>
            <w:r w:rsidRPr="00312FB7">
              <w:rPr>
                <w:rFonts w:eastAsia="標楷體"/>
                <w:bCs/>
                <w:color w:val="000000" w:themeColor="text1"/>
                <w:sz w:val="16"/>
                <w:szCs w:val="16"/>
              </w:rPr>
              <w:t>Choose 1 out of 2</w:t>
            </w:r>
          </w:p>
        </w:tc>
      </w:tr>
      <w:tr w:rsidR="00312FB7" w:rsidRPr="00312FB7" w14:paraId="75F6CAEC" w14:textId="77777777" w:rsidTr="001F07B7">
        <w:trPr>
          <w:trHeight w:val="447"/>
          <w:jc w:val="center"/>
        </w:trPr>
        <w:tc>
          <w:tcPr>
            <w:tcW w:w="694" w:type="dxa"/>
            <w:vMerge/>
            <w:vAlign w:val="center"/>
          </w:tcPr>
          <w:p w14:paraId="50AC0D1E" w14:textId="77777777" w:rsidR="002B7461" w:rsidRPr="00312FB7" w:rsidRDefault="002B7461" w:rsidP="002B7461">
            <w:pPr>
              <w:jc w:val="center"/>
              <w:rPr>
                <w:rFonts w:eastAsia="標楷體"/>
                <w:color w:val="000000" w:themeColor="text1"/>
                <w:sz w:val="20"/>
              </w:rPr>
            </w:pPr>
          </w:p>
        </w:tc>
        <w:tc>
          <w:tcPr>
            <w:tcW w:w="851" w:type="dxa"/>
            <w:vMerge/>
            <w:vAlign w:val="center"/>
          </w:tcPr>
          <w:p w14:paraId="73801FD2" w14:textId="77777777" w:rsidR="002B7461" w:rsidRPr="00312FB7" w:rsidRDefault="002B7461" w:rsidP="002B7461">
            <w:pPr>
              <w:jc w:val="center"/>
              <w:rPr>
                <w:rFonts w:eastAsia="標楷體"/>
                <w:color w:val="000000" w:themeColor="text1"/>
                <w:sz w:val="20"/>
              </w:rPr>
            </w:pPr>
          </w:p>
        </w:tc>
        <w:tc>
          <w:tcPr>
            <w:tcW w:w="921" w:type="dxa"/>
            <w:vMerge/>
            <w:vAlign w:val="center"/>
          </w:tcPr>
          <w:p w14:paraId="1551B906" w14:textId="77777777" w:rsidR="002B7461" w:rsidRPr="00312FB7" w:rsidRDefault="002B7461" w:rsidP="002B7461">
            <w:pPr>
              <w:adjustRightInd w:val="0"/>
              <w:snapToGrid w:val="0"/>
              <w:jc w:val="center"/>
              <w:rPr>
                <w:rFonts w:eastAsia="標楷體"/>
                <w:color w:val="000000" w:themeColor="text1"/>
                <w:sz w:val="14"/>
                <w:szCs w:val="14"/>
              </w:rPr>
            </w:pPr>
          </w:p>
        </w:tc>
        <w:tc>
          <w:tcPr>
            <w:tcW w:w="1327" w:type="dxa"/>
            <w:vAlign w:val="center"/>
          </w:tcPr>
          <w:p w14:paraId="7B33C6DC" w14:textId="7777777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6"/>
              </w:rPr>
              <w:t>美學素養</w:t>
            </w:r>
          </w:p>
        </w:tc>
        <w:tc>
          <w:tcPr>
            <w:tcW w:w="2378" w:type="dxa"/>
            <w:vAlign w:val="center"/>
          </w:tcPr>
          <w:p w14:paraId="0C60E228" w14:textId="77777777" w:rsidR="002B7461" w:rsidRPr="00312FB7" w:rsidRDefault="002B7461" w:rsidP="002B7461">
            <w:pPr>
              <w:adjustRightInd w:val="0"/>
              <w:snapToGrid w:val="0"/>
              <w:rPr>
                <w:rFonts w:eastAsia="標楷體"/>
                <w:color w:val="000000" w:themeColor="text1"/>
                <w:sz w:val="16"/>
                <w:szCs w:val="16"/>
              </w:rPr>
            </w:pPr>
            <w:r w:rsidRPr="00312FB7">
              <w:rPr>
                <w:rFonts w:eastAsia="標楷體"/>
                <w:color w:val="000000" w:themeColor="text1"/>
                <w:sz w:val="16"/>
              </w:rPr>
              <w:t>Esthetics Accomplishment</w:t>
            </w:r>
          </w:p>
        </w:tc>
        <w:tc>
          <w:tcPr>
            <w:tcW w:w="538" w:type="dxa"/>
            <w:vMerge/>
            <w:vAlign w:val="center"/>
          </w:tcPr>
          <w:p w14:paraId="7BD0D24C" w14:textId="77777777" w:rsidR="002B7461" w:rsidRPr="00312FB7" w:rsidRDefault="002B7461" w:rsidP="002B7461">
            <w:pPr>
              <w:adjustRightInd w:val="0"/>
              <w:snapToGrid w:val="0"/>
              <w:jc w:val="center"/>
              <w:rPr>
                <w:rFonts w:eastAsia="標楷體"/>
                <w:color w:val="000000" w:themeColor="text1"/>
                <w:sz w:val="16"/>
                <w:szCs w:val="16"/>
              </w:rPr>
            </w:pPr>
          </w:p>
        </w:tc>
        <w:tc>
          <w:tcPr>
            <w:tcW w:w="567" w:type="dxa"/>
            <w:vMerge/>
            <w:vAlign w:val="center"/>
          </w:tcPr>
          <w:p w14:paraId="1520AF8A" w14:textId="77777777" w:rsidR="002B7461" w:rsidRPr="00312FB7" w:rsidRDefault="002B7461" w:rsidP="002B7461">
            <w:pPr>
              <w:pStyle w:val="a3"/>
              <w:adjustRightInd w:val="0"/>
              <w:jc w:val="center"/>
              <w:rPr>
                <w:rFonts w:eastAsia="標楷體"/>
                <w:color w:val="000000" w:themeColor="text1"/>
                <w:sz w:val="16"/>
                <w:szCs w:val="16"/>
              </w:rPr>
            </w:pPr>
          </w:p>
        </w:tc>
        <w:tc>
          <w:tcPr>
            <w:tcW w:w="604" w:type="dxa"/>
            <w:vMerge/>
            <w:vAlign w:val="center"/>
          </w:tcPr>
          <w:p w14:paraId="21FAF369" w14:textId="77777777" w:rsidR="002B7461" w:rsidRPr="00312FB7" w:rsidRDefault="002B7461" w:rsidP="002B7461">
            <w:pPr>
              <w:adjustRightInd w:val="0"/>
              <w:snapToGrid w:val="0"/>
              <w:jc w:val="center"/>
              <w:rPr>
                <w:rFonts w:eastAsia="標楷體"/>
                <w:color w:val="000000" w:themeColor="text1"/>
                <w:sz w:val="16"/>
              </w:rPr>
            </w:pPr>
          </w:p>
        </w:tc>
        <w:tc>
          <w:tcPr>
            <w:tcW w:w="490" w:type="dxa"/>
            <w:vMerge/>
            <w:vAlign w:val="center"/>
          </w:tcPr>
          <w:p w14:paraId="3358D86A" w14:textId="77777777" w:rsidR="002B7461" w:rsidRPr="00312FB7" w:rsidRDefault="002B7461" w:rsidP="002B7461">
            <w:pPr>
              <w:adjustRightInd w:val="0"/>
              <w:snapToGrid w:val="0"/>
              <w:jc w:val="center"/>
              <w:rPr>
                <w:rFonts w:eastAsia="標楷體"/>
                <w:color w:val="000000" w:themeColor="text1"/>
                <w:sz w:val="16"/>
                <w:szCs w:val="16"/>
              </w:rPr>
            </w:pPr>
          </w:p>
        </w:tc>
        <w:tc>
          <w:tcPr>
            <w:tcW w:w="728" w:type="dxa"/>
            <w:vMerge/>
            <w:vAlign w:val="center"/>
          </w:tcPr>
          <w:p w14:paraId="7273291B" w14:textId="77777777" w:rsidR="002B7461" w:rsidRPr="00312FB7" w:rsidRDefault="002B7461" w:rsidP="002B7461">
            <w:pPr>
              <w:jc w:val="center"/>
              <w:rPr>
                <w:rFonts w:eastAsia="標楷體"/>
                <w:color w:val="000000" w:themeColor="text1"/>
                <w:sz w:val="16"/>
                <w:szCs w:val="16"/>
              </w:rPr>
            </w:pPr>
          </w:p>
        </w:tc>
        <w:tc>
          <w:tcPr>
            <w:tcW w:w="526" w:type="dxa"/>
            <w:vMerge/>
            <w:vAlign w:val="center"/>
          </w:tcPr>
          <w:p w14:paraId="46FCDF67" w14:textId="77777777" w:rsidR="002B7461" w:rsidRPr="00312FB7" w:rsidRDefault="002B7461" w:rsidP="002B7461">
            <w:pPr>
              <w:jc w:val="center"/>
              <w:rPr>
                <w:rFonts w:eastAsia="標楷體"/>
                <w:color w:val="000000" w:themeColor="text1"/>
                <w:sz w:val="16"/>
                <w:szCs w:val="16"/>
              </w:rPr>
            </w:pPr>
          </w:p>
        </w:tc>
        <w:tc>
          <w:tcPr>
            <w:tcW w:w="1904" w:type="dxa"/>
            <w:gridSpan w:val="2"/>
            <w:vMerge/>
          </w:tcPr>
          <w:p w14:paraId="6E135027" w14:textId="77777777" w:rsidR="002B7461" w:rsidRPr="00312FB7" w:rsidRDefault="002B7461" w:rsidP="002B7461">
            <w:pPr>
              <w:spacing w:line="200" w:lineRule="exact"/>
              <w:jc w:val="both"/>
              <w:rPr>
                <w:rFonts w:eastAsia="標楷體"/>
                <w:color w:val="000000" w:themeColor="text1"/>
                <w:sz w:val="16"/>
              </w:rPr>
            </w:pPr>
          </w:p>
        </w:tc>
      </w:tr>
      <w:tr w:rsidR="00312FB7" w:rsidRPr="00312FB7" w14:paraId="75A59F9A" w14:textId="77777777" w:rsidTr="001F07B7">
        <w:trPr>
          <w:trHeight w:val="538"/>
          <w:jc w:val="center"/>
        </w:trPr>
        <w:tc>
          <w:tcPr>
            <w:tcW w:w="694" w:type="dxa"/>
            <w:vMerge/>
            <w:vAlign w:val="center"/>
          </w:tcPr>
          <w:p w14:paraId="17D3A929" w14:textId="77777777" w:rsidR="002B7461" w:rsidRPr="00312FB7" w:rsidRDefault="002B7461" w:rsidP="002B7461">
            <w:pPr>
              <w:jc w:val="center"/>
              <w:rPr>
                <w:rFonts w:eastAsia="標楷體"/>
                <w:color w:val="000000" w:themeColor="text1"/>
                <w:sz w:val="20"/>
              </w:rPr>
            </w:pPr>
          </w:p>
        </w:tc>
        <w:tc>
          <w:tcPr>
            <w:tcW w:w="851" w:type="dxa"/>
            <w:vMerge/>
            <w:vAlign w:val="center"/>
          </w:tcPr>
          <w:p w14:paraId="2E0D5340" w14:textId="77777777" w:rsidR="002B7461" w:rsidRPr="00312FB7" w:rsidRDefault="002B7461" w:rsidP="002B7461">
            <w:pPr>
              <w:jc w:val="center"/>
              <w:rPr>
                <w:rFonts w:eastAsia="標楷體"/>
                <w:color w:val="000000" w:themeColor="text1"/>
                <w:sz w:val="20"/>
              </w:rPr>
            </w:pPr>
          </w:p>
        </w:tc>
        <w:tc>
          <w:tcPr>
            <w:tcW w:w="921" w:type="dxa"/>
            <w:vMerge w:val="restart"/>
            <w:vAlign w:val="center"/>
          </w:tcPr>
          <w:p w14:paraId="503F916B"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永續</w:t>
            </w:r>
            <w:r w:rsidRPr="00312FB7">
              <w:rPr>
                <w:rFonts w:eastAsia="標楷體" w:hint="eastAsia"/>
                <w:color w:val="000000" w:themeColor="text1"/>
                <w:sz w:val="14"/>
                <w:szCs w:val="14"/>
              </w:rPr>
              <w:t>領域</w:t>
            </w:r>
          </w:p>
          <w:p w14:paraId="31BAA78A"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Sustainable Category</w:t>
            </w:r>
          </w:p>
          <w:p w14:paraId="60BA21A9"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(2</w:t>
            </w:r>
            <w:r w:rsidRPr="00312FB7">
              <w:rPr>
                <w:rFonts w:eastAsia="標楷體"/>
                <w:color w:val="000000" w:themeColor="text1"/>
                <w:sz w:val="14"/>
                <w:szCs w:val="14"/>
              </w:rPr>
              <w:t>學分</w:t>
            </w:r>
            <w:r w:rsidRPr="00312FB7">
              <w:rPr>
                <w:rFonts w:eastAsia="標楷體"/>
                <w:color w:val="000000" w:themeColor="text1"/>
                <w:sz w:val="14"/>
                <w:szCs w:val="14"/>
              </w:rPr>
              <w:t>)</w:t>
            </w:r>
          </w:p>
          <w:p w14:paraId="5FAA4A00" w14:textId="77777777" w:rsidR="002B7461" w:rsidRPr="00312FB7" w:rsidRDefault="002B7461" w:rsidP="002B7461">
            <w:pPr>
              <w:adjustRightInd w:val="0"/>
              <w:snapToGrid w:val="0"/>
              <w:jc w:val="center"/>
              <w:rPr>
                <w:rFonts w:eastAsia="標楷體"/>
                <w:color w:val="000000" w:themeColor="text1"/>
                <w:sz w:val="14"/>
                <w:szCs w:val="14"/>
              </w:rPr>
            </w:pPr>
            <w:r w:rsidRPr="00312FB7">
              <w:rPr>
                <w:rFonts w:eastAsia="標楷體"/>
                <w:color w:val="000000" w:themeColor="text1"/>
                <w:sz w:val="14"/>
                <w:szCs w:val="14"/>
              </w:rPr>
              <w:t>(2 Credits)</w:t>
            </w:r>
          </w:p>
        </w:tc>
        <w:tc>
          <w:tcPr>
            <w:tcW w:w="1327" w:type="dxa"/>
            <w:vAlign w:val="center"/>
          </w:tcPr>
          <w:p w14:paraId="22E5DAA3" w14:textId="7777777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6"/>
              </w:rPr>
              <w:t>永續發展與實踐</w:t>
            </w:r>
            <w:r w:rsidRPr="00312FB7">
              <w:rPr>
                <w:rFonts w:eastAsia="標楷體"/>
                <w:color w:val="000000" w:themeColor="text1"/>
                <w:sz w:val="16"/>
              </w:rPr>
              <w:t>(</w:t>
            </w:r>
            <w:r w:rsidRPr="00312FB7">
              <w:rPr>
                <w:rFonts w:eastAsia="標楷體"/>
                <w:color w:val="000000" w:themeColor="text1"/>
                <w:sz w:val="16"/>
              </w:rPr>
              <w:t>一</w:t>
            </w:r>
            <w:r w:rsidRPr="00312FB7">
              <w:rPr>
                <w:rFonts w:eastAsia="標楷體"/>
                <w:color w:val="000000" w:themeColor="text1"/>
                <w:sz w:val="16"/>
              </w:rPr>
              <w:t>)</w:t>
            </w:r>
          </w:p>
        </w:tc>
        <w:tc>
          <w:tcPr>
            <w:tcW w:w="2378" w:type="dxa"/>
            <w:vAlign w:val="center"/>
          </w:tcPr>
          <w:p w14:paraId="6701639F" w14:textId="77777777" w:rsidR="002B7461" w:rsidRPr="00312FB7" w:rsidRDefault="002B7461" w:rsidP="002B7461">
            <w:pPr>
              <w:adjustRightInd w:val="0"/>
              <w:snapToGrid w:val="0"/>
              <w:rPr>
                <w:rFonts w:eastAsia="標楷體"/>
                <w:color w:val="000000" w:themeColor="text1"/>
                <w:sz w:val="16"/>
                <w:szCs w:val="16"/>
              </w:rPr>
            </w:pPr>
            <w:r w:rsidRPr="00312FB7">
              <w:rPr>
                <w:rFonts w:eastAsia="標楷體"/>
                <w:color w:val="000000" w:themeColor="text1"/>
                <w:sz w:val="16"/>
              </w:rPr>
              <w:t>Sustainable Development and Practice (1)</w:t>
            </w:r>
          </w:p>
        </w:tc>
        <w:tc>
          <w:tcPr>
            <w:tcW w:w="538" w:type="dxa"/>
            <w:vAlign w:val="center"/>
          </w:tcPr>
          <w:p w14:paraId="3B57C4BF"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3123A223"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Align w:val="center"/>
          </w:tcPr>
          <w:p w14:paraId="3F0FEEE2"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614C2998"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41E48FB9" w14:textId="77777777" w:rsidR="002B7461" w:rsidRPr="00312FB7" w:rsidRDefault="002B7461" w:rsidP="002B7461">
            <w:pPr>
              <w:adjustRightInd w:val="0"/>
              <w:snapToGrid w:val="0"/>
              <w:jc w:val="center"/>
              <w:rPr>
                <w:rFonts w:eastAsia="標楷體"/>
                <w:color w:val="000000" w:themeColor="text1"/>
                <w:sz w:val="16"/>
              </w:rPr>
            </w:pPr>
            <w:r w:rsidRPr="00312FB7">
              <w:rPr>
                <w:rFonts w:eastAsia="標楷體"/>
                <w:color w:val="000000" w:themeColor="text1"/>
                <w:sz w:val="16"/>
              </w:rPr>
              <w:t>1</w:t>
            </w:r>
          </w:p>
        </w:tc>
        <w:tc>
          <w:tcPr>
            <w:tcW w:w="490" w:type="dxa"/>
            <w:vAlign w:val="center"/>
          </w:tcPr>
          <w:p w14:paraId="786A8E6F"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p>
        </w:tc>
        <w:tc>
          <w:tcPr>
            <w:tcW w:w="728" w:type="dxa"/>
            <w:vAlign w:val="center"/>
          </w:tcPr>
          <w:p w14:paraId="2AE73D8C"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526" w:type="dxa"/>
            <w:vAlign w:val="center"/>
          </w:tcPr>
          <w:p w14:paraId="0430FC34" w14:textId="5A5FE55A"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1904" w:type="dxa"/>
            <w:gridSpan w:val="2"/>
            <w:vMerge w:val="restart"/>
          </w:tcPr>
          <w:p w14:paraId="66481049" w14:textId="77777777" w:rsidR="002B7461" w:rsidRPr="00312FB7" w:rsidRDefault="002B7461" w:rsidP="002B7461">
            <w:pPr>
              <w:spacing w:line="200" w:lineRule="exact"/>
              <w:jc w:val="both"/>
              <w:rPr>
                <w:rFonts w:eastAsia="標楷體"/>
                <w:color w:val="000000" w:themeColor="text1"/>
                <w:sz w:val="16"/>
              </w:rPr>
            </w:pPr>
          </w:p>
        </w:tc>
      </w:tr>
      <w:tr w:rsidR="00312FB7" w:rsidRPr="00312FB7" w14:paraId="56AD66FB" w14:textId="77777777" w:rsidTr="001F07B7">
        <w:trPr>
          <w:trHeight w:val="546"/>
          <w:jc w:val="center"/>
        </w:trPr>
        <w:tc>
          <w:tcPr>
            <w:tcW w:w="694" w:type="dxa"/>
            <w:vMerge/>
            <w:vAlign w:val="center"/>
          </w:tcPr>
          <w:p w14:paraId="6DE8C40A" w14:textId="77777777" w:rsidR="002B7461" w:rsidRPr="00312FB7" w:rsidRDefault="002B7461" w:rsidP="002B7461">
            <w:pPr>
              <w:jc w:val="center"/>
              <w:rPr>
                <w:rFonts w:eastAsia="標楷體"/>
                <w:color w:val="000000" w:themeColor="text1"/>
                <w:sz w:val="20"/>
              </w:rPr>
            </w:pPr>
          </w:p>
        </w:tc>
        <w:tc>
          <w:tcPr>
            <w:tcW w:w="851" w:type="dxa"/>
            <w:vMerge/>
            <w:vAlign w:val="center"/>
          </w:tcPr>
          <w:p w14:paraId="15B59F75" w14:textId="77777777" w:rsidR="002B7461" w:rsidRPr="00312FB7" w:rsidRDefault="002B7461" w:rsidP="002B7461">
            <w:pPr>
              <w:jc w:val="center"/>
              <w:rPr>
                <w:rFonts w:eastAsia="標楷體"/>
                <w:color w:val="000000" w:themeColor="text1"/>
                <w:sz w:val="20"/>
              </w:rPr>
            </w:pPr>
          </w:p>
        </w:tc>
        <w:tc>
          <w:tcPr>
            <w:tcW w:w="921" w:type="dxa"/>
            <w:vMerge/>
            <w:vAlign w:val="center"/>
          </w:tcPr>
          <w:p w14:paraId="73B30DAA" w14:textId="77777777" w:rsidR="002B7461" w:rsidRPr="00312FB7" w:rsidRDefault="002B7461" w:rsidP="002B7461">
            <w:pPr>
              <w:adjustRightInd w:val="0"/>
              <w:snapToGrid w:val="0"/>
              <w:jc w:val="center"/>
              <w:rPr>
                <w:rFonts w:eastAsia="標楷體"/>
                <w:color w:val="000000" w:themeColor="text1"/>
                <w:sz w:val="16"/>
                <w:szCs w:val="16"/>
              </w:rPr>
            </w:pPr>
          </w:p>
        </w:tc>
        <w:tc>
          <w:tcPr>
            <w:tcW w:w="1327" w:type="dxa"/>
            <w:vAlign w:val="center"/>
          </w:tcPr>
          <w:p w14:paraId="37201B82" w14:textId="7777777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6"/>
              </w:rPr>
              <w:t>永續發展與實踐</w:t>
            </w:r>
            <w:r w:rsidRPr="00312FB7">
              <w:rPr>
                <w:rFonts w:eastAsia="標楷體"/>
                <w:color w:val="000000" w:themeColor="text1"/>
                <w:sz w:val="16"/>
              </w:rPr>
              <w:t>(</w:t>
            </w:r>
            <w:r w:rsidRPr="00312FB7">
              <w:rPr>
                <w:rFonts w:eastAsia="標楷體"/>
                <w:color w:val="000000" w:themeColor="text1"/>
                <w:sz w:val="16"/>
              </w:rPr>
              <w:t>二</w:t>
            </w:r>
            <w:r w:rsidRPr="00312FB7">
              <w:rPr>
                <w:rFonts w:eastAsia="標楷體"/>
                <w:color w:val="000000" w:themeColor="text1"/>
                <w:sz w:val="16"/>
              </w:rPr>
              <w:t>)</w:t>
            </w:r>
          </w:p>
        </w:tc>
        <w:tc>
          <w:tcPr>
            <w:tcW w:w="2378" w:type="dxa"/>
            <w:vAlign w:val="center"/>
          </w:tcPr>
          <w:p w14:paraId="65CC21AA" w14:textId="77777777" w:rsidR="002B7461" w:rsidRPr="00312FB7" w:rsidRDefault="002B7461" w:rsidP="002B7461">
            <w:pPr>
              <w:adjustRightInd w:val="0"/>
              <w:snapToGrid w:val="0"/>
              <w:rPr>
                <w:rFonts w:eastAsia="標楷體"/>
                <w:color w:val="000000" w:themeColor="text1"/>
                <w:sz w:val="16"/>
                <w:szCs w:val="16"/>
              </w:rPr>
            </w:pPr>
            <w:r w:rsidRPr="00312FB7">
              <w:rPr>
                <w:rFonts w:eastAsia="標楷體"/>
                <w:color w:val="000000" w:themeColor="text1"/>
                <w:sz w:val="16"/>
              </w:rPr>
              <w:t>Sustainable Development and Practice (2)</w:t>
            </w:r>
          </w:p>
        </w:tc>
        <w:tc>
          <w:tcPr>
            <w:tcW w:w="538" w:type="dxa"/>
            <w:vAlign w:val="center"/>
          </w:tcPr>
          <w:p w14:paraId="633475FC"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6E9F2EB8"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Align w:val="center"/>
          </w:tcPr>
          <w:p w14:paraId="6BD03171"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下</w:t>
            </w:r>
          </w:p>
          <w:p w14:paraId="2D05ABC5"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4D9B77D0" w14:textId="77777777" w:rsidR="002B7461" w:rsidRPr="00312FB7" w:rsidRDefault="002B7461" w:rsidP="002B7461">
            <w:pPr>
              <w:adjustRightInd w:val="0"/>
              <w:snapToGrid w:val="0"/>
              <w:jc w:val="center"/>
              <w:rPr>
                <w:rFonts w:eastAsia="標楷體"/>
                <w:color w:val="000000" w:themeColor="text1"/>
                <w:sz w:val="16"/>
              </w:rPr>
            </w:pPr>
            <w:r w:rsidRPr="00312FB7">
              <w:rPr>
                <w:rFonts w:eastAsia="標楷體"/>
                <w:color w:val="000000" w:themeColor="text1"/>
                <w:sz w:val="16"/>
              </w:rPr>
              <w:t>1</w:t>
            </w:r>
          </w:p>
        </w:tc>
        <w:tc>
          <w:tcPr>
            <w:tcW w:w="490" w:type="dxa"/>
            <w:vAlign w:val="center"/>
          </w:tcPr>
          <w:p w14:paraId="605038D5"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1</w:t>
            </w:r>
          </w:p>
        </w:tc>
        <w:tc>
          <w:tcPr>
            <w:tcW w:w="728" w:type="dxa"/>
            <w:vAlign w:val="center"/>
          </w:tcPr>
          <w:p w14:paraId="00A12E28"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526" w:type="dxa"/>
            <w:vAlign w:val="center"/>
          </w:tcPr>
          <w:p w14:paraId="427461CA" w14:textId="2BEE8D15"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1904" w:type="dxa"/>
            <w:gridSpan w:val="2"/>
            <w:vMerge/>
          </w:tcPr>
          <w:p w14:paraId="05D85123" w14:textId="77777777" w:rsidR="002B7461" w:rsidRPr="00312FB7" w:rsidRDefault="002B7461" w:rsidP="002B7461">
            <w:pPr>
              <w:adjustRightInd w:val="0"/>
              <w:snapToGrid w:val="0"/>
              <w:spacing w:line="200" w:lineRule="exact"/>
              <w:ind w:left="300" w:hangingChars="300" w:hanging="300"/>
              <w:rPr>
                <w:rFonts w:eastAsia="標楷體"/>
                <w:color w:val="000000" w:themeColor="text1"/>
                <w:sz w:val="10"/>
              </w:rPr>
            </w:pPr>
          </w:p>
        </w:tc>
      </w:tr>
      <w:tr w:rsidR="00312FB7" w:rsidRPr="00312FB7" w14:paraId="2869ABCE" w14:textId="77777777" w:rsidTr="001F07B7">
        <w:trPr>
          <w:trHeight w:val="4569"/>
          <w:jc w:val="center"/>
        </w:trPr>
        <w:tc>
          <w:tcPr>
            <w:tcW w:w="694" w:type="dxa"/>
            <w:vMerge/>
            <w:vAlign w:val="center"/>
          </w:tcPr>
          <w:p w14:paraId="55549F06" w14:textId="77777777" w:rsidR="002B7461" w:rsidRPr="00312FB7" w:rsidRDefault="002B7461" w:rsidP="002B7461">
            <w:pPr>
              <w:jc w:val="center"/>
              <w:rPr>
                <w:rFonts w:eastAsia="標楷體"/>
                <w:color w:val="000000" w:themeColor="text1"/>
                <w:sz w:val="20"/>
              </w:rPr>
            </w:pPr>
          </w:p>
        </w:tc>
        <w:tc>
          <w:tcPr>
            <w:tcW w:w="851" w:type="dxa"/>
            <w:textDirection w:val="tbRlV"/>
            <w:vAlign w:val="center"/>
          </w:tcPr>
          <w:p w14:paraId="2A657BFA"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r w:rsidRPr="00312FB7">
              <w:rPr>
                <w:rFonts w:eastAsia="標楷體"/>
                <w:color w:val="000000" w:themeColor="text1"/>
                <w:sz w:val="16"/>
                <w:szCs w:val="16"/>
              </w:rPr>
              <w:t>博雅通識</w:t>
            </w:r>
            <w:r w:rsidRPr="00312FB7">
              <w:rPr>
                <w:rFonts w:eastAsia="標楷體"/>
                <w:color w:val="000000" w:themeColor="text1"/>
                <w:sz w:val="16"/>
                <w:szCs w:val="16"/>
              </w:rPr>
              <w:t>8</w:t>
            </w:r>
            <w:r w:rsidRPr="00312FB7">
              <w:rPr>
                <w:rFonts w:eastAsia="標楷體"/>
                <w:color w:val="000000" w:themeColor="text1"/>
                <w:sz w:val="16"/>
                <w:szCs w:val="16"/>
              </w:rPr>
              <w:t>學分</w:t>
            </w:r>
          </w:p>
          <w:p w14:paraId="1251F4A6" w14:textId="70088D38" w:rsidR="002B7461" w:rsidRPr="00312FB7" w:rsidRDefault="002B7461" w:rsidP="002B7461">
            <w:pPr>
              <w:adjustRightInd w:val="0"/>
              <w:snapToGrid w:val="0"/>
              <w:spacing w:line="0" w:lineRule="atLeast"/>
              <w:ind w:left="113" w:right="113"/>
              <w:jc w:val="center"/>
              <w:rPr>
                <w:rFonts w:eastAsia="標楷體"/>
                <w:color w:val="000000" w:themeColor="text1"/>
                <w:kern w:val="0"/>
                <w:sz w:val="16"/>
                <w:szCs w:val="16"/>
              </w:rPr>
            </w:pPr>
            <w:r w:rsidRPr="00312FB7">
              <w:rPr>
                <w:rFonts w:eastAsia="標楷體"/>
                <w:color w:val="000000" w:themeColor="text1"/>
                <w:sz w:val="16"/>
                <w:szCs w:val="16"/>
              </w:rPr>
              <w:t>Liberal Arts Education 8 Credits</w:t>
            </w:r>
          </w:p>
        </w:tc>
        <w:tc>
          <w:tcPr>
            <w:tcW w:w="2248" w:type="dxa"/>
            <w:gridSpan w:val="2"/>
            <w:vAlign w:val="center"/>
          </w:tcPr>
          <w:p w14:paraId="6D233B13" w14:textId="77777777"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olor w:val="000000" w:themeColor="text1"/>
                <w:sz w:val="16"/>
                <w:szCs w:val="16"/>
              </w:rPr>
              <w:t>博雅課程</w:t>
            </w:r>
            <w:r w:rsidRPr="00312FB7">
              <w:rPr>
                <w:rFonts w:eastAsia="標楷體" w:hint="eastAsia"/>
                <w:color w:val="000000" w:themeColor="text1"/>
                <w:sz w:val="16"/>
                <w:szCs w:val="16"/>
              </w:rPr>
              <w:t xml:space="preserve"> </w:t>
            </w:r>
          </w:p>
          <w:p w14:paraId="7B9E3FA2" w14:textId="77777777"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olor w:val="000000" w:themeColor="text1"/>
                <w:sz w:val="16"/>
                <w:szCs w:val="16"/>
              </w:rPr>
              <w:t>(</w:t>
            </w:r>
            <w:r w:rsidRPr="00312FB7">
              <w:rPr>
                <w:rFonts w:eastAsia="標楷體"/>
                <w:color w:val="000000" w:themeColor="text1"/>
                <w:sz w:val="16"/>
                <w:szCs w:val="16"/>
              </w:rPr>
              <w:t>人文類、社會類、自然類、生活類</w:t>
            </w:r>
            <w:r w:rsidRPr="00312FB7">
              <w:rPr>
                <w:rFonts w:eastAsia="標楷體"/>
                <w:color w:val="000000" w:themeColor="text1"/>
                <w:sz w:val="16"/>
                <w:szCs w:val="16"/>
              </w:rPr>
              <w:t>)</w:t>
            </w:r>
          </w:p>
        </w:tc>
        <w:tc>
          <w:tcPr>
            <w:tcW w:w="2378" w:type="dxa"/>
            <w:vAlign w:val="center"/>
          </w:tcPr>
          <w:p w14:paraId="00FC3440" w14:textId="77777777" w:rsidR="002B7461" w:rsidRPr="00312FB7" w:rsidRDefault="002B7461" w:rsidP="002B7461">
            <w:pPr>
              <w:pStyle w:val="ad"/>
              <w:adjustRightInd w:val="0"/>
              <w:snapToGrid w:val="0"/>
              <w:ind w:leftChars="0" w:left="80" w:hangingChars="50" w:hanging="80"/>
              <w:rPr>
                <w:rFonts w:eastAsia="標楷體"/>
                <w:color w:val="000000" w:themeColor="text1"/>
                <w:sz w:val="16"/>
              </w:rPr>
            </w:pPr>
            <w:r w:rsidRPr="00312FB7">
              <w:rPr>
                <w:rFonts w:eastAsia="標楷體"/>
                <w:color w:val="000000" w:themeColor="text1"/>
                <w:sz w:val="16"/>
              </w:rPr>
              <w:t>General Required (Core) Courses</w:t>
            </w:r>
          </w:p>
          <w:p w14:paraId="666D1B3E" w14:textId="77777777" w:rsidR="002B7461" w:rsidRPr="00312FB7" w:rsidRDefault="002B7461" w:rsidP="002B7461">
            <w:pPr>
              <w:pStyle w:val="ad"/>
              <w:adjustRightInd w:val="0"/>
              <w:snapToGrid w:val="0"/>
              <w:ind w:leftChars="0" w:left="80" w:hangingChars="50" w:hanging="80"/>
              <w:rPr>
                <w:rFonts w:eastAsia="標楷體"/>
                <w:color w:val="000000" w:themeColor="text1"/>
                <w:sz w:val="16"/>
                <w:szCs w:val="16"/>
              </w:rPr>
            </w:pPr>
            <w:r w:rsidRPr="00312FB7">
              <w:rPr>
                <w:rFonts w:eastAsia="標楷體"/>
                <w:color w:val="000000" w:themeColor="text1"/>
                <w:kern w:val="0"/>
                <w:sz w:val="16"/>
                <w:szCs w:val="24"/>
              </w:rPr>
              <w:t>(</w:t>
            </w:r>
            <w:r w:rsidRPr="00312FB7">
              <w:rPr>
                <w:rFonts w:eastAsia="標楷體"/>
                <w:color w:val="000000" w:themeColor="text1"/>
                <w:sz w:val="16"/>
                <w:szCs w:val="16"/>
              </w:rPr>
              <w:t xml:space="preserve">Categories: </w:t>
            </w:r>
            <w:r w:rsidRPr="00312FB7">
              <w:rPr>
                <w:rFonts w:eastAsia="標楷體"/>
                <w:color w:val="000000" w:themeColor="text1"/>
                <w:kern w:val="0"/>
                <w:sz w:val="16"/>
                <w:szCs w:val="24"/>
              </w:rPr>
              <w:t>Humanities, Society, Nature, Life)</w:t>
            </w:r>
          </w:p>
        </w:tc>
        <w:tc>
          <w:tcPr>
            <w:tcW w:w="538" w:type="dxa"/>
            <w:vAlign w:val="center"/>
          </w:tcPr>
          <w:p w14:paraId="02BB08DF"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一</w:t>
            </w:r>
            <w:r w:rsidRPr="00312FB7">
              <w:rPr>
                <w:rFonts w:eastAsia="標楷體"/>
                <w:color w:val="000000" w:themeColor="text1"/>
                <w:sz w:val="16"/>
                <w:szCs w:val="16"/>
              </w:rPr>
              <w:t>~</w:t>
            </w:r>
            <w:r w:rsidRPr="00312FB7">
              <w:rPr>
                <w:rFonts w:eastAsia="標楷體"/>
                <w:color w:val="000000" w:themeColor="text1"/>
                <w:sz w:val="16"/>
                <w:szCs w:val="16"/>
              </w:rPr>
              <w:t>四</w:t>
            </w:r>
          </w:p>
          <w:p w14:paraId="5C500ECE" w14:textId="77777777" w:rsidR="002B7461" w:rsidRPr="00312FB7" w:rsidRDefault="002B7461" w:rsidP="002B7461">
            <w:pPr>
              <w:adjustRightInd w:val="0"/>
              <w:snapToGrid w:val="0"/>
              <w:jc w:val="center"/>
              <w:rPr>
                <w:rFonts w:eastAsia="標楷體"/>
                <w:color w:val="000000" w:themeColor="text1"/>
                <w:sz w:val="16"/>
                <w:szCs w:val="16"/>
                <w:vertAlign w:val="superscript"/>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 xml:space="preserve">st </w:t>
            </w:r>
            <w:r w:rsidRPr="00312FB7">
              <w:rPr>
                <w:rFonts w:eastAsia="標楷體"/>
                <w:color w:val="000000" w:themeColor="text1"/>
                <w:sz w:val="16"/>
                <w:szCs w:val="16"/>
              </w:rPr>
              <w:t>~ 4</w:t>
            </w:r>
            <w:r w:rsidRPr="00312FB7">
              <w:rPr>
                <w:rFonts w:eastAsia="標楷體"/>
                <w:color w:val="000000" w:themeColor="text1"/>
                <w:sz w:val="16"/>
                <w:szCs w:val="16"/>
                <w:vertAlign w:val="superscript"/>
              </w:rPr>
              <w:t>th</w:t>
            </w:r>
          </w:p>
        </w:tc>
        <w:tc>
          <w:tcPr>
            <w:tcW w:w="567" w:type="dxa"/>
            <w:vAlign w:val="center"/>
          </w:tcPr>
          <w:p w14:paraId="0654CCBC"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上、下</w:t>
            </w:r>
          </w:p>
          <w:p w14:paraId="7E3EEEE2" w14:textId="77777777" w:rsidR="002B7461" w:rsidRPr="00312FB7" w:rsidRDefault="002B7461" w:rsidP="002B7461">
            <w:pPr>
              <w:adjustRightInd w:val="0"/>
              <w:snapToGrid w:val="0"/>
              <w:jc w:val="center"/>
              <w:rPr>
                <w:rFonts w:eastAsia="標楷體"/>
                <w:color w:val="000000" w:themeColor="text1"/>
                <w:sz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 xml:space="preserve">st </w:t>
            </w:r>
            <w:r w:rsidRPr="00312FB7">
              <w:rPr>
                <w:rFonts w:eastAsia="標楷體"/>
                <w:color w:val="000000" w:themeColor="text1"/>
                <w:sz w:val="16"/>
                <w:szCs w:val="16"/>
              </w:rPr>
              <w:t>, 2</w:t>
            </w:r>
            <w:r w:rsidRPr="00312FB7">
              <w:rPr>
                <w:rFonts w:eastAsia="標楷體"/>
                <w:color w:val="000000" w:themeColor="text1"/>
                <w:sz w:val="16"/>
                <w:szCs w:val="16"/>
                <w:vertAlign w:val="superscript"/>
              </w:rPr>
              <w:t>nd</w:t>
            </w:r>
          </w:p>
        </w:tc>
        <w:tc>
          <w:tcPr>
            <w:tcW w:w="604" w:type="dxa"/>
            <w:vAlign w:val="center"/>
          </w:tcPr>
          <w:p w14:paraId="4F5F42D8" w14:textId="77777777" w:rsidR="002B7461" w:rsidRPr="00312FB7" w:rsidRDefault="002B7461" w:rsidP="002B7461">
            <w:pPr>
              <w:jc w:val="center"/>
              <w:rPr>
                <w:rFonts w:eastAsia="標楷體"/>
                <w:color w:val="000000" w:themeColor="text1"/>
                <w:sz w:val="16"/>
              </w:rPr>
            </w:pPr>
            <w:r w:rsidRPr="00312FB7">
              <w:rPr>
                <w:rFonts w:eastAsia="標楷體"/>
                <w:color w:val="000000" w:themeColor="text1"/>
                <w:sz w:val="16"/>
                <w:szCs w:val="16"/>
              </w:rPr>
              <w:t>8</w:t>
            </w:r>
          </w:p>
        </w:tc>
        <w:tc>
          <w:tcPr>
            <w:tcW w:w="490" w:type="dxa"/>
            <w:vAlign w:val="center"/>
          </w:tcPr>
          <w:p w14:paraId="1494444B" w14:textId="0A6865A8" w:rsidR="002B7461" w:rsidRPr="00312FB7" w:rsidRDefault="001A474C"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8</w:t>
            </w:r>
          </w:p>
        </w:tc>
        <w:tc>
          <w:tcPr>
            <w:tcW w:w="728" w:type="dxa"/>
            <w:vAlign w:val="center"/>
          </w:tcPr>
          <w:p w14:paraId="170CB356"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526" w:type="dxa"/>
            <w:vAlign w:val="center"/>
          </w:tcPr>
          <w:p w14:paraId="5D48A5A9" w14:textId="79A71ADE"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1904" w:type="dxa"/>
            <w:gridSpan w:val="2"/>
          </w:tcPr>
          <w:p w14:paraId="47081FCF" w14:textId="77777777" w:rsidR="002B7461" w:rsidRPr="00312FB7" w:rsidRDefault="002B7461" w:rsidP="002B7461">
            <w:pPr>
              <w:pStyle w:val="ad"/>
              <w:numPr>
                <w:ilvl w:val="0"/>
                <w:numId w:val="9"/>
              </w:numPr>
              <w:spacing w:line="200" w:lineRule="exact"/>
              <w:ind w:leftChars="0" w:left="170" w:hanging="170"/>
              <w:jc w:val="both"/>
              <w:rPr>
                <w:rFonts w:eastAsia="標楷體"/>
                <w:bCs/>
                <w:color w:val="000000" w:themeColor="text1"/>
                <w:sz w:val="14"/>
                <w:szCs w:val="14"/>
              </w:rPr>
            </w:pPr>
            <w:r w:rsidRPr="00312FB7">
              <w:rPr>
                <w:rFonts w:eastAsia="標楷體"/>
                <w:bCs/>
                <w:color w:val="000000" w:themeColor="text1"/>
                <w:sz w:val="14"/>
                <w:szCs w:val="14"/>
              </w:rPr>
              <w:t>博雅</w:t>
            </w:r>
            <w:r w:rsidRPr="00312FB7">
              <w:rPr>
                <w:rFonts w:eastAsia="標楷體"/>
                <w:color w:val="000000" w:themeColor="text1"/>
                <w:sz w:val="14"/>
                <w:szCs w:val="14"/>
              </w:rPr>
              <w:t>課程</w:t>
            </w:r>
            <w:r w:rsidRPr="00312FB7">
              <w:rPr>
                <w:rFonts w:eastAsia="標楷體"/>
                <w:bCs/>
                <w:color w:val="000000" w:themeColor="text1"/>
                <w:sz w:val="14"/>
                <w:szCs w:val="14"/>
              </w:rPr>
              <w:t>分為四類：</w:t>
            </w:r>
          </w:p>
          <w:p w14:paraId="1DB912C1" w14:textId="77777777" w:rsidR="002B7461" w:rsidRPr="00312FB7" w:rsidRDefault="002B7461" w:rsidP="002B7461">
            <w:pPr>
              <w:adjustRightInd w:val="0"/>
              <w:snapToGrid w:val="0"/>
              <w:spacing w:line="200" w:lineRule="exact"/>
              <w:ind w:firstLineChars="100" w:firstLine="140"/>
              <w:rPr>
                <w:rFonts w:eastAsia="標楷體"/>
                <w:bCs/>
                <w:color w:val="000000" w:themeColor="text1"/>
                <w:sz w:val="14"/>
                <w:szCs w:val="14"/>
              </w:rPr>
            </w:pPr>
            <w:r w:rsidRPr="00312FB7">
              <w:rPr>
                <w:rFonts w:eastAsia="標楷體"/>
                <w:bCs/>
                <w:color w:val="000000" w:themeColor="text1"/>
                <w:sz w:val="14"/>
                <w:szCs w:val="14"/>
              </w:rPr>
              <w:t>(1)</w:t>
            </w:r>
            <w:r w:rsidRPr="00312FB7">
              <w:rPr>
                <w:rFonts w:eastAsia="標楷體"/>
                <w:bCs/>
                <w:color w:val="000000" w:themeColor="text1"/>
                <w:sz w:val="14"/>
                <w:szCs w:val="14"/>
              </w:rPr>
              <w:t>人文類</w:t>
            </w:r>
            <w:r w:rsidRPr="00312FB7">
              <w:rPr>
                <w:rFonts w:eastAsia="標楷體"/>
                <w:bCs/>
                <w:color w:val="000000" w:themeColor="text1"/>
                <w:sz w:val="14"/>
                <w:szCs w:val="14"/>
              </w:rPr>
              <w:t>-1  (2)</w:t>
            </w:r>
            <w:r w:rsidRPr="00312FB7">
              <w:rPr>
                <w:rFonts w:eastAsia="標楷體"/>
                <w:bCs/>
                <w:color w:val="000000" w:themeColor="text1"/>
                <w:sz w:val="14"/>
                <w:szCs w:val="14"/>
              </w:rPr>
              <w:t>社會類</w:t>
            </w:r>
            <w:r w:rsidRPr="00312FB7">
              <w:rPr>
                <w:rFonts w:eastAsia="標楷體"/>
                <w:bCs/>
                <w:color w:val="000000" w:themeColor="text1"/>
                <w:sz w:val="14"/>
                <w:szCs w:val="14"/>
              </w:rPr>
              <w:t>-2</w:t>
            </w:r>
          </w:p>
          <w:p w14:paraId="601145AF" w14:textId="77777777" w:rsidR="002B7461" w:rsidRPr="00312FB7" w:rsidRDefault="002B7461" w:rsidP="002B7461">
            <w:pPr>
              <w:adjustRightInd w:val="0"/>
              <w:snapToGrid w:val="0"/>
              <w:spacing w:line="200" w:lineRule="exact"/>
              <w:ind w:firstLineChars="100" w:firstLine="140"/>
              <w:rPr>
                <w:rFonts w:eastAsia="標楷體"/>
                <w:bCs/>
                <w:color w:val="000000" w:themeColor="text1"/>
                <w:sz w:val="14"/>
                <w:szCs w:val="14"/>
              </w:rPr>
            </w:pPr>
            <w:r w:rsidRPr="00312FB7">
              <w:rPr>
                <w:rFonts w:eastAsia="標楷體"/>
                <w:bCs/>
                <w:color w:val="000000" w:themeColor="text1"/>
                <w:sz w:val="14"/>
                <w:szCs w:val="14"/>
              </w:rPr>
              <w:t>(3)</w:t>
            </w:r>
            <w:r w:rsidRPr="00312FB7">
              <w:rPr>
                <w:rFonts w:eastAsia="標楷體"/>
                <w:bCs/>
                <w:color w:val="000000" w:themeColor="text1"/>
                <w:sz w:val="14"/>
                <w:szCs w:val="14"/>
              </w:rPr>
              <w:t>自然類</w:t>
            </w:r>
            <w:r w:rsidRPr="00312FB7">
              <w:rPr>
                <w:rFonts w:eastAsia="標楷體"/>
                <w:bCs/>
                <w:color w:val="000000" w:themeColor="text1"/>
                <w:sz w:val="14"/>
                <w:szCs w:val="14"/>
              </w:rPr>
              <w:t>-3  (4)</w:t>
            </w:r>
            <w:r w:rsidRPr="00312FB7">
              <w:rPr>
                <w:rFonts w:eastAsia="標楷體"/>
                <w:bCs/>
                <w:color w:val="000000" w:themeColor="text1"/>
                <w:sz w:val="14"/>
                <w:szCs w:val="14"/>
              </w:rPr>
              <w:t>生活類</w:t>
            </w:r>
            <w:r w:rsidRPr="00312FB7">
              <w:rPr>
                <w:rFonts w:eastAsia="標楷體"/>
                <w:bCs/>
                <w:color w:val="000000" w:themeColor="text1"/>
                <w:sz w:val="14"/>
                <w:szCs w:val="14"/>
              </w:rPr>
              <w:t>-4</w:t>
            </w:r>
          </w:p>
          <w:p w14:paraId="11AB4709" w14:textId="77777777" w:rsidR="002B7461" w:rsidRPr="00312FB7" w:rsidRDefault="002B7461" w:rsidP="002B7461">
            <w:pPr>
              <w:spacing w:line="200" w:lineRule="exact"/>
              <w:ind w:leftChars="70" w:left="168"/>
              <w:rPr>
                <w:rFonts w:eastAsia="標楷體"/>
                <w:color w:val="000000" w:themeColor="text1"/>
                <w:sz w:val="16"/>
                <w:szCs w:val="16"/>
              </w:rPr>
            </w:pPr>
            <w:r w:rsidRPr="00312FB7">
              <w:rPr>
                <w:rFonts w:eastAsia="標楷體"/>
                <w:color w:val="000000" w:themeColor="text1"/>
                <w:sz w:val="16"/>
                <w:szCs w:val="16"/>
              </w:rPr>
              <w:t>General Required (Core) Courses are divided into 4 categories: (1) Humanities, (2) Society, (3) Nature, and (4) Life.</w:t>
            </w:r>
          </w:p>
          <w:p w14:paraId="72D0CC6E" w14:textId="77777777" w:rsidR="002B7461" w:rsidRPr="00312FB7" w:rsidRDefault="002B7461" w:rsidP="002B7461">
            <w:pPr>
              <w:pStyle w:val="ad"/>
              <w:numPr>
                <w:ilvl w:val="0"/>
                <w:numId w:val="9"/>
              </w:numPr>
              <w:spacing w:line="200" w:lineRule="exact"/>
              <w:ind w:leftChars="0" w:left="170" w:hanging="170"/>
              <w:jc w:val="both"/>
              <w:rPr>
                <w:rFonts w:eastAsia="標楷體"/>
                <w:bCs/>
                <w:color w:val="000000" w:themeColor="text1"/>
                <w:sz w:val="14"/>
                <w:szCs w:val="14"/>
              </w:rPr>
            </w:pPr>
            <w:r w:rsidRPr="00312FB7">
              <w:rPr>
                <w:rFonts w:eastAsia="標楷體"/>
                <w:bCs/>
                <w:color w:val="000000" w:themeColor="text1"/>
                <w:sz w:val="14"/>
                <w:szCs w:val="14"/>
              </w:rPr>
              <w:t>每一類至少須選修</w:t>
            </w:r>
            <w:r w:rsidRPr="00312FB7">
              <w:rPr>
                <w:rFonts w:eastAsia="標楷體"/>
                <w:bCs/>
                <w:color w:val="000000" w:themeColor="text1"/>
                <w:sz w:val="14"/>
                <w:szCs w:val="14"/>
              </w:rPr>
              <w:t>2</w:t>
            </w:r>
            <w:r w:rsidRPr="00312FB7">
              <w:rPr>
                <w:rFonts w:eastAsia="標楷體"/>
                <w:bCs/>
                <w:color w:val="000000" w:themeColor="text1"/>
                <w:sz w:val="14"/>
                <w:szCs w:val="14"/>
              </w:rPr>
              <w:t>學分</w:t>
            </w:r>
            <w:r w:rsidRPr="00312FB7">
              <w:rPr>
                <w:rFonts w:eastAsia="標楷體"/>
                <w:bCs/>
                <w:color w:val="000000" w:themeColor="text1"/>
                <w:sz w:val="14"/>
                <w:szCs w:val="14"/>
              </w:rPr>
              <w:t>(</w:t>
            </w:r>
            <w:r w:rsidRPr="00312FB7">
              <w:rPr>
                <w:rFonts w:eastAsia="標楷體"/>
                <w:bCs/>
                <w:color w:val="000000" w:themeColor="text1"/>
                <w:sz w:val="14"/>
                <w:szCs w:val="14"/>
              </w:rPr>
              <w:t>共</w:t>
            </w:r>
            <w:r w:rsidRPr="00312FB7">
              <w:rPr>
                <w:rFonts w:eastAsia="標楷體"/>
                <w:bCs/>
                <w:color w:val="000000" w:themeColor="text1"/>
                <w:sz w:val="14"/>
                <w:szCs w:val="14"/>
              </w:rPr>
              <w:t>8</w:t>
            </w:r>
            <w:r w:rsidRPr="00312FB7">
              <w:rPr>
                <w:rFonts w:eastAsia="標楷體"/>
                <w:bCs/>
                <w:color w:val="000000" w:themeColor="text1"/>
                <w:sz w:val="14"/>
                <w:szCs w:val="14"/>
              </w:rPr>
              <w:t>學分</w:t>
            </w:r>
            <w:r w:rsidRPr="00312FB7">
              <w:rPr>
                <w:rFonts w:eastAsia="標楷體"/>
                <w:bCs/>
                <w:color w:val="000000" w:themeColor="text1"/>
                <w:sz w:val="14"/>
                <w:szCs w:val="14"/>
              </w:rPr>
              <w:t>)</w:t>
            </w:r>
            <w:r w:rsidRPr="00312FB7">
              <w:rPr>
                <w:rFonts w:eastAsia="標楷體"/>
                <w:bCs/>
                <w:color w:val="000000" w:themeColor="text1"/>
                <w:sz w:val="14"/>
                <w:szCs w:val="14"/>
              </w:rPr>
              <w:t>；亦可以修習通識微學分課程，或通識認可之自主學習課程認抵之。</w:t>
            </w:r>
          </w:p>
          <w:p w14:paraId="4F3F7F96" w14:textId="77777777" w:rsidR="002B7461" w:rsidRPr="00312FB7" w:rsidRDefault="002B7461" w:rsidP="002B7461">
            <w:pPr>
              <w:spacing w:line="200" w:lineRule="exact"/>
              <w:ind w:leftChars="70" w:left="168"/>
              <w:rPr>
                <w:rFonts w:eastAsia="標楷體"/>
                <w:color w:val="000000" w:themeColor="text1"/>
                <w:sz w:val="16"/>
                <w:szCs w:val="16"/>
              </w:rPr>
            </w:pPr>
            <w:r w:rsidRPr="00312FB7">
              <w:rPr>
                <w:rFonts w:eastAsia="標楷體"/>
                <w:color w:val="000000" w:themeColor="text1"/>
                <w:sz w:val="16"/>
                <w:szCs w:val="16"/>
              </w:rPr>
              <w:t>Students are required to take at least 2-credit course from each category (8 credits in total); Students could take General Micro-credit Course or Self-Study Course approved by the Center for General Education for credit waiver/transfer.</w:t>
            </w:r>
          </w:p>
          <w:p w14:paraId="520E7F6C" w14:textId="77777777" w:rsidR="002B7461" w:rsidRPr="00312FB7" w:rsidRDefault="002B7461" w:rsidP="002B7461">
            <w:pPr>
              <w:pStyle w:val="ad"/>
              <w:numPr>
                <w:ilvl w:val="0"/>
                <w:numId w:val="9"/>
              </w:numPr>
              <w:spacing w:line="200" w:lineRule="exact"/>
              <w:ind w:leftChars="0" w:left="170" w:hanging="170"/>
              <w:jc w:val="both"/>
              <w:rPr>
                <w:rFonts w:eastAsia="標楷體"/>
                <w:bCs/>
                <w:color w:val="000000" w:themeColor="text1"/>
                <w:sz w:val="14"/>
                <w:szCs w:val="14"/>
              </w:rPr>
            </w:pPr>
            <w:r w:rsidRPr="00312FB7">
              <w:rPr>
                <w:rFonts w:eastAsia="標楷體"/>
                <w:bCs/>
                <w:color w:val="000000" w:themeColor="text1"/>
                <w:sz w:val="14"/>
                <w:szCs w:val="14"/>
              </w:rPr>
              <w:t>須於畢業前修畢</w:t>
            </w:r>
            <w:r w:rsidRPr="00312FB7">
              <w:rPr>
                <w:rFonts w:eastAsia="標楷體"/>
                <w:bCs/>
                <w:color w:val="000000" w:themeColor="text1"/>
                <w:sz w:val="14"/>
                <w:szCs w:val="14"/>
              </w:rPr>
              <w:t>8</w:t>
            </w:r>
            <w:r w:rsidRPr="00312FB7">
              <w:rPr>
                <w:rFonts w:eastAsia="標楷體"/>
                <w:bCs/>
                <w:color w:val="000000" w:themeColor="text1"/>
                <w:sz w:val="14"/>
                <w:szCs w:val="14"/>
              </w:rPr>
              <w:t>學分，每學分皆須上滿</w:t>
            </w:r>
            <w:r w:rsidRPr="00312FB7">
              <w:rPr>
                <w:rFonts w:eastAsia="標楷體"/>
                <w:bCs/>
                <w:color w:val="000000" w:themeColor="text1"/>
                <w:sz w:val="14"/>
                <w:szCs w:val="14"/>
              </w:rPr>
              <w:t>18</w:t>
            </w:r>
            <w:r w:rsidRPr="00312FB7">
              <w:rPr>
                <w:rFonts w:eastAsia="標楷體"/>
                <w:bCs/>
                <w:color w:val="000000" w:themeColor="text1"/>
                <w:sz w:val="14"/>
                <w:szCs w:val="14"/>
              </w:rPr>
              <w:t>週。</w:t>
            </w:r>
          </w:p>
          <w:p w14:paraId="113B3B96" w14:textId="77777777" w:rsidR="002B7461" w:rsidRPr="00312FB7" w:rsidRDefault="002B7461" w:rsidP="002B7461">
            <w:pPr>
              <w:spacing w:line="200" w:lineRule="exact"/>
              <w:ind w:leftChars="70" w:left="168"/>
              <w:rPr>
                <w:rFonts w:eastAsia="標楷體"/>
                <w:color w:val="000000" w:themeColor="text1"/>
                <w:sz w:val="16"/>
                <w:szCs w:val="16"/>
              </w:rPr>
            </w:pPr>
            <w:r w:rsidRPr="00312FB7">
              <w:rPr>
                <w:rFonts w:eastAsia="標楷體"/>
                <w:color w:val="000000" w:themeColor="text1"/>
                <w:sz w:val="16"/>
                <w:szCs w:val="16"/>
              </w:rPr>
              <w:t>Students are required to complete 8 credits of General Required (Core) Courses before graduation.</w:t>
            </w:r>
          </w:p>
        </w:tc>
      </w:tr>
      <w:tr w:rsidR="00312FB7" w:rsidRPr="00312FB7" w14:paraId="31A0F9FE" w14:textId="77777777" w:rsidTr="001F07B7">
        <w:trPr>
          <w:cantSplit/>
          <w:trHeight w:val="2319"/>
          <w:jc w:val="center"/>
        </w:trPr>
        <w:tc>
          <w:tcPr>
            <w:tcW w:w="694" w:type="dxa"/>
            <w:vMerge/>
            <w:vAlign w:val="center"/>
          </w:tcPr>
          <w:p w14:paraId="78F0CE28" w14:textId="77777777" w:rsidR="002B7461" w:rsidRPr="00312FB7" w:rsidRDefault="002B7461" w:rsidP="002B7461">
            <w:pPr>
              <w:jc w:val="center"/>
              <w:rPr>
                <w:rFonts w:eastAsia="標楷體"/>
                <w:color w:val="000000" w:themeColor="text1"/>
                <w:sz w:val="20"/>
              </w:rPr>
            </w:pPr>
          </w:p>
        </w:tc>
        <w:tc>
          <w:tcPr>
            <w:tcW w:w="851" w:type="dxa"/>
            <w:textDirection w:val="tbRlV"/>
            <w:vAlign w:val="center"/>
          </w:tcPr>
          <w:p w14:paraId="4921C9F2"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r w:rsidRPr="00312FB7">
              <w:rPr>
                <w:rFonts w:eastAsia="標楷體"/>
                <w:color w:val="000000" w:themeColor="text1"/>
                <w:sz w:val="16"/>
                <w:szCs w:val="16"/>
              </w:rPr>
              <w:t>體育</w:t>
            </w:r>
          </w:p>
          <w:p w14:paraId="304D14AB" w14:textId="3F366CE8"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r w:rsidRPr="00312FB7">
              <w:rPr>
                <w:rFonts w:eastAsia="標楷體"/>
                <w:color w:val="000000" w:themeColor="text1"/>
                <w:sz w:val="16"/>
                <w:szCs w:val="16"/>
              </w:rPr>
              <w:t>Physical Education</w:t>
            </w:r>
          </w:p>
        </w:tc>
        <w:tc>
          <w:tcPr>
            <w:tcW w:w="2248" w:type="dxa"/>
            <w:gridSpan w:val="2"/>
            <w:vAlign w:val="center"/>
          </w:tcPr>
          <w:p w14:paraId="181EB01A" w14:textId="77777777" w:rsidR="002B7461" w:rsidRPr="00312FB7" w:rsidRDefault="002B7461" w:rsidP="002B7461">
            <w:pPr>
              <w:adjustRightInd w:val="0"/>
              <w:snapToGrid w:val="0"/>
              <w:jc w:val="both"/>
              <w:rPr>
                <w:rFonts w:eastAsia="標楷體"/>
                <w:color w:val="000000" w:themeColor="text1"/>
                <w:sz w:val="16"/>
              </w:rPr>
            </w:pPr>
            <w:r w:rsidRPr="00312FB7">
              <w:rPr>
                <w:rFonts w:eastAsia="標楷體"/>
                <w:color w:val="000000" w:themeColor="text1"/>
                <w:sz w:val="16"/>
              </w:rPr>
              <w:t>體育</w:t>
            </w:r>
            <w:r w:rsidRPr="00312FB7">
              <w:rPr>
                <w:rFonts w:eastAsia="標楷體"/>
                <w:color w:val="000000" w:themeColor="text1"/>
                <w:sz w:val="16"/>
              </w:rPr>
              <w:t>(</w:t>
            </w:r>
            <w:r w:rsidRPr="00312FB7">
              <w:rPr>
                <w:rFonts w:eastAsia="標楷體"/>
                <w:color w:val="000000" w:themeColor="text1"/>
                <w:sz w:val="16"/>
              </w:rPr>
              <w:t>一</w:t>
            </w:r>
            <w:r w:rsidRPr="00312FB7">
              <w:rPr>
                <w:rFonts w:eastAsia="標楷體"/>
                <w:color w:val="000000" w:themeColor="text1"/>
                <w:sz w:val="16"/>
              </w:rPr>
              <w:t>)~(</w:t>
            </w:r>
            <w:r w:rsidRPr="00312FB7">
              <w:rPr>
                <w:rFonts w:eastAsia="標楷體"/>
                <w:color w:val="000000" w:themeColor="text1"/>
                <w:sz w:val="16"/>
              </w:rPr>
              <w:t>四</w:t>
            </w:r>
            <w:r w:rsidRPr="00312FB7">
              <w:rPr>
                <w:rFonts w:eastAsia="標楷體"/>
                <w:color w:val="000000" w:themeColor="text1"/>
                <w:sz w:val="16"/>
              </w:rPr>
              <w:t>)</w:t>
            </w:r>
          </w:p>
        </w:tc>
        <w:tc>
          <w:tcPr>
            <w:tcW w:w="2378" w:type="dxa"/>
            <w:vAlign w:val="center"/>
          </w:tcPr>
          <w:p w14:paraId="6C568FF6" w14:textId="77777777" w:rsidR="002B7461" w:rsidRPr="00312FB7" w:rsidRDefault="002B7461" w:rsidP="002B7461">
            <w:pPr>
              <w:pStyle w:val="ad"/>
              <w:adjustRightInd w:val="0"/>
              <w:snapToGrid w:val="0"/>
              <w:ind w:leftChars="0" w:left="80" w:hangingChars="50" w:hanging="80"/>
              <w:rPr>
                <w:rFonts w:eastAsia="標楷體"/>
                <w:color w:val="000000" w:themeColor="text1"/>
                <w:sz w:val="16"/>
              </w:rPr>
            </w:pPr>
            <w:r w:rsidRPr="00312FB7">
              <w:rPr>
                <w:rFonts w:eastAsia="標楷體"/>
                <w:color w:val="000000" w:themeColor="text1"/>
                <w:sz w:val="16"/>
              </w:rPr>
              <w:t>Physical Education (1)~(4)</w:t>
            </w:r>
          </w:p>
        </w:tc>
        <w:tc>
          <w:tcPr>
            <w:tcW w:w="538" w:type="dxa"/>
            <w:vAlign w:val="center"/>
          </w:tcPr>
          <w:p w14:paraId="4FDDCB40"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rPr>
            </w:pPr>
            <w:r w:rsidRPr="00312FB7">
              <w:rPr>
                <w:rFonts w:eastAsia="標楷體"/>
                <w:color w:val="000000" w:themeColor="text1"/>
                <w:sz w:val="16"/>
              </w:rPr>
              <w:t>一</w:t>
            </w:r>
            <w:r w:rsidRPr="00312FB7">
              <w:rPr>
                <w:rFonts w:eastAsia="標楷體"/>
                <w:color w:val="000000" w:themeColor="text1"/>
                <w:sz w:val="16"/>
              </w:rPr>
              <w:t>~</w:t>
            </w:r>
            <w:r w:rsidRPr="00312FB7">
              <w:rPr>
                <w:rFonts w:eastAsia="標楷體"/>
                <w:color w:val="000000" w:themeColor="text1"/>
                <w:sz w:val="16"/>
              </w:rPr>
              <w:t>二</w:t>
            </w:r>
          </w:p>
          <w:p w14:paraId="0ACB2BE6"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 xml:space="preserve">st </w:t>
            </w:r>
            <w:r w:rsidRPr="00312FB7">
              <w:rPr>
                <w:rFonts w:eastAsia="標楷體"/>
                <w:color w:val="000000" w:themeColor="text1"/>
                <w:sz w:val="16"/>
                <w:szCs w:val="16"/>
              </w:rPr>
              <w:t>~ 2</w:t>
            </w:r>
            <w:r w:rsidRPr="00312FB7">
              <w:rPr>
                <w:rFonts w:eastAsia="標楷體"/>
                <w:color w:val="000000" w:themeColor="text1"/>
                <w:sz w:val="16"/>
                <w:szCs w:val="16"/>
                <w:vertAlign w:val="superscript"/>
              </w:rPr>
              <w:t>nd</w:t>
            </w:r>
          </w:p>
        </w:tc>
        <w:tc>
          <w:tcPr>
            <w:tcW w:w="567" w:type="dxa"/>
            <w:vAlign w:val="center"/>
          </w:tcPr>
          <w:p w14:paraId="2F5FBB45"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rPr>
            </w:pPr>
            <w:r w:rsidRPr="00312FB7">
              <w:rPr>
                <w:rFonts w:eastAsia="標楷體"/>
                <w:color w:val="000000" w:themeColor="text1"/>
                <w:sz w:val="16"/>
              </w:rPr>
              <w:t>上、下</w:t>
            </w:r>
          </w:p>
          <w:p w14:paraId="06A0200F"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 xml:space="preserve">st </w:t>
            </w:r>
            <w:r w:rsidRPr="00312FB7">
              <w:rPr>
                <w:rFonts w:eastAsia="標楷體"/>
                <w:color w:val="000000" w:themeColor="text1"/>
                <w:sz w:val="16"/>
                <w:szCs w:val="16"/>
              </w:rPr>
              <w:t>, 2</w:t>
            </w:r>
            <w:r w:rsidRPr="00312FB7">
              <w:rPr>
                <w:rFonts w:eastAsia="標楷體"/>
                <w:color w:val="000000" w:themeColor="text1"/>
                <w:sz w:val="16"/>
                <w:szCs w:val="16"/>
                <w:vertAlign w:val="superscript"/>
              </w:rPr>
              <w:t>nd</w:t>
            </w:r>
          </w:p>
        </w:tc>
        <w:tc>
          <w:tcPr>
            <w:tcW w:w="604" w:type="dxa"/>
            <w:vAlign w:val="center"/>
          </w:tcPr>
          <w:p w14:paraId="47FA98B2" w14:textId="77777777"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rPr>
              <w:t>0</w:t>
            </w:r>
          </w:p>
        </w:tc>
        <w:tc>
          <w:tcPr>
            <w:tcW w:w="490" w:type="dxa"/>
            <w:vAlign w:val="center"/>
          </w:tcPr>
          <w:p w14:paraId="73C0B5CF"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p>
        </w:tc>
        <w:tc>
          <w:tcPr>
            <w:tcW w:w="728" w:type="dxa"/>
            <w:vAlign w:val="center"/>
          </w:tcPr>
          <w:p w14:paraId="430BBB89"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526" w:type="dxa"/>
            <w:vAlign w:val="center"/>
          </w:tcPr>
          <w:p w14:paraId="342661FE" w14:textId="1ABEB85A"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1904" w:type="dxa"/>
            <w:gridSpan w:val="2"/>
          </w:tcPr>
          <w:p w14:paraId="3F8A2457" w14:textId="77777777" w:rsidR="002B7461" w:rsidRPr="00312FB7" w:rsidRDefault="002B7461" w:rsidP="002B7461">
            <w:pPr>
              <w:adjustRightInd w:val="0"/>
              <w:snapToGrid w:val="0"/>
              <w:spacing w:line="200" w:lineRule="exact"/>
              <w:rPr>
                <w:rFonts w:eastAsia="標楷體"/>
                <w:bCs/>
                <w:color w:val="000000" w:themeColor="text1"/>
                <w:sz w:val="16"/>
                <w:szCs w:val="16"/>
              </w:rPr>
            </w:pPr>
          </w:p>
        </w:tc>
      </w:tr>
      <w:tr w:rsidR="00312FB7" w:rsidRPr="00312FB7" w14:paraId="5BBACC45" w14:textId="77777777" w:rsidTr="001F07B7">
        <w:trPr>
          <w:cantSplit/>
          <w:trHeight w:val="3190"/>
          <w:jc w:val="center"/>
        </w:trPr>
        <w:tc>
          <w:tcPr>
            <w:tcW w:w="694" w:type="dxa"/>
            <w:textDirection w:val="tbRlV"/>
            <w:vAlign w:val="center"/>
          </w:tcPr>
          <w:p w14:paraId="07A35DB1"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r w:rsidRPr="00312FB7">
              <w:rPr>
                <w:rFonts w:eastAsia="標楷體"/>
                <w:color w:val="000000" w:themeColor="text1"/>
                <w:sz w:val="16"/>
                <w:szCs w:val="16"/>
              </w:rPr>
              <w:t>涵養教育</w:t>
            </w:r>
          </w:p>
          <w:p w14:paraId="214E0FAB"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r w:rsidRPr="00312FB7">
              <w:rPr>
                <w:rFonts w:eastAsia="標楷體"/>
                <w:color w:val="000000" w:themeColor="text1"/>
                <w:sz w:val="16"/>
                <w:szCs w:val="16"/>
              </w:rPr>
              <w:t>Cultivation Education</w:t>
            </w:r>
          </w:p>
        </w:tc>
        <w:tc>
          <w:tcPr>
            <w:tcW w:w="851" w:type="dxa"/>
            <w:textDirection w:val="tbRlV"/>
            <w:vAlign w:val="center"/>
          </w:tcPr>
          <w:p w14:paraId="4ABBC7B8"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r w:rsidRPr="00312FB7">
              <w:rPr>
                <w:rFonts w:eastAsia="標楷體"/>
                <w:color w:val="000000" w:themeColor="text1"/>
                <w:sz w:val="16"/>
                <w:szCs w:val="16"/>
              </w:rPr>
              <w:t>通識講座</w:t>
            </w:r>
          </w:p>
          <w:p w14:paraId="20E9CB51" w14:textId="19EA631B"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r w:rsidRPr="00312FB7">
              <w:rPr>
                <w:rFonts w:eastAsia="標楷體"/>
                <w:color w:val="000000" w:themeColor="text1"/>
                <w:sz w:val="16"/>
              </w:rPr>
              <w:t>General Education Lectures</w:t>
            </w:r>
          </w:p>
        </w:tc>
        <w:tc>
          <w:tcPr>
            <w:tcW w:w="2248" w:type="dxa"/>
            <w:gridSpan w:val="2"/>
            <w:vAlign w:val="center"/>
          </w:tcPr>
          <w:p w14:paraId="4429A45D" w14:textId="77777777"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olor w:val="000000" w:themeColor="text1"/>
                <w:sz w:val="16"/>
                <w:szCs w:val="16"/>
              </w:rPr>
              <w:t>通識涵養教育</w:t>
            </w:r>
          </w:p>
          <w:p w14:paraId="0C9357A2" w14:textId="77777777"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olor w:val="000000" w:themeColor="text1"/>
                <w:sz w:val="16"/>
                <w:szCs w:val="16"/>
              </w:rPr>
              <w:t>(</w:t>
            </w:r>
            <w:r w:rsidRPr="00312FB7">
              <w:rPr>
                <w:rFonts w:eastAsia="標楷體"/>
                <w:color w:val="000000" w:themeColor="text1"/>
                <w:sz w:val="16"/>
                <w:szCs w:val="16"/>
              </w:rPr>
              <w:t>健康、關懷、創新、卓越</w:t>
            </w:r>
            <w:r w:rsidRPr="00312FB7">
              <w:rPr>
                <w:rFonts w:eastAsia="標楷體"/>
                <w:color w:val="000000" w:themeColor="text1"/>
                <w:sz w:val="16"/>
                <w:szCs w:val="16"/>
              </w:rPr>
              <w:t>)</w:t>
            </w:r>
          </w:p>
        </w:tc>
        <w:tc>
          <w:tcPr>
            <w:tcW w:w="2378" w:type="dxa"/>
            <w:vAlign w:val="center"/>
          </w:tcPr>
          <w:p w14:paraId="0B959F25" w14:textId="77777777" w:rsidR="002B7461" w:rsidRPr="00312FB7" w:rsidRDefault="002B7461" w:rsidP="002B7461">
            <w:pPr>
              <w:adjustRightInd w:val="0"/>
              <w:snapToGrid w:val="0"/>
              <w:rPr>
                <w:rFonts w:eastAsia="標楷體"/>
                <w:color w:val="000000" w:themeColor="text1"/>
                <w:sz w:val="16"/>
                <w:szCs w:val="16"/>
              </w:rPr>
            </w:pPr>
            <w:r w:rsidRPr="00312FB7">
              <w:rPr>
                <w:rFonts w:eastAsia="標楷體"/>
                <w:color w:val="000000" w:themeColor="text1"/>
                <w:sz w:val="16"/>
              </w:rPr>
              <w:t>General Literacy Series</w:t>
            </w:r>
          </w:p>
          <w:p w14:paraId="06071840" w14:textId="77777777" w:rsidR="002B7461" w:rsidRPr="00312FB7" w:rsidRDefault="002B7461" w:rsidP="002B7461">
            <w:pPr>
              <w:pStyle w:val="ad"/>
              <w:adjustRightInd w:val="0"/>
              <w:snapToGrid w:val="0"/>
              <w:ind w:leftChars="0" w:left="80" w:hangingChars="50" w:hanging="80"/>
              <w:rPr>
                <w:rFonts w:eastAsia="標楷體"/>
                <w:color w:val="000000" w:themeColor="text1"/>
                <w:sz w:val="16"/>
                <w:szCs w:val="16"/>
              </w:rPr>
            </w:pPr>
            <w:r w:rsidRPr="00312FB7">
              <w:rPr>
                <w:rFonts w:eastAsia="標楷體"/>
                <w:color w:val="000000" w:themeColor="text1"/>
                <w:kern w:val="0"/>
                <w:sz w:val="16"/>
                <w:szCs w:val="24"/>
              </w:rPr>
              <w:t>(Domains of Literacy: Healthy, Care, Innovation, Excellence)</w:t>
            </w:r>
          </w:p>
        </w:tc>
        <w:tc>
          <w:tcPr>
            <w:tcW w:w="538" w:type="dxa"/>
            <w:vAlign w:val="center"/>
          </w:tcPr>
          <w:p w14:paraId="5939FF81"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一</w:t>
            </w:r>
            <w:r w:rsidRPr="00312FB7">
              <w:rPr>
                <w:rFonts w:eastAsia="標楷體"/>
                <w:color w:val="000000" w:themeColor="text1"/>
                <w:sz w:val="16"/>
                <w:szCs w:val="16"/>
              </w:rPr>
              <w:t>~</w:t>
            </w:r>
            <w:r w:rsidRPr="00312FB7">
              <w:rPr>
                <w:rFonts w:eastAsia="標楷體"/>
                <w:color w:val="000000" w:themeColor="text1"/>
                <w:sz w:val="16"/>
                <w:szCs w:val="16"/>
              </w:rPr>
              <w:t>四</w:t>
            </w:r>
          </w:p>
          <w:p w14:paraId="210BD0CE"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 xml:space="preserve">st </w:t>
            </w:r>
            <w:r w:rsidRPr="00312FB7">
              <w:rPr>
                <w:rFonts w:eastAsia="標楷體"/>
                <w:color w:val="000000" w:themeColor="text1"/>
                <w:sz w:val="16"/>
                <w:szCs w:val="16"/>
              </w:rPr>
              <w:t>~ 4</w:t>
            </w:r>
            <w:r w:rsidRPr="00312FB7">
              <w:rPr>
                <w:rFonts w:eastAsia="標楷體"/>
                <w:color w:val="000000" w:themeColor="text1"/>
                <w:sz w:val="16"/>
                <w:szCs w:val="16"/>
                <w:vertAlign w:val="superscript"/>
              </w:rPr>
              <w:t>th</w:t>
            </w:r>
          </w:p>
        </w:tc>
        <w:tc>
          <w:tcPr>
            <w:tcW w:w="567" w:type="dxa"/>
            <w:vAlign w:val="center"/>
          </w:tcPr>
          <w:p w14:paraId="5D56399D"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上、下</w:t>
            </w:r>
          </w:p>
          <w:p w14:paraId="4FED2083"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 xml:space="preserve">st </w:t>
            </w:r>
            <w:r w:rsidRPr="00312FB7">
              <w:rPr>
                <w:rFonts w:eastAsia="標楷體"/>
                <w:color w:val="000000" w:themeColor="text1"/>
                <w:sz w:val="16"/>
                <w:szCs w:val="16"/>
              </w:rPr>
              <w:t>, 2</w:t>
            </w:r>
            <w:r w:rsidRPr="00312FB7">
              <w:rPr>
                <w:rFonts w:eastAsia="標楷體"/>
                <w:color w:val="000000" w:themeColor="text1"/>
                <w:sz w:val="16"/>
                <w:szCs w:val="16"/>
                <w:vertAlign w:val="superscript"/>
              </w:rPr>
              <w:t>nd</w:t>
            </w:r>
          </w:p>
        </w:tc>
        <w:tc>
          <w:tcPr>
            <w:tcW w:w="604" w:type="dxa"/>
            <w:vAlign w:val="center"/>
          </w:tcPr>
          <w:p w14:paraId="570531AE" w14:textId="77777777"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szCs w:val="16"/>
              </w:rPr>
              <w:t>0</w:t>
            </w:r>
          </w:p>
        </w:tc>
        <w:tc>
          <w:tcPr>
            <w:tcW w:w="490" w:type="dxa"/>
            <w:vAlign w:val="center"/>
          </w:tcPr>
          <w:p w14:paraId="7D4FD638" w14:textId="5D448908" w:rsidR="002B7461" w:rsidRPr="00312FB7" w:rsidRDefault="00556BE1" w:rsidP="002B7461">
            <w:pPr>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28" w:type="dxa"/>
            <w:vAlign w:val="center"/>
          </w:tcPr>
          <w:p w14:paraId="7ADA25C4"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526" w:type="dxa"/>
            <w:vAlign w:val="center"/>
          </w:tcPr>
          <w:p w14:paraId="1DE7C11F" w14:textId="21B3185C"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1904" w:type="dxa"/>
            <w:gridSpan w:val="2"/>
          </w:tcPr>
          <w:p w14:paraId="5EE891E9" w14:textId="77777777" w:rsidR="002B7461" w:rsidRPr="00312FB7" w:rsidRDefault="002B7461" w:rsidP="002B7461">
            <w:pPr>
              <w:pStyle w:val="ad"/>
              <w:numPr>
                <w:ilvl w:val="0"/>
                <w:numId w:val="10"/>
              </w:numPr>
              <w:spacing w:line="200" w:lineRule="exact"/>
              <w:ind w:leftChars="0" w:left="170" w:hanging="170"/>
              <w:jc w:val="both"/>
              <w:rPr>
                <w:rFonts w:eastAsia="標楷體"/>
                <w:bCs/>
                <w:color w:val="000000" w:themeColor="text1"/>
                <w:sz w:val="14"/>
                <w:szCs w:val="14"/>
              </w:rPr>
            </w:pPr>
            <w:r w:rsidRPr="00312FB7">
              <w:rPr>
                <w:rFonts w:eastAsia="標楷體"/>
                <w:bCs/>
                <w:color w:val="000000" w:themeColor="text1"/>
                <w:sz w:val="14"/>
                <w:szCs w:val="14"/>
              </w:rPr>
              <w:t>在學期間，學生可自由參與校內任何通識認證活動，不限場次。至少參與</w:t>
            </w:r>
            <w:r w:rsidRPr="00312FB7">
              <w:rPr>
                <w:rFonts w:eastAsia="標楷體"/>
                <w:bCs/>
                <w:color w:val="000000" w:themeColor="text1"/>
                <w:sz w:val="14"/>
                <w:szCs w:val="14"/>
              </w:rPr>
              <w:t>8</w:t>
            </w:r>
            <w:r w:rsidRPr="00312FB7">
              <w:rPr>
                <w:rFonts w:eastAsia="標楷體"/>
                <w:bCs/>
                <w:color w:val="000000" w:themeColor="text1"/>
                <w:sz w:val="14"/>
                <w:szCs w:val="14"/>
              </w:rPr>
              <w:t>次。</w:t>
            </w:r>
          </w:p>
          <w:p w14:paraId="1B3274B5" w14:textId="77777777" w:rsidR="002B7461" w:rsidRPr="00312FB7" w:rsidRDefault="002B7461" w:rsidP="002B7461">
            <w:pPr>
              <w:spacing w:line="200" w:lineRule="exact"/>
              <w:ind w:leftChars="70" w:left="168"/>
              <w:rPr>
                <w:rFonts w:eastAsia="標楷體"/>
                <w:color w:val="000000" w:themeColor="text1"/>
                <w:sz w:val="16"/>
                <w:szCs w:val="16"/>
              </w:rPr>
            </w:pPr>
            <w:r w:rsidRPr="00312FB7">
              <w:rPr>
                <w:rFonts w:eastAsia="標楷體"/>
                <w:color w:val="000000" w:themeColor="text1"/>
                <w:sz w:val="16"/>
                <w:szCs w:val="16"/>
              </w:rPr>
              <w:t>Students are required to participate in at least 8 campus activities approved by the Center for General Education.</w:t>
            </w:r>
          </w:p>
          <w:p w14:paraId="79B40E28" w14:textId="77777777" w:rsidR="002B7461" w:rsidRPr="00312FB7" w:rsidRDefault="002B7461" w:rsidP="002B7461">
            <w:pPr>
              <w:pStyle w:val="ad"/>
              <w:numPr>
                <w:ilvl w:val="0"/>
                <w:numId w:val="10"/>
              </w:numPr>
              <w:spacing w:line="200" w:lineRule="exact"/>
              <w:ind w:leftChars="0" w:left="170" w:hanging="170"/>
              <w:jc w:val="both"/>
              <w:rPr>
                <w:rFonts w:eastAsia="標楷體"/>
                <w:bCs/>
                <w:color w:val="000000" w:themeColor="text1"/>
                <w:sz w:val="14"/>
                <w:szCs w:val="14"/>
              </w:rPr>
            </w:pPr>
            <w:r w:rsidRPr="00312FB7">
              <w:rPr>
                <w:rFonts w:eastAsia="標楷體"/>
                <w:bCs/>
                <w:color w:val="000000" w:themeColor="text1"/>
                <w:sz w:val="14"/>
                <w:szCs w:val="14"/>
              </w:rPr>
              <w:t>每一素養至少達到</w:t>
            </w:r>
            <w:r w:rsidRPr="00312FB7">
              <w:rPr>
                <w:rFonts w:eastAsia="標楷體"/>
                <w:bCs/>
                <w:color w:val="000000" w:themeColor="text1"/>
                <w:sz w:val="14"/>
                <w:szCs w:val="14"/>
              </w:rPr>
              <w:t>2</w:t>
            </w:r>
            <w:r w:rsidRPr="00312FB7">
              <w:rPr>
                <w:rFonts w:eastAsia="標楷體"/>
                <w:bCs/>
                <w:color w:val="000000" w:themeColor="text1"/>
                <w:sz w:val="14"/>
                <w:szCs w:val="14"/>
              </w:rPr>
              <w:t>次：</w:t>
            </w:r>
          </w:p>
          <w:p w14:paraId="0B8FFC89" w14:textId="77777777" w:rsidR="002B7461" w:rsidRPr="00312FB7" w:rsidRDefault="002B7461" w:rsidP="002B7461">
            <w:pPr>
              <w:adjustRightInd w:val="0"/>
              <w:snapToGrid w:val="0"/>
              <w:spacing w:line="200" w:lineRule="exact"/>
              <w:ind w:firstLineChars="120" w:firstLine="168"/>
              <w:rPr>
                <w:rFonts w:eastAsia="標楷體"/>
                <w:bCs/>
                <w:color w:val="000000" w:themeColor="text1"/>
                <w:sz w:val="14"/>
                <w:szCs w:val="14"/>
              </w:rPr>
            </w:pPr>
            <w:r w:rsidRPr="00312FB7">
              <w:rPr>
                <w:rFonts w:eastAsia="標楷體"/>
                <w:bCs/>
                <w:color w:val="000000" w:themeColor="text1"/>
                <w:sz w:val="14"/>
                <w:szCs w:val="14"/>
              </w:rPr>
              <w:t>健康</w:t>
            </w:r>
            <w:r w:rsidRPr="00312FB7">
              <w:rPr>
                <w:rFonts w:eastAsia="標楷體"/>
                <w:bCs/>
                <w:color w:val="000000" w:themeColor="text1"/>
                <w:sz w:val="14"/>
                <w:szCs w:val="14"/>
              </w:rPr>
              <w:t>2</w:t>
            </w:r>
            <w:r w:rsidRPr="00312FB7">
              <w:rPr>
                <w:rFonts w:eastAsia="標楷體"/>
                <w:bCs/>
                <w:color w:val="000000" w:themeColor="text1"/>
                <w:sz w:val="14"/>
                <w:szCs w:val="14"/>
              </w:rPr>
              <w:t>次、關懷</w:t>
            </w:r>
            <w:r w:rsidRPr="00312FB7">
              <w:rPr>
                <w:rFonts w:eastAsia="標楷體"/>
                <w:bCs/>
                <w:color w:val="000000" w:themeColor="text1"/>
                <w:sz w:val="14"/>
                <w:szCs w:val="14"/>
              </w:rPr>
              <w:t>2</w:t>
            </w:r>
            <w:r w:rsidRPr="00312FB7">
              <w:rPr>
                <w:rFonts w:eastAsia="標楷體"/>
                <w:bCs/>
                <w:color w:val="000000" w:themeColor="text1"/>
                <w:sz w:val="14"/>
                <w:szCs w:val="14"/>
              </w:rPr>
              <w:t>次、</w:t>
            </w:r>
          </w:p>
          <w:p w14:paraId="2DD7CBBE" w14:textId="77777777" w:rsidR="002B7461" w:rsidRPr="00312FB7" w:rsidRDefault="002B7461" w:rsidP="002B7461">
            <w:pPr>
              <w:adjustRightInd w:val="0"/>
              <w:snapToGrid w:val="0"/>
              <w:spacing w:line="200" w:lineRule="exact"/>
              <w:ind w:firstLineChars="120" w:firstLine="168"/>
              <w:rPr>
                <w:rFonts w:eastAsia="標楷體"/>
                <w:bCs/>
                <w:color w:val="000000" w:themeColor="text1"/>
                <w:sz w:val="14"/>
                <w:szCs w:val="14"/>
              </w:rPr>
            </w:pPr>
            <w:r w:rsidRPr="00312FB7">
              <w:rPr>
                <w:rFonts w:eastAsia="標楷體"/>
                <w:bCs/>
                <w:color w:val="000000" w:themeColor="text1"/>
                <w:sz w:val="14"/>
                <w:szCs w:val="14"/>
              </w:rPr>
              <w:t>創新</w:t>
            </w:r>
            <w:r w:rsidRPr="00312FB7">
              <w:rPr>
                <w:rFonts w:eastAsia="標楷體"/>
                <w:bCs/>
                <w:color w:val="000000" w:themeColor="text1"/>
                <w:sz w:val="14"/>
                <w:szCs w:val="14"/>
              </w:rPr>
              <w:t>2</w:t>
            </w:r>
            <w:r w:rsidRPr="00312FB7">
              <w:rPr>
                <w:rFonts w:eastAsia="標楷體"/>
                <w:bCs/>
                <w:color w:val="000000" w:themeColor="text1"/>
                <w:sz w:val="14"/>
                <w:szCs w:val="14"/>
              </w:rPr>
              <w:t>次、卓越</w:t>
            </w:r>
            <w:r w:rsidRPr="00312FB7">
              <w:rPr>
                <w:rFonts w:eastAsia="標楷體"/>
                <w:bCs/>
                <w:color w:val="000000" w:themeColor="text1"/>
                <w:sz w:val="14"/>
                <w:szCs w:val="14"/>
              </w:rPr>
              <w:t>2</w:t>
            </w:r>
            <w:r w:rsidRPr="00312FB7">
              <w:rPr>
                <w:rFonts w:eastAsia="標楷體"/>
                <w:bCs/>
                <w:color w:val="000000" w:themeColor="text1"/>
                <w:sz w:val="14"/>
                <w:szCs w:val="14"/>
              </w:rPr>
              <w:t>次。</w:t>
            </w:r>
          </w:p>
          <w:p w14:paraId="4AB005CC" w14:textId="77777777" w:rsidR="002B7461" w:rsidRPr="00312FB7" w:rsidRDefault="002B7461" w:rsidP="002B7461">
            <w:pPr>
              <w:spacing w:line="200" w:lineRule="exact"/>
              <w:ind w:leftChars="70" w:left="168"/>
              <w:rPr>
                <w:rFonts w:eastAsia="標楷體"/>
                <w:color w:val="000000" w:themeColor="text1"/>
                <w:sz w:val="16"/>
                <w:szCs w:val="16"/>
              </w:rPr>
            </w:pPr>
            <w:r w:rsidRPr="00312FB7">
              <w:rPr>
                <w:rFonts w:eastAsia="標楷體"/>
                <w:color w:val="000000" w:themeColor="text1"/>
                <w:sz w:val="16"/>
                <w:szCs w:val="16"/>
              </w:rPr>
              <w:t>Students are required to attend at least 2 lectures from the 4 domains of Literacy: Healthy, Care, Innovation, Excellence.</w:t>
            </w:r>
          </w:p>
          <w:p w14:paraId="5DDB51C7" w14:textId="77777777" w:rsidR="002B7461" w:rsidRPr="00312FB7" w:rsidRDefault="002B7461" w:rsidP="002B7461">
            <w:pPr>
              <w:pStyle w:val="ad"/>
              <w:numPr>
                <w:ilvl w:val="0"/>
                <w:numId w:val="10"/>
              </w:numPr>
              <w:spacing w:line="200" w:lineRule="exact"/>
              <w:ind w:leftChars="0" w:left="170" w:hanging="170"/>
              <w:jc w:val="both"/>
              <w:rPr>
                <w:rFonts w:eastAsia="標楷體"/>
                <w:bCs/>
                <w:color w:val="000000" w:themeColor="text1"/>
                <w:sz w:val="14"/>
                <w:szCs w:val="14"/>
              </w:rPr>
            </w:pPr>
            <w:r w:rsidRPr="00312FB7">
              <w:rPr>
                <w:rFonts w:eastAsia="標楷體"/>
                <w:bCs/>
                <w:color w:val="000000" w:themeColor="text1"/>
                <w:sz w:val="14"/>
                <w:szCs w:val="14"/>
              </w:rPr>
              <w:t>畢業前須完成上述</w:t>
            </w:r>
            <w:r w:rsidRPr="00312FB7">
              <w:rPr>
                <w:rFonts w:eastAsia="標楷體"/>
                <w:bCs/>
                <w:color w:val="000000" w:themeColor="text1"/>
                <w:sz w:val="14"/>
                <w:szCs w:val="14"/>
              </w:rPr>
              <w:t>2</w:t>
            </w:r>
            <w:r w:rsidRPr="00312FB7">
              <w:rPr>
                <w:rFonts w:eastAsia="標楷體"/>
                <w:bCs/>
                <w:color w:val="000000" w:themeColor="text1"/>
                <w:sz w:val="14"/>
                <w:szCs w:val="14"/>
              </w:rPr>
              <w:t>項。</w:t>
            </w:r>
          </w:p>
          <w:p w14:paraId="41DD23FF" w14:textId="77777777" w:rsidR="002B7461" w:rsidRPr="00312FB7" w:rsidRDefault="002B7461" w:rsidP="002B7461">
            <w:pPr>
              <w:spacing w:line="200" w:lineRule="exact"/>
              <w:ind w:leftChars="70" w:left="168"/>
              <w:rPr>
                <w:rFonts w:eastAsia="標楷體"/>
                <w:color w:val="000000" w:themeColor="text1"/>
                <w:sz w:val="16"/>
                <w:szCs w:val="16"/>
              </w:rPr>
            </w:pPr>
            <w:r w:rsidRPr="00312FB7">
              <w:rPr>
                <w:rFonts w:eastAsia="標楷體"/>
                <w:color w:val="000000" w:themeColor="text1"/>
                <w:sz w:val="16"/>
                <w:szCs w:val="16"/>
              </w:rPr>
              <w:t>Student must complete the above for graduation.</w:t>
            </w:r>
          </w:p>
        </w:tc>
      </w:tr>
      <w:tr w:rsidR="00312FB7" w:rsidRPr="00312FB7" w14:paraId="087E3291" w14:textId="77777777" w:rsidTr="001F07B7">
        <w:trPr>
          <w:cantSplit/>
          <w:trHeight w:val="441"/>
          <w:jc w:val="center"/>
        </w:trPr>
        <w:tc>
          <w:tcPr>
            <w:tcW w:w="1545" w:type="dxa"/>
            <w:gridSpan w:val="2"/>
            <w:vMerge w:val="restart"/>
            <w:textDirection w:val="tbRlV"/>
            <w:vAlign w:val="center"/>
          </w:tcPr>
          <w:p w14:paraId="1658E8BD" w14:textId="3F5A2B02" w:rsidR="002B7461" w:rsidRPr="00312FB7" w:rsidRDefault="002B7461" w:rsidP="002B7461">
            <w:pPr>
              <w:adjustRightInd w:val="0"/>
              <w:snapToGrid w:val="0"/>
              <w:spacing w:line="0" w:lineRule="atLeast"/>
              <w:ind w:left="113" w:right="113"/>
              <w:jc w:val="center"/>
              <w:rPr>
                <w:rFonts w:eastAsia="標楷體"/>
                <w:color w:val="000000" w:themeColor="text1"/>
                <w:sz w:val="18"/>
                <w:szCs w:val="14"/>
              </w:rPr>
            </w:pPr>
            <w:r w:rsidRPr="00312FB7">
              <w:rPr>
                <w:rFonts w:eastAsia="標楷體" w:hint="eastAsia"/>
                <w:color w:val="000000" w:themeColor="text1"/>
                <w:sz w:val="18"/>
                <w:szCs w:val="14"/>
              </w:rPr>
              <w:t>院核心課程</w:t>
            </w:r>
            <w:r w:rsidRPr="00312FB7">
              <w:rPr>
                <w:rFonts w:eastAsia="標楷體" w:hint="eastAsia"/>
                <w:color w:val="000000" w:themeColor="text1"/>
                <w:sz w:val="18"/>
                <w:szCs w:val="14"/>
              </w:rPr>
              <w:t>15</w:t>
            </w:r>
            <w:r w:rsidRPr="00312FB7">
              <w:rPr>
                <w:rFonts w:eastAsia="標楷體" w:hint="eastAsia"/>
                <w:color w:val="000000" w:themeColor="text1"/>
                <w:sz w:val="18"/>
                <w:szCs w:val="14"/>
              </w:rPr>
              <w:t>學分</w:t>
            </w:r>
          </w:p>
          <w:p w14:paraId="06090710" w14:textId="09440E41"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r w:rsidRPr="00312FB7">
              <w:rPr>
                <w:rFonts w:eastAsia="標楷體"/>
                <w:color w:val="000000" w:themeColor="text1"/>
                <w:sz w:val="18"/>
                <w:szCs w:val="14"/>
              </w:rPr>
              <w:t>College Core 15 Credits</w:t>
            </w:r>
          </w:p>
        </w:tc>
        <w:tc>
          <w:tcPr>
            <w:tcW w:w="2248" w:type="dxa"/>
            <w:gridSpan w:val="2"/>
            <w:vAlign w:val="center"/>
          </w:tcPr>
          <w:p w14:paraId="2360A99C" w14:textId="149BB60B"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經濟學</w:t>
            </w:r>
            <w:r w:rsidRPr="00312FB7">
              <w:rPr>
                <w:rFonts w:eastAsia="標楷體"/>
                <w:color w:val="000000" w:themeColor="text1"/>
                <w:sz w:val="18"/>
                <w:szCs w:val="18"/>
              </w:rPr>
              <w:t>(</w:t>
            </w:r>
            <w:r w:rsidRPr="00312FB7">
              <w:rPr>
                <w:rFonts w:eastAsia="標楷體" w:cs="標楷體" w:hint="eastAsia"/>
                <w:color w:val="000000" w:themeColor="text1"/>
                <w:sz w:val="18"/>
                <w:szCs w:val="18"/>
              </w:rPr>
              <w:t>一</w:t>
            </w:r>
            <w:r w:rsidRPr="00312FB7">
              <w:rPr>
                <w:rFonts w:eastAsia="標楷體"/>
                <w:color w:val="000000" w:themeColor="text1"/>
                <w:sz w:val="18"/>
                <w:szCs w:val="18"/>
              </w:rPr>
              <w:t>)</w:t>
            </w:r>
          </w:p>
        </w:tc>
        <w:tc>
          <w:tcPr>
            <w:tcW w:w="2378" w:type="dxa"/>
            <w:vAlign w:val="center"/>
          </w:tcPr>
          <w:p w14:paraId="4E57935F" w14:textId="34A36EDB"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Economics</w:t>
            </w:r>
            <w:r w:rsidRPr="00312FB7">
              <w:rPr>
                <w:rFonts w:eastAsia="標楷體" w:hint="eastAsia"/>
                <w:color w:val="000000" w:themeColor="text1"/>
                <w:sz w:val="18"/>
                <w:szCs w:val="18"/>
              </w:rPr>
              <w:t xml:space="preserve"> </w:t>
            </w:r>
            <w:r w:rsidRPr="00312FB7">
              <w:rPr>
                <w:rFonts w:eastAsia="標楷體"/>
                <w:color w:val="000000" w:themeColor="text1"/>
                <w:sz w:val="18"/>
                <w:szCs w:val="18"/>
              </w:rPr>
              <w:t>(1)</w:t>
            </w:r>
          </w:p>
        </w:tc>
        <w:tc>
          <w:tcPr>
            <w:tcW w:w="538" w:type="dxa"/>
            <w:vAlign w:val="center"/>
          </w:tcPr>
          <w:p w14:paraId="25BDCF20"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10BD8B37" w14:textId="7DBFBC23"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Align w:val="center"/>
          </w:tcPr>
          <w:p w14:paraId="1BD1F48A"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52927F71" w14:textId="609F217B"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592FF04F" w14:textId="67924A81" w:rsidR="002B7461" w:rsidRPr="00312FB7" w:rsidRDefault="002B7461" w:rsidP="002B7461">
            <w:pPr>
              <w:jc w:val="center"/>
              <w:rPr>
                <w:rFonts w:eastAsia="標楷體"/>
                <w:color w:val="000000" w:themeColor="text1"/>
                <w:sz w:val="16"/>
                <w:szCs w:val="16"/>
              </w:rPr>
            </w:pPr>
            <w:r w:rsidRPr="00312FB7">
              <w:rPr>
                <w:rFonts w:eastAsia="標楷體"/>
                <w:snapToGrid w:val="0"/>
                <w:color w:val="000000" w:themeColor="text1"/>
                <w:sz w:val="16"/>
                <w:szCs w:val="16"/>
              </w:rPr>
              <w:t>3</w:t>
            </w:r>
          </w:p>
        </w:tc>
        <w:tc>
          <w:tcPr>
            <w:tcW w:w="490" w:type="dxa"/>
            <w:vAlign w:val="center"/>
          </w:tcPr>
          <w:p w14:paraId="1F22F3DF" w14:textId="72412E5F" w:rsidR="002B7461" w:rsidRPr="00312FB7" w:rsidRDefault="002B7461" w:rsidP="002B7461">
            <w:pPr>
              <w:jc w:val="center"/>
              <w:rPr>
                <w:rFonts w:eastAsia="標楷體"/>
                <w:color w:val="000000" w:themeColor="text1"/>
                <w:sz w:val="20"/>
              </w:rPr>
            </w:pPr>
            <w:r w:rsidRPr="00312FB7">
              <w:rPr>
                <w:rFonts w:eastAsia="標楷體"/>
                <w:snapToGrid w:val="0"/>
                <w:color w:val="000000" w:themeColor="text1"/>
                <w:sz w:val="16"/>
                <w:szCs w:val="16"/>
              </w:rPr>
              <w:t>3</w:t>
            </w:r>
          </w:p>
        </w:tc>
        <w:tc>
          <w:tcPr>
            <w:tcW w:w="728" w:type="dxa"/>
            <w:vAlign w:val="center"/>
          </w:tcPr>
          <w:p w14:paraId="1AF27E71" w14:textId="302B6B30"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63E97304" w14:textId="6EBA35B8"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1904" w:type="dxa"/>
            <w:gridSpan w:val="2"/>
            <w:vMerge w:val="restart"/>
          </w:tcPr>
          <w:p w14:paraId="0DEE429D"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427249C1" w14:textId="77777777" w:rsidTr="001F07B7">
        <w:trPr>
          <w:cantSplit/>
          <w:trHeight w:val="441"/>
          <w:jc w:val="center"/>
        </w:trPr>
        <w:tc>
          <w:tcPr>
            <w:tcW w:w="1545" w:type="dxa"/>
            <w:gridSpan w:val="2"/>
            <w:vMerge/>
            <w:textDirection w:val="tbRlV"/>
            <w:vAlign w:val="center"/>
          </w:tcPr>
          <w:p w14:paraId="6C4E6E3F"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17E84B85" w14:textId="7CE09D7F"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會計學</w:t>
            </w:r>
            <w:r w:rsidRPr="00312FB7">
              <w:rPr>
                <w:rFonts w:eastAsia="標楷體"/>
                <w:color w:val="000000" w:themeColor="text1"/>
                <w:sz w:val="18"/>
                <w:szCs w:val="18"/>
              </w:rPr>
              <w:t>(</w:t>
            </w:r>
            <w:r w:rsidRPr="00312FB7">
              <w:rPr>
                <w:rFonts w:eastAsia="標楷體" w:cs="標楷體" w:hint="eastAsia"/>
                <w:color w:val="000000" w:themeColor="text1"/>
                <w:sz w:val="18"/>
                <w:szCs w:val="18"/>
              </w:rPr>
              <w:t>一</w:t>
            </w:r>
            <w:r w:rsidRPr="00312FB7">
              <w:rPr>
                <w:rFonts w:eastAsia="標楷體"/>
                <w:color w:val="000000" w:themeColor="text1"/>
                <w:sz w:val="18"/>
                <w:szCs w:val="18"/>
              </w:rPr>
              <w:t>)</w:t>
            </w:r>
            <w:r w:rsidRPr="00312FB7">
              <w:rPr>
                <w:rFonts w:eastAsia="標楷體" w:hint="eastAsia"/>
                <w:color w:val="000000" w:themeColor="text1"/>
                <w:sz w:val="18"/>
                <w:szCs w:val="18"/>
              </w:rPr>
              <w:t xml:space="preserve"> </w:t>
            </w:r>
          </w:p>
        </w:tc>
        <w:tc>
          <w:tcPr>
            <w:tcW w:w="2378" w:type="dxa"/>
            <w:vAlign w:val="center"/>
          </w:tcPr>
          <w:p w14:paraId="45A5DEB2" w14:textId="50071E73"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Accounting</w:t>
            </w:r>
            <w:r w:rsidRPr="00312FB7">
              <w:rPr>
                <w:rFonts w:eastAsia="標楷體" w:hint="eastAsia"/>
                <w:color w:val="000000" w:themeColor="text1"/>
                <w:sz w:val="18"/>
                <w:szCs w:val="18"/>
              </w:rPr>
              <w:t xml:space="preserve"> </w:t>
            </w:r>
            <w:r w:rsidRPr="00312FB7">
              <w:rPr>
                <w:rFonts w:eastAsia="標楷體"/>
                <w:color w:val="000000" w:themeColor="text1"/>
                <w:sz w:val="18"/>
                <w:szCs w:val="18"/>
              </w:rPr>
              <w:t>(1)</w:t>
            </w:r>
          </w:p>
        </w:tc>
        <w:tc>
          <w:tcPr>
            <w:tcW w:w="538" w:type="dxa"/>
            <w:vAlign w:val="center"/>
          </w:tcPr>
          <w:p w14:paraId="3C9B5D4A"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075D210B" w14:textId="2F56BC7F"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Align w:val="center"/>
          </w:tcPr>
          <w:p w14:paraId="263E4216"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1AC95653" w14:textId="3D79FBB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390171E3" w14:textId="34ECFF27" w:rsidR="002B7461" w:rsidRPr="00312FB7" w:rsidRDefault="002B7461" w:rsidP="002B7461">
            <w:pPr>
              <w:jc w:val="center"/>
              <w:rPr>
                <w:rFonts w:eastAsia="標楷體"/>
                <w:color w:val="000000" w:themeColor="text1"/>
                <w:sz w:val="16"/>
                <w:szCs w:val="16"/>
              </w:rPr>
            </w:pPr>
            <w:r w:rsidRPr="00312FB7">
              <w:rPr>
                <w:rFonts w:eastAsia="標楷體"/>
                <w:snapToGrid w:val="0"/>
                <w:color w:val="000000" w:themeColor="text1"/>
                <w:sz w:val="16"/>
                <w:szCs w:val="16"/>
              </w:rPr>
              <w:t>3</w:t>
            </w:r>
          </w:p>
        </w:tc>
        <w:tc>
          <w:tcPr>
            <w:tcW w:w="490" w:type="dxa"/>
            <w:vAlign w:val="center"/>
          </w:tcPr>
          <w:p w14:paraId="077AF31A" w14:textId="0305578F" w:rsidR="002B7461" w:rsidRPr="00312FB7" w:rsidRDefault="002B7461" w:rsidP="002B7461">
            <w:pPr>
              <w:jc w:val="center"/>
              <w:rPr>
                <w:rFonts w:eastAsia="標楷體"/>
                <w:color w:val="000000" w:themeColor="text1"/>
                <w:sz w:val="20"/>
              </w:rPr>
            </w:pPr>
            <w:r w:rsidRPr="00312FB7">
              <w:rPr>
                <w:rFonts w:eastAsia="標楷體"/>
                <w:snapToGrid w:val="0"/>
                <w:color w:val="000000" w:themeColor="text1"/>
                <w:sz w:val="16"/>
                <w:szCs w:val="16"/>
              </w:rPr>
              <w:t>3</w:t>
            </w:r>
          </w:p>
        </w:tc>
        <w:tc>
          <w:tcPr>
            <w:tcW w:w="728" w:type="dxa"/>
            <w:vAlign w:val="center"/>
          </w:tcPr>
          <w:p w14:paraId="12CCD390" w14:textId="7EFCBAFF"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snapToGrid w:val="0"/>
                <w:color w:val="000000" w:themeColor="text1"/>
                <w:sz w:val="16"/>
                <w:szCs w:val="16"/>
              </w:rPr>
              <w:t>2</w:t>
            </w:r>
          </w:p>
        </w:tc>
        <w:tc>
          <w:tcPr>
            <w:tcW w:w="526" w:type="dxa"/>
            <w:vAlign w:val="center"/>
          </w:tcPr>
          <w:p w14:paraId="56DCE7BE" w14:textId="78ABCBCD"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1904" w:type="dxa"/>
            <w:gridSpan w:val="2"/>
            <w:vMerge/>
          </w:tcPr>
          <w:p w14:paraId="73B35935"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1714222F" w14:textId="77777777" w:rsidTr="001F07B7">
        <w:trPr>
          <w:cantSplit/>
          <w:trHeight w:val="441"/>
          <w:jc w:val="center"/>
        </w:trPr>
        <w:tc>
          <w:tcPr>
            <w:tcW w:w="1545" w:type="dxa"/>
            <w:gridSpan w:val="2"/>
            <w:vMerge/>
            <w:textDirection w:val="tbRlV"/>
            <w:vAlign w:val="center"/>
          </w:tcPr>
          <w:p w14:paraId="6EC4BAC3"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0C3DB17F" w14:textId="3C2811CC"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企業倫理與永續經營</w:t>
            </w:r>
          </w:p>
        </w:tc>
        <w:tc>
          <w:tcPr>
            <w:tcW w:w="2378" w:type="dxa"/>
            <w:vAlign w:val="center"/>
          </w:tcPr>
          <w:p w14:paraId="35CF02EB" w14:textId="683F87CA"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Business Ethics and Sustainability</w:t>
            </w:r>
          </w:p>
        </w:tc>
        <w:tc>
          <w:tcPr>
            <w:tcW w:w="538" w:type="dxa"/>
            <w:vAlign w:val="center"/>
          </w:tcPr>
          <w:p w14:paraId="56217EBC"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61AFCA89" w14:textId="5E07E05D"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Align w:val="center"/>
          </w:tcPr>
          <w:p w14:paraId="1168A00A"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2FF9C974" w14:textId="75D06191"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1CB23F42" w14:textId="4F987990"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szCs w:val="16"/>
              </w:rPr>
              <w:t>3</w:t>
            </w:r>
          </w:p>
        </w:tc>
        <w:tc>
          <w:tcPr>
            <w:tcW w:w="490" w:type="dxa"/>
            <w:vAlign w:val="center"/>
          </w:tcPr>
          <w:p w14:paraId="7D3191D4" w14:textId="277C688C"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szCs w:val="16"/>
              </w:rPr>
              <w:t>3</w:t>
            </w:r>
          </w:p>
        </w:tc>
        <w:tc>
          <w:tcPr>
            <w:tcW w:w="728" w:type="dxa"/>
            <w:vAlign w:val="center"/>
          </w:tcPr>
          <w:p w14:paraId="71B45D76" w14:textId="0CBBE363"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2F7263FD" w14:textId="71B67054"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1904" w:type="dxa"/>
            <w:gridSpan w:val="2"/>
            <w:vMerge/>
          </w:tcPr>
          <w:p w14:paraId="5272BEF2"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5A18D548" w14:textId="77777777" w:rsidTr="001F07B7">
        <w:trPr>
          <w:cantSplit/>
          <w:trHeight w:val="441"/>
          <w:jc w:val="center"/>
        </w:trPr>
        <w:tc>
          <w:tcPr>
            <w:tcW w:w="1545" w:type="dxa"/>
            <w:gridSpan w:val="2"/>
            <w:vMerge/>
            <w:textDirection w:val="tbRlV"/>
            <w:vAlign w:val="center"/>
          </w:tcPr>
          <w:p w14:paraId="7319AF52"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3B67E3BC" w14:textId="68493190"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人工智慧與管理</w:t>
            </w:r>
          </w:p>
        </w:tc>
        <w:tc>
          <w:tcPr>
            <w:tcW w:w="2378" w:type="dxa"/>
            <w:vAlign w:val="center"/>
          </w:tcPr>
          <w:p w14:paraId="1B988262" w14:textId="5AFF51B4" w:rsidR="002B7461" w:rsidRPr="00312FB7" w:rsidRDefault="002B7461" w:rsidP="002B7461">
            <w:pPr>
              <w:adjustRightInd w:val="0"/>
              <w:snapToGrid w:val="0"/>
              <w:rPr>
                <w:rFonts w:eastAsia="標楷體"/>
                <w:color w:val="000000" w:themeColor="text1"/>
                <w:sz w:val="16"/>
              </w:rPr>
            </w:pPr>
            <w:r w:rsidRPr="00312FB7">
              <w:rPr>
                <w:rFonts w:eastAsia="標楷體" w:cs="標楷體"/>
                <w:color w:val="000000" w:themeColor="text1"/>
                <w:sz w:val="18"/>
                <w:szCs w:val="18"/>
              </w:rPr>
              <w:t>Artificial Intelligence and Management</w:t>
            </w:r>
          </w:p>
        </w:tc>
        <w:tc>
          <w:tcPr>
            <w:tcW w:w="538" w:type="dxa"/>
            <w:vAlign w:val="center"/>
          </w:tcPr>
          <w:p w14:paraId="7BBEE4DD"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44CEB055" w14:textId="655EE3BA"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65D5AB7B"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484F98B3" w14:textId="512079A8"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30A1F37B" w14:textId="1D1015FB" w:rsidR="002B7461" w:rsidRPr="00312FB7" w:rsidRDefault="002B7461" w:rsidP="002B7461">
            <w:pPr>
              <w:jc w:val="center"/>
              <w:rPr>
                <w:rFonts w:eastAsia="標楷體"/>
                <w:color w:val="000000" w:themeColor="text1"/>
                <w:sz w:val="16"/>
                <w:szCs w:val="16"/>
              </w:rPr>
            </w:pPr>
            <w:r w:rsidRPr="00312FB7">
              <w:rPr>
                <w:rFonts w:eastAsia="標楷體" w:hint="eastAsia"/>
                <w:snapToGrid w:val="0"/>
                <w:color w:val="000000" w:themeColor="text1"/>
                <w:sz w:val="16"/>
                <w:szCs w:val="16"/>
              </w:rPr>
              <w:t>3</w:t>
            </w:r>
          </w:p>
        </w:tc>
        <w:tc>
          <w:tcPr>
            <w:tcW w:w="490" w:type="dxa"/>
            <w:vAlign w:val="center"/>
          </w:tcPr>
          <w:p w14:paraId="5006711A" w14:textId="0D27EE84" w:rsidR="002B7461" w:rsidRPr="00312FB7" w:rsidRDefault="002B7461" w:rsidP="002B7461">
            <w:pPr>
              <w:jc w:val="center"/>
              <w:rPr>
                <w:rFonts w:eastAsia="標楷體"/>
                <w:color w:val="000000" w:themeColor="text1"/>
                <w:sz w:val="20"/>
              </w:rPr>
            </w:pPr>
            <w:r w:rsidRPr="00312FB7">
              <w:rPr>
                <w:rFonts w:eastAsia="標楷體" w:hint="eastAsia"/>
                <w:snapToGrid w:val="0"/>
                <w:color w:val="000000" w:themeColor="text1"/>
                <w:sz w:val="16"/>
                <w:szCs w:val="16"/>
              </w:rPr>
              <w:t>3</w:t>
            </w:r>
          </w:p>
        </w:tc>
        <w:tc>
          <w:tcPr>
            <w:tcW w:w="728" w:type="dxa"/>
            <w:vAlign w:val="center"/>
          </w:tcPr>
          <w:p w14:paraId="222DCDDC" w14:textId="1F0F035D"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523F3B7A" w14:textId="7F004644"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1904" w:type="dxa"/>
            <w:gridSpan w:val="2"/>
            <w:vMerge/>
          </w:tcPr>
          <w:p w14:paraId="5ED986E5"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56279D22" w14:textId="77777777" w:rsidTr="001F07B7">
        <w:trPr>
          <w:cantSplit/>
          <w:trHeight w:val="441"/>
          <w:jc w:val="center"/>
        </w:trPr>
        <w:tc>
          <w:tcPr>
            <w:tcW w:w="1545" w:type="dxa"/>
            <w:gridSpan w:val="2"/>
            <w:vMerge/>
            <w:tcBorders>
              <w:bottom w:val="single" w:sz="12" w:space="0" w:color="auto"/>
            </w:tcBorders>
            <w:textDirection w:val="tbRlV"/>
            <w:vAlign w:val="center"/>
          </w:tcPr>
          <w:p w14:paraId="4039FDFC"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tcBorders>
              <w:bottom w:val="single" w:sz="12" w:space="0" w:color="auto"/>
            </w:tcBorders>
            <w:vAlign w:val="center"/>
          </w:tcPr>
          <w:p w14:paraId="0BD1850A" w14:textId="0FEE51EA"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統計學</w:t>
            </w:r>
            <w:r w:rsidRPr="00312FB7">
              <w:rPr>
                <w:rFonts w:eastAsia="標楷體"/>
                <w:color w:val="000000" w:themeColor="text1"/>
                <w:sz w:val="18"/>
                <w:szCs w:val="18"/>
              </w:rPr>
              <w:t>(</w:t>
            </w:r>
            <w:r w:rsidRPr="00312FB7">
              <w:rPr>
                <w:rFonts w:eastAsia="標楷體" w:cs="標楷體" w:hint="eastAsia"/>
                <w:color w:val="000000" w:themeColor="text1"/>
                <w:sz w:val="18"/>
                <w:szCs w:val="18"/>
              </w:rPr>
              <w:t>一</w:t>
            </w:r>
            <w:r w:rsidRPr="00312FB7">
              <w:rPr>
                <w:rFonts w:eastAsia="標楷體"/>
                <w:color w:val="000000" w:themeColor="text1"/>
                <w:sz w:val="18"/>
                <w:szCs w:val="18"/>
              </w:rPr>
              <w:t>)</w:t>
            </w:r>
            <w:r w:rsidRPr="00312FB7">
              <w:rPr>
                <w:rFonts w:eastAsia="標楷體" w:hint="eastAsia"/>
                <w:color w:val="000000" w:themeColor="text1"/>
                <w:sz w:val="18"/>
                <w:szCs w:val="18"/>
              </w:rPr>
              <w:t xml:space="preserve"> </w:t>
            </w:r>
          </w:p>
        </w:tc>
        <w:tc>
          <w:tcPr>
            <w:tcW w:w="2378" w:type="dxa"/>
            <w:tcBorders>
              <w:bottom w:val="single" w:sz="12" w:space="0" w:color="auto"/>
            </w:tcBorders>
            <w:vAlign w:val="center"/>
          </w:tcPr>
          <w:p w14:paraId="7FE997F6" w14:textId="44C94A96"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Statistics (1)</w:t>
            </w:r>
          </w:p>
        </w:tc>
        <w:tc>
          <w:tcPr>
            <w:tcW w:w="538" w:type="dxa"/>
            <w:tcBorders>
              <w:bottom w:val="single" w:sz="12" w:space="0" w:color="auto"/>
            </w:tcBorders>
            <w:vAlign w:val="center"/>
          </w:tcPr>
          <w:p w14:paraId="06807D4E"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3F77B593" w14:textId="0A53BBE2"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tcBorders>
              <w:bottom w:val="single" w:sz="12" w:space="0" w:color="auto"/>
            </w:tcBorders>
            <w:vAlign w:val="center"/>
          </w:tcPr>
          <w:p w14:paraId="0E3DDCA1"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6E7D8FF5" w14:textId="7645C249"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tcBorders>
              <w:bottom w:val="single" w:sz="12" w:space="0" w:color="auto"/>
            </w:tcBorders>
            <w:vAlign w:val="center"/>
          </w:tcPr>
          <w:p w14:paraId="620895C0" w14:textId="5C86D362" w:rsidR="002B7461" w:rsidRPr="00312FB7" w:rsidRDefault="002B7461" w:rsidP="002B7461">
            <w:pPr>
              <w:jc w:val="center"/>
              <w:rPr>
                <w:rFonts w:eastAsia="標楷體"/>
                <w:color w:val="000000" w:themeColor="text1"/>
                <w:sz w:val="16"/>
                <w:szCs w:val="16"/>
              </w:rPr>
            </w:pPr>
            <w:r w:rsidRPr="00312FB7">
              <w:rPr>
                <w:rFonts w:eastAsia="標楷體"/>
                <w:snapToGrid w:val="0"/>
                <w:color w:val="000000" w:themeColor="text1"/>
                <w:sz w:val="16"/>
                <w:szCs w:val="16"/>
              </w:rPr>
              <w:t>3</w:t>
            </w:r>
          </w:p>
        </w:tc>
        <w:tc>
          <w:tcPr>
            <w:tcW w:w="490" w:type="dxa"/>
            <w:tcBorders>
              <w:bottom w:val="single" w:sz="12" w:space="0" w:color="auto"/>
            </w:tcBorders>
            <w:vAlign w:val="center"/>
          </w:tcPr>
          <w:p w14:paraId="7E65C861" w14:textId="3B68432C" w:rsidR="002B7461" w:rsidRPr="00312FB7" w:rsidRDefault="002B7461" w:rsidP="002B7461">
            <w:pPr>
              <w:jc w:val="center"/>
              <w:rPr>
                <w:rFonts w:eastAsia="標楷體"/>
                <w:color w:val="000000" w:themeColor="text1"/>
                <w:sz w:val="20"/>
              </w:rPr>
            </w:pPr>
            <w:r w:rsidRPr="00312FB7">
              <w:rPr>
                <w:rFonts w:eastAsia="標楷體"/>
                <w:snapToGrid w:val="0"/>
                <w:color w:val="000000" w:themeColor="text1"/>
                <w:sz w:val="16"/>
                <w:szCs w:val="16"/>
              </w:rPr>
              <w:t>3</w:t>
            </w:r>
          </w:p>
        </w:tc>
        <w:tc>
          <w:tcPr>
            <w:tcW w:w="728" w:type="dxa"/>
            <w:tcBorders>
              <w:bottom w:val="single" w:sz="12" w:space="0" w:color="auto"/>
            </w:tcBorders>
            <w:vAlign w:val="center"/>
          </w:tcPr>
          <w:p w14:paraId="21C52514" w14:textId="1E00DBAE"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tcBorders>
              <w:bottom w:val="single" w:sz="12" w:space="0" w:color="auto"/>
            </w:tcBorders>
            <w:vAlign w:val="center"/>
          </w:tcPr>
          <w:p w14:paraId="232C4337" w14:textId="4894935E"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1904" w:type="dxa"/>
            <w:gridSpan w:val="2"/>
            <w:vMerge/>
            <w:tcBorders>
              <w:bottom w:val="single" w:sz="12" w:space="0" w:color="auto"/>
            </w:tcBorders>
          </w:tcPr>
          <w:p w14:paraId="741B4B60"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321AFF4B" w14:textId="77777777" w:rsidTr="001F07B7">
        <w:trPr>
          <w:cantSplit/>
          <w:trHeight w:val="283"/>
          <w:jc w:val="center"/>
        </w:trPr>
        <w:tc>
          <w:tcPr>
            <w:tcW w:w="1545" w:type="dxa"/>
            <w:gridSpan w:val="2"/>
            <w:vMerge w:val="restart"/>
            <w:textDirection w:val="tbRlV"/>
            <w:vAlign w:val="center"/>
          </w:tcPr>
          <w:p w14:paraId="2C669D49" w14:textId="7122756E" w:rsidR="002B7461" w:rsidRPr="00312FB7" w:rsidRDefault="002B7461" w:rsidP="002B7461">
            <w:pPr>
              <w:adjustRightInd w:val="0"/>
              <w:snapToGrid w:val="0"/>
              <w:spacing w:line="0" w:lineRule="atLeast"/>
              <w:ind w:left="113" w:right="113"/>
              <w:jc w:val="center"/>
              <w:rPr>
                <w:rFonts w:eastAsia="標楷體"/>
                <w:color w:val="000000" w:themeColor="text1"/>
                <w:sz w:val="18"/>
                <w:szCs w:val="18"/>
              </w:rPr>
            </w:pPr>
            <w:r w:rsidRPr="00312FB7">
              <w:rPr>
                <w:rFonts w:eastAsia="標楷體" w:hint="eastAsia"/>
                <w:color w:val="000000" w:themeColor="text1"/>
                <w:sz w:val="18"/>
                <w:szCs w:val="18"/>
              </w:rPr>
              <w:lastRenderedPageBreak/>
              <w:t>系核心課程</w:t>
            </w:r>
            <w:r w:rsidRPr="00312FB7">
              <w:rPr>
                <w:rFonts w:eastAsia="標楷體" w:hint="eastAsia"/>
                <w:color w:val="000000" w:themeColor="text1"/>
                <w:sz w:val="18"/>
                <w:szCs w:val="18"/>
              </w:rPr>
              <w:t>33</w:t>
            </w:r>
            <w:r w:rsidRPr="00312FB7">
              <w:rPr>
                <w:rFonts w:eastAsia="標楷體" w:hint="eastAsia"/>
                <w:color w:val="000000" w:themeColor="text1"/>
                <w:sz w:val="18"/>
                <w:szCs w:val="18"/>
              </w:rPr>
              <w:t>學分</w:t>
            </w:r>
          </w:p>
          <w:p w14:paraId="0BC2D359" w14:textId="44D616F1" w:rsidR="002B7461" w:rsidRPr="00312FB7" w:rsidRDefault="002B7461" w:rsidP="002B7461">
            <w:pPr>
              <w:adjustRightInd w:val="0"/>
              <w:snapToGrid w:val="0"/>
              <w:spacing w:line="0" w:lineRule="atLeast"/>
              <w:ind w:left="113" w:right="113"/>
              <w:jc w:val="center"/>
              <w:rPr>
                <w:rFonts w:eastAsia="標楷體"/>
                <w:color w:val="000000" w:themeColor="text1"/>
                <w:sz w:val="20"/>
              </w:rPr>
            </w:pPr>
            <w:r w:rsidRPr="00312FB7">
              <w:rPr>
                <w:rFonts w:eastAsia="標楷體"/>
                <w:color w:val="000000" w:themeColor="text1"/>
                <w:sz w:val="18"/>
                <w:szCs w:val="18"/>
              </w:rPr>
              <w:t>Department Core 33 Credits</w:t>
            </w:r>
          </w:p>
        </w:tc>
        <w:tc>
          <w:tcPr>
            <w:tcW w:w="2248" w:type="dxa"/>
            <w:gridSpan w:val="2"/>
            <w:vAlign w:val="center"/>
          </w:tcPr>
          <w:p w14:paraId="4C32AF29" w14:textId="2E12EA3E"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電子商務實務應用</w:t>
            </w:r>
          </w:p>
        </w:tc>
        <w:tc>
          <w:tcPr>
            <w:tcW w:w="2378" w:type="dxa"/>
            <w:vAlign w:val="center"/>
          </w:tcPr>
          <w:p w14:paraId="4F7689B7" w14:textId="26B10CE4"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Practical Application</w:t>
            </w:r>
            <w:r w:rsidRPr="00312FB7">
              <w:rPr>
                <w:rFonts w:eastAsia="標楷體" w:hint="eastAsia"/>
                <w:color w:val="000000" w:themeColor="text1"/>
                <w:sz w:val="18"/>
                <w:szCs w:val="18"/>
              </w:rPr>
              <w:t xml:space="preserve"> </w:t>
            </w:r>
            <w:r w:rsidRPr="00312FB7">
              <w:rPr>
                <w:rFonts w:eastAsia="標楷體"/>
                <w:color w:val="000000" w:themeColor="text1"/>
                <w:sz w:val="18"/>
                <w:szCs w:val="18"/>
              </w:rPr>
              <w:t>of Electronic Commerce</w:t>
            </w:r>
          </w:p>
        </w:tc>
        <w:tc>
          <w:tcPr>
            <w:tcW w:w="538" w:type="dxa"/>
            <w:vAlign w:val="center"/>
          </w:tcPr>
          <w:p w14:paraId="44865E9F"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118E18CF" w14:textId="71E8E2BC"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Align w:val="center"/>
          </w:tcPr>
          <w:p w14:paraId="7484E0C5"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135A832F" w14:textId="28AFD403"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12676E94" w14:textId="16E81E8E"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vAlign w:val="center"/>
          </w:tcPr>
          <w:p w14:paraId="2509E8B4" w14:textId="61E8E21C" w:rsidR="002B7461" w:rsidRPr="00312FB7" w:rsidRDefault="002B7461" w:rsidP="002B7461">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0830F911" w14:textId="21F87456"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59CFB314" w14:textId="16720991"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Merge w:val="restart"/>
          </w:tcPr>
          <w:p w14:paraId="1015DF0F"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627524A1" w14:textId="77777777" w:rsidTr="001F07B7">
        <w:trPr>
          <w:cantSplit/>
          <w:trHeight w:val="283"/>
          <w:jc w:val="center"/>
        </w:trPr>
        <w:tc>
          <w:tcPr>
            <w:tcW w:w="1545" w:type="dxa"/>
            <w:gridSpan w:val="2"/>
            <w:vMerge/>
            <w:textDirection w:val="tbRlV"/>
            <w:vAlign w:val="center"/>
          </w:tcPr>
          <w:p w14:paraId="006B6B5C"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34025D66" w14:textId="3E3732AD"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經營管理導論</w:t>
            </w:r>
          </w:p>
        </w:tc>
        <w:tc>
          <w:tcPr>
            <w:tcW w:w="2378" w:type="dxa"/>
            <w:vAlign w:val="center"/>
          </w:tcPr>
          <w:p w14:paraId="59C5D5A4" w14:textId="669FDCE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Introduction to Management</w:t>
            </w:r>
          </w:p>
        </w:tc>
        <w:tc>
          <w:tcPr>
            <w:tcW w:w="538" w:type="dxa"/>
            <w:vAlign w:val="center"/>
          </w:tcPr>
          <w:p w14:paraId="0F50F0B5"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15A1D3C7" w14:textId="2F2EF691"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Align w:val="center"/>
          </w:tcPr>
          <w:p w14:paraId="5CE1BAC8"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7C463755" w14:textId="5AC77833"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2CC5A101" w14:textId="05B3B983"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szCs w:val="16"/>
              </w:rPr>
              <w:t>3</w:t>
            </w:r>
          </w:p>
        </w:tc>
        <w:tc>
          <w:tcPr>
            <w:tcW w:w="490" w:type="dxa"/>
            <w:vAlign w:val="center"/>
          </w:tcPr>
          <w:p w14:paraId="34BE7736" w14:textId="5AE084F8" w:rsidR="002B7461" w:rsidRPr="00312FB7" w:rsidRDefault="002B7461" w:rsidP="002B7461">
            <w:pPr>
              <w:jc w:val="center"/>
              <w:rPr>
                <w:rFonts w:eastAsia="標楷體"/>
                <w:color w:val="000000" w:themeColor="text1"/>
                <w:sz w:val="20"/>
              </w:rPr>
            </w:pPr>
            <w:r w:rsidRPr="00312FB7">
              <w:rPr>
                <w:rFonts w:eastAsia="標楷體" w:hint="eastAsia"/>
                <w:color w:val="000000" w:themeColor="text1"/>
                <w:sz w:val="16"/>
                <w:szCs w:val="16"/>
              </w:rPr>
              <w:t>3</w:t>
            </w:r>
          </w:p>
        </w:tc>
        <w:tc>
          <w:tcPr>
            <w:tcW w:w="728" w:type="dxa"/>
            <w:vAlign w:val="center"/>
          </w:tcPr>
          <w:p w14:paraId="09F00FEA" w14:textId="5393BDB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599F2773" w14:textId="2FE5B806"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Merge/>
          </w:tcPr>
          <w:p w14:paraId="49B93D65"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610C6233" w14:textId="77777777" w:rsidTr="001F07B7">
        <w:trPr>
          <w:cantSplit/>
          <w:trHeight w:val="283"/>
          <w:jc w:val="center"/>
        </w:trPr>
        <w:tc>
          <w:tcPr>
            <w:tcW w:w="1545" w:type="dxa"/>
            <w:gridSpan w:val="2"/>
            <w:vMerge/>
            <w:textDirection w:val="tbRlV"/>
            <w:vAlign w:val="center"/>
          </w:tcPr>
          <w:p w14:paraId="13C2B02D"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2EED5C5B" w14:textId="725A08A4"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總體經濟學</w:t>
            </w:r>
          </w:p>
        </w:tc>
        <w:tc>
          <w:tcPr>
            <w:tcW w:w="2378" w:type="dxa"/>
            <w:vAlign w:val="center"/>
          </w:tcPr>
          <w:p w14:paraId="62FCD6C3" w14:textId="030A60A9"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Macroeconomics</w:t>
            </w:r>
          </w:p>
        </w:tc>
        <w:tc>
          <w:tcPr>
            <w:tcW w:w="538" w:type="dxa"/>
            <w:vAlign w:val="center"/>
          </w:tcPr>
          <w:p w14:paraId="5AA9BDAD"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一</w:t>
            </w:r>
          </w:p>
          <w:p w14:paraId="18C7F087" w14:textId="3CDE717C"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567" w:type="dxa"/>
            <w:vAlign w:val="center"/>
          </w:tcPr>
          <w:p w14:paraId="11AC00D6"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49631DEB" w14:textId="0EA8CF69"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7A7FA705" w14:textId="404AFE00"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szCs w:val="16"/>
              </w:rPr>
              <w:t>3</w:t>
            </w:r>
          </w:p>
        </w:tc>
        <w:tc>
          <w:tcPr>
            <w:tcW w:w="490" w:type="dxa"/>
            <w:vAlign w:val="center"/>
          </w:tcPr>
          <w:p w14:paraId="0E37652D" w14:textId="17FF11E8" w:rsidR="002B7461" w:rsidRPr="00312FB7" w:rsidRDefault="002B7461" w:rsidP="002B7461">
            <w:pPr>
              <w:jc w:val="center"/>
              <w:rPr>
                <w:rFonts w:eastAsia="標楷體"/>
                <w:color w:val="000000" w:themeColor="text1"/>
                <w:sz w:val="20"/>
              </w:rPr>
            </w:pPr>
            <w:r w:rsidRPr="00312FB7">
              <w:rPr>
                <w:rFonts w:eastAsia="標楷體" w:hint="eastAsia"/>
                <w:color w:val="000000" w:themeColor="text1"/>
                <w:sz w:val="16"/>
                <w:szCs w:val="16"/>
              </w:rPr>
              <w:t>3</w:t>
            </w:r>
          </w:p>
        </w:tc>
        <w:tc>
          <w:tcPr>
            <w:tcW w:w="728" w:type="dxa"/>
            <w:vAlign w:val="center"/>
          </w:tcPr>
          <w:p w14:paraId="7E313AA6" w14:textId="65E1F15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41A3E133" w14:textId="1AD18870"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Merge/>
          </w:tcPr>
          <w:p w14:paraId="470334C6"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0879A91E" w14:textId="77777777" w:rsidTr="001F07B7">
        <w:trPr>
          <w:cantSplit/>
          <w:trHeight w:val="283"/>
          <w:jc w:val="center"/>
        </w:trPr>
        <w:tc>
          <w:tcPr>
            <w:tcW w:w="1545" w:type="dxa"/>
            <w:gridSpan w:val="2"/>
            <w:vMerge/>
            <w:textDirection w:val="tbRlV"/>
            <w:vAlign w:val="center"/>
          </w:tcPr>
          <w:p w14:paraId="27496066"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4503E286" w14:textId="2F5EA4D5"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行銷管理</w:t>
            </w:r>
          </w:p>
        </w:tc>
        <w:tc>
          <w:tcPr>
            <w:tcW w:w="2378" w:type="dxa"/>
            <w:vAlign w:val="center"/>
          </w:tcPr>
          <w:p w14:paraId="411614BB" w14:textId="5CE65805" w:rsidR="002B7461" w:rsidRPr="00312FB7" w:rsidRDefault="002B7461" w:rsidP="002B7461">
            <w:pPr>
              <w:adjustRightInd w:val="0"/>
              <w:snapToGrid w:val="0"/>
              <w:rPr>
                <w:rFonts w:eastAsia="標楷體"/>
                <w:color w:val="000000" w:themeColor="text1"/>
                <w:sz w:val="16"/>
              </w:rPr>
            </w:pPr>
            <w:r w:rsidRPr="00312FB7">
              <w:rPr>
                <w:rFonts w:eastAsia="標楷體" w:hint="eastAsia"/>
                <w:color w:val="000000" w:themeColor="text1"/>
                <w:sz w:val="18"/>
                <w:szCs w:val="18"/>
              </w:rPr>
              <w:t>Marketing Management</w:t>
            </w:r>
          </w:p>
        </w:tc>
        <w:tc>
          <w:tcPr>
            <w:tcW w:w="538" w:type="dxa"/>
            <w:vAlign w:val="center"/>
          </w:tcPr>
          <w:p w14:paraId="04B1A606"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072632E9" w14:textId="2E3ADD18"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54631D34"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5F7BDA7A" w14:textId="79643452"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2D795F40" w14:textId="10C3B674"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szCs w:val="16"/>
              </w:rPr>
              <w:t>3</w:t>
            </w:r>
          </w:p>
        </w:tc>
        <w:tc>
          <w:tcPr>
            <w:tcW w:w="490" w:type="dxa"/>
            <w:vAlign w:val="center"/>
          </w:tcPr>
          <w:p w14:paraId="2447E76E" w14:textId="3F3B3783" w:rsidR="002B7461" w:rsidRPr="00312FB7" w:rsidRDefault="002B7461" w:rsidP="002B7461">
            <w:pPr>
              <w:jc w:val="center"/>
              <w:rPr>
                <w:rFonts w:eastAsia="標楷體"/>
                <w:color w:val="000000" w:themeColor="text1"/>
                <w:sz w:val="20"/>
              </w:rPr>
            </w:pPr>
            <w:r w:rsidRPr="00312FB7">
              <w:rPr>
                <w:rFonts w:eastAsia="標楷體" w:hint="eastAsia"/>
                <w:color w:val="000000" w:themeColor="text1"/>
                <w:sz w:val="16"/>
                <w:szCs w:val="16"/>
              </w:rPr>
              <w:t>3</w:t>
            </w:r>
          </w:p>
        </w:tc>
        <w:tc>
          <w:tcPr>
            <w:tcW w:w="728" w:type="dxa"/>
            <w:vAlign w:val="center"/>
          </w:tcPr>
          <w:p w14:paraId="75861DE1" w14:textId="27F48AF9"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35354669" w14:textId="736BE463"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Merge/>
          </w:tcPr>
          <w:p w14:paraId="57DB05C8"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5A3D02F0" w14:textId="77777777" w:rsidTr="001F07B7">
        <w:trPr>
          <w:cantSplit/>
          <w:trHeight w:val="283"/>
          <w:jc w:val="center"/>
        </w:trPr>
        <w:tc>
          <w:tcPr>
            <w:tcW w:w="1545" w:type="dxa"/>
            <w:gridSpan w:val="2"/>
            <w:vMerge/>
            <w:textDirection w:val="tbRlV"/>
            <w:vAlign w:val="center"/>
          </w:tcPr>
          <w:p w14:paraId="68E3A020"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7F82D9D7" w14:textId="5DCD7F58"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商業軟體與智慧應用</w:t>
            </w:r>
          </w:p>
        </w:tc>
        <w:tc>
          <w:tcPr>
            <w:tcW w:w="2378" w:type="dxa"/>
            <w:vAlign w:val="center"/>
          </w:tcPr>
          <w:p w14:paraId="59EC14B9" w14:textId="2F9B3C3F"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 xml:space="preserve">Business </w:t>
            </w:r>
            <w:r w:rsidRPr="00312FB7">
              <w:rPr>
                <w:rFonts w:eastAsia="標楷體" w:hint="eastAsia"/>
                <w:color w:val="000000" w:themeColor="text1"/>
                <w:sz w:val="18"/>
                <w:szCs w:val="18"/>
              </w:rPr>
              <w:t>S</w:t>
            </w:r>
            <w:r w:rsidRPr="00312FB7">
              <w:rPr>
                <w:rFonts w:eastAsia="標楷體"/>
                <w:color w:val="000000" w:themeColor="text1"/>
                <w:sz w:val="18"/>
                <w:szCs w:val="18"/>
              </w:rPr>
              <w:t xml:space="preserve">oftware and </w:t>
            </w:r>
            <w:r w:rsidRPr="00312FB7">
              <w:rPr>
                <w:rFonts w:eastAsia="標楷體" w:hint="eastAsia"/>
                <w:color w:val="000000" w:themeColor="text1"/>
                <w:sz w:val="18"/>
                <w:szCs w:val="18"/>
              </w:rPr>
              <w:t>S</w:t>
            </w:r>
            <w:r w:rsidRPr="00312FB7">
              <w:rPr>
                <w:rFonts w:eastAsia="標楷體"/>
                <w:color w:val="000000" w:themeColor="text1"/>
                <w:sz w:val="18"/>
                <w:szCs w:val="18"/>
              </w:rPr>
              <w:t xml:space="preserve">mart </w:t>
            </w:r>
            <w:r w:rsidRPr="00312FB7">
              <w:rPr>
                <w:rFonts w:eastAsia="標楷體" w:hint="eastAsia"/>
                <w:color w:val="000000" w:themeColor="text1"/>
                <w:sz w:val="18"/>
                <w:szCs w:val="18"/>
              </w:rPr>
              <w:t>A</w:t>
            </w:r>
            <w:r w:rsidRPr="00312FB7">
              <w:rPr>
                <w:rFonts w:eastAsia="標楷體"/>
                <w:color w:val="000000" w:themeColor="text1"/>
                <w:sz w:val="18"/>
                <w:szCs w:val="18"/>
              </w:rPr>
              <w:t>pplications</w:t>
            </w:r>
          </w:p>
        </w:tc>
        <w:tc>
          <w:tcPr>
            <w:tcW w:w="538" w:type="dxa"/>
            <w:vAlign w:val="center"/>
          </w:tcPr>
          <w:p w14:paraId="00AB2533"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50E3F4B8" w14:textId="40BED54B"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48F8EA3A"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543005D1" w14:textId="103E89D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515C0DFF" w14:textId="493C5D7D"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szCs w:val="16"/>
              </w:rPr>
              <w:t>3</w:t>
            </w:r>
          </w:p>
        </w:tc>
        <w:tc>
          <w:tcPr>
            <w:tcW w:w="490" w:type="dxa"/>
            <w:vAlign w:val="center"/>
          </w:tcPr>
          <w:p w14:paraId="5391DF21" w14:textId="2BDB5AA7" w:rsidR="002B7461" w:rsidRPr="00312FB7" w:rsidRDefault="002B7461" w:rsidP="002B7461">
            <w:pPr>
              <w:jc w:val="center"/>
              <w:rPr>
                <w:rFonts w:eastAsia="標楷體"/>
                <w:color w:val="000000" w:themeColor="text1"/>
                <w:sz w:val="20"/>
              </w:rPr>
            </w:pPr>
            <w:r w:rsidRPr="00312FB7">
              <w:rPr>
                <w:rFonts w:eastAsia="標楷體" w:hint="eastAsia"/>
                <w:color w:val="000000" w:themeColor="text1"/>
                <w:sz w:val="16"/>
                <w:szCs w:val="16"/>
              </w:rPr>
              <w:t>3</w:t>
            </w:r>
          </w:p>
        </w:tc>
        <w:tc>
          <w:tcPr>
            <w:tcW w:w="728" w:type="dxa"/>
            <w:vAlign w:val="center"/>
          </w:tcPr>
          <w:p w14:paraId="1E29D99F" w14:textId="6B84294D"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468E5A11" w14:textId="0D25908C"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Merge/>
          </w:tcPr>
          <w:p w14:paraId="5E220595"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03A5C89B" w14:textId="77777777" w:rsidTr="001F07B7">
        <w:trPr>
          <w:cantSplit/>
          <w:trHeight w:val="283"/>
          <w:jc w:val="center"/>
        </w:trPr>
        <w:tc>
          <w:tcPr>
            <w:tcW w:w="1545" w:type="dxa"/>
            <w:gridSpan w:val="2"/>
            <w:vMerge/>
            <w:textDirection w:val="tbRlV"/>
            <w:vAlign w:val="center"/>
          </w:tcPr>
          <w:p w14:paraId="43575BED"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096E6F43" w14:textId="19319522"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生產與作業管理</w:t>
            </w:r>
          </w:p>
        </w:tc>
        <w:tc>
          <w:tcPr>
            <w:tcW w:w="2378" w:type="dxa"/>
            <w:vAlign w:val="center"/>
          </w:tcPr>
          <w:p w14:paraId="6CAF20D9" w14:textId="1E32F260"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Production &amp; Operations Management</w:t>
            </w:r>
          </w:p>
        </w:tc>
        <w:tc>
          <w:tcPr>
            <w:tcW w:w="538" w:type="dxa"/>
            <w:vAlign w:val="center"/>
          </w:tcPr>
          <w:p w14:paraId="27E0FD32"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158C17ED" w14:textId="7D5E1E3C"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4421FEF9"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3A7E9293" w14:textId="673F7158"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24C9E313" w14:textId="4CFCAABF"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vAlign w:val="center"/>
          </w:tcPr>
          <w:p w14:paraId="7019294A" w14:textId="142F3516" w:rsidR="002B7461" w:rsidRPr="00312FB7" w:rsidRDefault="002B7461" w:rsidP="002B7461">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1051F079" w14:textId="48316DAD"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32831DB6" w14:textId="7526F198"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Merge/>
          </w:tcPr>
          <w:p w14:paraId="6B179B18"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4CE7EF00" w14:textId="77777777" w:rsidTr="001F07B7">
        <w:trPr>
          <w:cantSplit/>
          <w:trHeight w:val="283"/>
          <w:jc w:val="center"/>
        </w:trPr>
        <w:tc>
          <w:tcPr>
            <w:tcW w:w="1545" w:type="dxa"/>
            <w:gridSpan w:val="2"/>
            <w:vMerge/>
            <w:textDirection w:val="tbRlV"/>
            <w:vAlign w:val="center"/>
          </w:tcPr>
          <w:p w14:paraId="32EBCF94"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1B873D3B" w14:textId="72143C58"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創新與創業管理</w:t>
            </w:r>
          </w:p>
        </w:tc>
        <w:tc>
          <w:tcPr>
            <w:tcW w:w="2378" w:type="dxa"/>
            <w:vAlign w:val="center"/>
          </w:tcPr>
          <w:p w14:paraId="2E44B975" w14:textId="0D5BF462"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 xml:space="preserve">Innovation and </w:t>
            </w:r>
            <w:r w:rsidRPr="00312FB7">
              <w:rPr>
                <w:rFonts w:eastAsia="標楷體" w:hint="eastAsia"/>
                <w:color w:val="000000" w:themeColor="text1"/>
                <w:sz w:val="18"/>
                <w:szCs w:val="18"/>
              </w:rPr>
              <w:t>Entrepreneurship Management</w:t>
            </w:r>
          </w:p>
        </w:tc>
        <w:tc>
          <w:tcPr>
            <w:tcW w:w="538" w:type="dxa"/>
            <w:vAlign w:val="center"/>
          </w:tcPr>
          <w:p w14:paraId="7FF2668A"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1D8B79C0" w14:textId="1154AA48"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09199F05"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0ACA6FBA" w14:textId="36F62FED"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132CF629" w14:textId="75855D42"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vAlign w:val="center"/>
          </w:tcPr>
          <w:p w14:paraId="3EEC303A" w14:textId="1857B486" w:rsidR="002B7461" w:rsidRPr="00312FB7" w:rsidRDefault="002B7461" w:rsidP="002B7461">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0602F6CB" w14:textId="2B4965AF"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3AC2756E" w14:textId="720F50E6"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gridSpan w:val="2"/>
            <w:vMerge/>
          </w:tcPr>
          <w:p w14:paraId="511FD2D4"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56557DD1" w14:textId="77777777" w:rsidTr="001F07B7">
        <w:trPr>
          <w:cantSplit/>
          <w:trHeight w:val="283"/>
          <w:jc w:val="center"/>
        </w:trPr>
        <w:tc>
          <w:tcPr>
            <w:tcW w:w="1545" w:type="dxa"/>
            <w:gridSpan w:val="2"/>
            <w:vMerge/>
            <w:textDirection w:val="tbRlV"/>
            <w:vAlign w:val="center"/>
          </w:tcPr>
          <w:p w14:paraId="78C8A09F"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43C6FADC" w14:textId="77B542C8"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商用統計與應用</w:t>
            </w:r>
          </w:p>
        </w:tc>
        <w:tc>
          <w:tcPr>
            <w:tcW w:w="2378" w:type="dxa"/>
            <w:vAlign w:val="center"/>
          </w:tcPr>
          <w:p w14:paraId="43929094" w14:textId="7FCFE525"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Business Statistic</w:t>
            </w:r>
            <w:r w:rsidRPr="00312FB7">
              <w:rPr>
                <w:rFonts w:eastAsia="標楷體" w:hint="eastAsia"/>
                <w:color w:val="000000" w:themeColor="text1"/>
                <w:sz w:val="18"/>
                <w:szCs w:val="18"/>
              </w:rPr>
              <w:t>s</w:t>
            </w:r>
            <w:r w:rsidRPr="00312FB7">
              <w:rPr>
                <w:rFonts w:eastAsia="標楷體"/>
                <w:color w:val="000000" w:themeColor="text1"/>
                <w:sz w:val="18"/>
                <w:szCs w:val="18"/>
              </w:rPr>
              <w:t xml:space="preserve"> and Applications</w:t>
            </w:r>
          </w:p>
        </w:tc>
        <w:tc>
          <w:tcPr>
            <w:tcW w:w="538" w:type="dxa"/>
            <w:vAlign w:val="center"/>
          </w:tcPr>
          <w:p w14:paraId="624DFA7D"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68C1629E" w14:textId="648F6C58"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1ECE640E"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5DF133F8" w14:textId="6EE141D4"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09639281" w14:textId="6AC264A9"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szCs w:val="16"/>
              </w:rPr>
              <w:t>3</w:t>
            </w:r>
          </w:p>
        </w:tc>
        <w:tc>
          <w:tcPr>
            <w:tcW w:w="490" w:type="dxa"/>
            <w:vAlign w:val="center"/>
          </w:tcPr>
          <w:p w14:paraId="4BF8176F" w14:textId="3E9C8DAC" w:rsidR="002B7461" w:rsidRPr="00312FB7" w:rsidRDefault="002B7461" w:rsidP="002B7461">
            <w:pPr>
              <w:jc w:val="center"/>
              <w:rPr>
                <w:rFonts w:eastAsia="標楷體"/>
                <w:color w:val="000000" w:themeColor="text1"/>
                <w:sz w:val="20"/>
              </w:rPr>
            </w:pPr>
            <w:r w:rsidRPr="00312FB7">
              <w:rPr>
                <w:rFonts w:eastAsia="標楷體" w:hint="eastAsia"/>
                <w:color w:val="000000" w:themeColor="text1"/>
                <w:sz w:val="16"/>
                <w:szCs w:val="16"/>
              </w:rPr>
              <w:t>3</w:t>
            </w:r>
          </w:p>
        </w:tc>
        <w:tc>
          <w:tcPr>
            <w:tcW w:w="728" w:type="dxa"/>
            <w:vAlign w:val="center"/>
          </w:tcPr>
          <w:p w14:paraId="07A7DC7D" w14:textId="39CEAA44"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4DC24EBF" w14:textId="509F6AFC"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1904" w:type="dxa"/>
            <w:gridSpan w:val="2"/>
            <w:vMerge/>
          </w:tcPr>
          <w:p w14:paraId="3253DD17"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5F8287B4" w14:textId="77777777" w:rsidTr="001F07B7">
        <w:trPr>
          <w:cantSplit/>
          <w:trHeight w:val="283"/>
          <w:jc w:val="center"/>
        </w:trPr>
        <w:tc>
          <w:tcPr>
            <w:tcW w:w="1545" w:type="dxa"/>
            <w:gridSpan w:val="2"/>
            <w:vMerge/>
            <w:textDirection w:val="tbRlV"/>
            <w:vAlign w:val="center"/>
          </w:tcPr>
          <w:p w14:paraId="28C89930"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32A98D3F" w14:textId="16F3D701"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國</w:t>
            </w:r>
            <w:r w:rsidRPr="00312FB7">
              <w:rPr>
                <w:rFonts w:eastAsia="標楷體" w:cs="標楷體"/>
                <w:color w:val="000000" w:themeColor="text1"/>
                <w:sz w:val="18"/>
                <w:szCs w:val="18"/>
              </w:rPr>
              <w:t>際</w:t>
            </w:r>
            <w:r w:rsidRPr="00312FB7">
              <w:rPr>
                <w:rFonts w:eastAsia="標楷體" w:cs="標楷體" w:hint="eastAsia"/>
                <w:color w:val="000000" w:themeColor="text1"/>
                <w:sz w:val="18"/>
                <w:szCs w:val="18"/>
              </w:rPr>
              <w:t>商務溝通</w:t>
            </w:r>
          </w:p>
        </w:tc>
        <w:tc>
          <w:tcPr>
            <w:tcW w:w="2378" w:type="dxa"/>
            <w:vAlign w:val="center"/>
          </w:tcPr>
          <w:p w14:paraId="2D9C7651" w14:textId="238BFAD6" w:rsidR="002B7461" w:rsidRPr="00312FB7" w:rsidRDefault="002B7461" w:rsidP="002B7461">
            <w:pPr>
              <w:adjustRightInd w:val="0"/>
              <w:snapToGrid w:val="0"/>
              <w:rPr>
                <w:rFonts w:eastAsia="標楷體"/>
                <w:color w:val="000000" w:themeColor="text1"/>
                <w:sz w:val="16"/>
              </w:rPr>
            </w:pPr>
            <w:r w:rsidRPr="00312FB7">
              <w:rPr>
                <w:rFonts w:eastAsia="標楷體" w:hint="eastAsia"/>
                <w:color w:val="000000" w:themeColor="text1"/>
                <w:sz w:val="18"/>
                <w:szCs w:val="18"/>
              </w:rPr>
              <w:t>In</w:t>
            </w:r>
            <w:r w:rsidRPr="00312FB7">
              <w:rPr>
                <w:rFonts w:eastAsia="標楷體"/>
                <w:color w:val="000000" w:themeColor="text1"/>
                <w:sz w:val="18"/>
                <w:szCs w:val="18"/>
              </w:rPr>
              <w:t>ternational Business Communication</w:t>
            </w:r>
          </w:p>
        </w:tc>
        <w:tc>
          <w:tcPr>
            <w:tcW w:w="538" w:type="dxa"/>
            <w:vAlign w:val="center"/>
          </w:tcPr>
          <w:p w14:paraId="609A7705" w14:textId="22805852"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6673BF64" w14:textId="26F441B5"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4A893F4C"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0182417D" w14:textId="0E4E2BD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7D1709EF" w14:textId="483F0C05"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vAlign w:val="center"/>
          </w:tcPr>
          <w:p w14:paraId="77E5187F" w14:textId="35BD00BF" w:rsidR="002B7461" w:rsidRPr="00312FB7" w:rsidRDefault="002B7461" w:rsidP="002B7461">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2AE9C37D" w14:textId="4866B550"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64FD55EB" w14:textId="0ED820E3"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1904" w:type="dxa"/>
            <w:gridSpan w:val="2"/>
            <w:vMerge/>
          </w:tcPr>
          <w:p w14:paraId="65D60B75"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4EC98F83" w14:textId="77777777" w:rsidTr="001F07B7">
        <w:trPr>
          <w:cantSplit/>
          <w:trHeight w:val="283"/>
          <w:jc w:val="center"/>
        </w:trPr>
        <w:tc>
          <w:tcPr>
            <w:tcW w:w="1545" w:type="dxa"/>
            <w:gridSpan w:val="2"/>
            <w:vMerge/>
            <w:textDirection w:val="tbRlV"/>
            <w:vAlign w:val="center"/>
          </w:tcPr>
          <w:p w14:paraId="2D9CFC6D"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7A8CBAFC" w14:textId="2ED26C90"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市場調查與研究方法</w:t>
            </w:r>
          </w:p>
        </w:tc>
        <w:tc>
          <w:tcPr>
            <w:tcW w:w="2378" w:type="dxa"/>
            <w:vAlign w:val="center"/>
          </w:tcPr>
          <w:p w14:paraId="03EE4A24" w14:textId="599BAD99"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Market Survey and Research Method</w:t>
            </w:r>
          </w:p>
        </w:tc>
        <w:tc>
          <w:tcPr>
            <w:tcW w:w="538" w:type="dxa"/>
            <w:vAlign w:val="center"/>
          </w:tcPr>
          <w:p w14:paraId="3A2CAEEE" w14:textId="756AF44B"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679EEC77" w14:textId="5F3FA89E"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2DBCCD8D"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56E28392" w14:textId="3F2654AB"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4ADE58EC" w14:textId="5D016FB0"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vAlign w:val="center"/>
          </w:tcPr>
          <w:p w14:paraId="4F062A41" w14:textId="1B269C84" w:rsidR="002B7461" w:rsidRPr="00312FB7" w:rsidRDefault="002B7461" w:rsidP="002B7461">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3A8FD542" w14:textId="2746AA43"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3AF5100E" w14:textId="1472680E"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1904" w:type="dxa"/>
            <w:gridSpan w:val="2"/>
            <w:vMerge/>
          </w:tcPr>
          <w:p w14:paraId="6675C313"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7700C584" w14:textId="77777777" w:rsidTr="001F07B7">
        <w:trPr>
          <w:cantSplit/>
          <w:trHeight w:val="283"/>
          <w:jc w:val="center"/>
        </w:trPr>
        <w:tc>
          <w:tcPr>
            <w:tcW w:w="1545" w:type="dxa"/>
            <w:gridSpan w:val="2"/>
            <w:vMerge/>
            <w:textDirection w:val="tbRlV"/>
            <w:vAlign w:val="center"/>
          </w:tcPr>
          <w:p w14:paraId="259365BD"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22B2D2A3" w14:textId="334F24CF"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實務專題</w:t>
            </w:r>
          </w:p>
        </w:tc>
        <w:tc>
          <w:tcPr>
            <w:tcW w:w="2378" w:type="dxa"/>
            <w:vAlign w:val="center"/>
          </w:tcPr>
          <w:p w14:paraId="41477BED" w14:textId="7E43DD28"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Practice Project</w:t>
            </w:r>
          </w:p>
        </w:tc>
        <w:tc>
          <w:tcPr>
            <w:tcW w:w="538" w:type="dxa"/>
            <w:vAlign w:val="center"/>
          </w:tcPr>
          <w:p w14:paraId="02F20E23" w14:textId="4F593E49"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6E69FC3A" w14:textId="1B151741"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7731158A"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72FE21B2" w14:textId="3114382F"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1A5FA7C5" w14:textId="218B44ED"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szCs w:val="16"/>
              </w:rPr>
              <w:t>3</w:t>
            </w:r>
          </w:p>
        </w:tc>
        <w:tc>
          <w:tcPr>
            <w:tcW w:w="490" w:type="dxa"/>
            <w:vAlign w:val="center"/>
          </w:tcPr>
          <w:p w14:paraId="62B3FF04" w14:textId="0A0F190A" w:rsidR="002B7461" w:rsidRPr="00312FB7" w:rsidRDefault="002B7461" w:rsidP="002B7461">
            <w:pPr>
              <w:jc w:val="center"/>
              <w:rPr>
                <w:rFonts w:eastAsia="標楷體"/>
                <w:color w:val="000000" w:themeColor="text1"/>
                <w:sz w:val="20"/>
              </w:rPr>
            </w:pPr>
            <w:r w:rsidRPr="00312FB7">
              <w:rPr>
                <w:rFonts w:eastAsia="標楷體" w:hint="eastAsia"/>
                <w:color w:val="000000" w:themeColor="text1"/>
                <w:sz w:val="16"/>
                <w:szCs w:val="16"/>
              </w:rPr>
              <w:t>3</w:t>
            </w:r>
          </w:p>
        </w:tc>
        <w:tc>
          <w:tcPr>
            <w:tcW w:w="728" w:type="dxa"/>
            <w:vAlign w:val="center"/>
          </w:tcPr>
          <w:p w14:paraId="2E4B1D1D" w14:textId="5CFE8AE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12A8A127" w14:textId="040E8E6C"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1904" w:type="dxa"/>
            <w:gridSpan w:val="2"/>
            <w:vMerge/>
          </w:tcPr>
          <w:p w14:paraId="6A3B10CF"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7C453C26" w14:textId="77777777" w:rsidTr="001F07B7">
        <w:trPr>
          <w:cantSplit/>
          <w:trHeight w:val="624"/>
          <w:jc w:val="center"/>
        </w:trPr>
        <w:tc>
          <w:tcPr>
            <w:tcW w:w="694" w:type="dxa"/>
            <w:vMerge w:val="restart"/>
            <w:textDirection w:val="tbRlV"/>
            <w:vAlign w:val="center"/>
          </w:tcPr>
          <w:p w14:paraId="3C8DCD0E" w14:textId="6EBCA3E0" w:rsidR="002B7461" w:rsidRPr="00312FB7" w:rsidRDefault="002B7461" w:rsidP="002B7461">
            <w:pPr>
              <w:adjustRightInd w:val="0"/>
              <w:snapToGrid w:val="0"/>
              <w:spacing w:line="0" w:lineRule="atLeast"/>
              <w:ind w:left="113" w:right="113"/>
              <w:jc w:val="center"/>
              <w:rPr>
                <w:rFonts w:eastAsia="標楷體"/>
                <w:color w:val="000000" w:themeColor="text1"/>
                <w:sz w:val="18"/>
                <w:szCs w:val="18"/>
              </w:rPr>
            </w:pPr>
            <w:r w:rsidRPr="00312FB7">
              <w:rPr>
                <w:rFonts w:eastAsia="標楷體" w:hint="eastAsia"/>
                <w:color w:val="000000" w:themeColor="text1"/>
                <w:sz w:val="18"/>
                <w:szCs w:val="18"/>
              </w:rPr>
              <w:t>系專業選修學程</w:t>
            </w:r>
            <w:r w:rsidRPr="00312FB7">
              <w:rPr>
                <w:rFonts w:eastAsia="標楷體" w:hint="eastAsia"/>
                <w:color w:val="000000" w:themeColor="text1"/>
                <w:sz w:val="18"/>
                <w:szCs w:val="18"/>
              </w:rPr>
              <w:t>21</w:t>
            </w:r>
            <w:r w:rsidRPr="00312FB7">
              <w:rPr>
                <w:rFonts w:eastAsia="標楷體" w:hint="eastAsia"/>
                <w:color w:val="000000" w:themeColor="text1"/>
                <w:sz w:val="18"/>
                <w:szCs w:val="18"/>
              </w:rPr>
              <w:t>學分</w:t>
            </w:r>
          </w:p>
          <w:p w14:paraId="65D860C6" w14:textId="57CD6535" w:rsidR="002B7461" w:rsidRPr="00312FB7" w:rsidRDefault="002B7461" w:rsidP="002B7461">
            <w:pPr>
              <w:kinsoku w:val="0"/>
              <w:overflowPunct w:val="0"/>
              <w:adjustRightInd w:val="0"/>
              <w:snapToGrid w:val="0"/>
              <w:spacing w:line="0" w:lineRule="atLeast"/>
              <w:ind w:left="113" w:right="113"/>
              <w:jc w:val="center"/>
              <w:rPr>
                <w:rFonts w:eastAsia="標楷體"/>
                <w:color w:val="000000" w:themeColor="text1"/>
                <w:sz w:val="16"/>
                <w:szCs w:val="16"/>
              </w:rPr>
            </w:pPr>
            <w:r w:rsidRPr="00312FB7">
              <w:rPr>
                <w:rFonts w:eastAsia="標楷體"/>
                <w:color w:val="000000" w:themeColor="text1"/>
                <w:sz w:val="18"/>
                <w:szCs w:val="18"/>
              </w:rPr>
              <w:t xml:space="preserve">Department Professional Elective </w:t>
            </w:r>
            <w:r w:rsidRPr="00312FB7">
              <w:rPr>
                <w:rFonts w:eastAsia="標楷體"/>
                <w:color w:val="000000" w:themeColor="text1"/>
                <w:sz w:val="16"/>
                <w:szCs w:val="16"/>
              </w:rPr>
              <w:t>Concentrations 21 Credits</w:t>
            </w:r>
          </w:p>
        </w:tc>
        <w:tc>
          <w:tcPr>
            <w:tcW w:w="851" w:type="dxa"/>
            <w:vMerge w:val="restart"/>
            <w:textDirection w:val="tbRlV"/>
            <w:vAlign w:val="center"/>
          </w:tcPr>
          <w:p w14:paraId="798156D5" w14:textId="2491C3EE" w:rsidR="002B7461" w:rsidRPr="00312FB7" w:rsidRDefault="002B7461" w:rsidP="002B7461">
            <w:pPr>
              <w:adjustRightInd w:val="0"/>
              <w:snapToGrid w:val="0"/>
              <w:spacing w:line="0" w:lineRule="atLeast"/>
              <w:ind w:left="113" w:right="113"/>
              <w:jc w:val="center"/>
              <w:rPr>
                <w:rFonts w:eastAsia="標楷體"/>
                <w:color w:val="000000" w:themeColor="text1"/>
                <w:sz w:val="18"/>
                <w:szCs w:val="18"/>
              </w:rPr>
            </w:pPr>
            <w:r w:rsidRPr="00312FB7">
              <w:rPr>
                <w:rFonts w:eastAsia="標楷體" w:hint="eastAsia"/>
                <w:color w:val="000000" w:themeColor="text1"/>
                <w:sz w:val="18"/>
                <w:szCs w:val="18"/>
              </w:rPr>
              <w:t>行銷管理學程</w:t>
            </w:r>
            <w:r w:rsidRPr="00312FB7">
              <w:rPr>
                <w:rFonts w:eastAsia="標楷體" w:hint="eastAsia"/>
                <w:color w:val="000000" w:themeColor="text1"/>
                <w:sz w:val="18"/>
                <w:szCs w:val="18"/>
              </w:rPr>
              <w:t>21</w:t>
            </w:r>
            <w:r w:rsidRPr="00312FB7">
              <w:rPr>
                <w:rFonts w:eastAsia="標楷體" w:hint="eastAsia"/>
                <w:color w:val="000000" w:themeColor="text1"/>
                <w:sz w:val="18"/>
                <w:szCs w:val="18"/>
              </w:rPr>
              <w:t>分</w:t>
            </w:r>
          </w:p>
          <w:p w14:paraId="39056C10" w14:textId="5AE93E0E" w:rsidR="002B7461" w:rsidRPr="00312FB7" w:rsidRDefault="002B7461" w:rsidP="002B7461">
            <w:pPr>
              <w:adjustRightInd w:val="0"/>
              <w:snapToGrid w:val="0"/>
              <w:spacing w:line="0" w:lineRule="atLeast"/>
              <w:ind w:left="113" w:right="113"/>
              <w:jc w:val="center"/>
              <w:rPr>
                <w:rFonts w:eastAsia="標楷體"/>
                <w:color w:val="000000" w:themeColor="text1"/>
                <w:sz w:val="18"/>
                <w:szCs w:val="18"/>
              </w:rPr>
            </w:pPr>
            <w:r w:rsidRPr="00312FB7">
              <w:rPr>
                <w:rFonts w:eastAsia="標楷體"/>
                <w:color w:val="000000" w:themeColor="text1"/>
                <w:sz w:val="18"/>
                <w:szCs w:val="18"/>
              </w:rPr>
              <w:t xml:space="preserve">Marketing Management </w:t>
            </w:r>
            <w:r w:rsidRPr="00312FB7">
              <w:rPr>
                <w:rFonts w:eastAsia="標楷體"/>
                <w:color w:val="000000" w:themeColor="text1"/>
                <w:sz w:val="16"/>
                <w:szCs w:val="16"/>
              </w:rPr>
              <w:t>Concentration 21 Credits</w:t>
            </w:r>
          </w:p>
        </w:tc>
        <w:tc>
          <w:tcPr>
            <w:tcW w:w="2248" w:type="dxa"/>
            <w:gridSpan w:val="2"/>
            <w:vAlign w:val="center"/>
          </w:tcPr>
          <w:p w14:paraId="200F7D61" w14:textId="1F865807"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多媒體廣告操作</w:t>
            </w:r>
          </w:p>
        </w:tc>
        <w:tc>
          <w:tcPr>
            <w:tcW w:w="2378" w:type="dxa"/>
            <w:vAlign w:val="center"/>
          </w:tcPr>
          <w:p w14:paraId="0D49A45E" w14:textId="7FEBD071"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Multimedia Ads Operations</w:t>
            </w:r>
          </w:p>
        </w:tc>
        <w:tc>
          <w:tcPr>
            <w:tcW w:w="538" w:type="dxa"/>
            <w:vAlign w:val="center"/>
          </w:tcPr>
          <w:p w14:paraId="3CC39EC2"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5D33717B" w14:textId="37AE3A31"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43098FFE"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19955287" w14:textId="60E5DE4F"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108BCC87" w14:textId="18D8DDCD"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vAlign w:val="center"/>
          </w:tcPr>
          <w:p w14:paraId="5E321575" w14:textId="52C1D012" w:rsidR="002B7461" w:rsidRPr="00312FB7" w:rsidRDefault="002B7461" w:rsidP="002B7461">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426E0F1B" w14:textId="2C23B375"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13466457" w14:textId="3D7A749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0AA0DA9F" w14:textId="77777777"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p>
          <w:p w14:paraId="69B51ADC" w14:textId="234BC334"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bCs/>
                <w:color w:val="000000" w:themeColor="text1"/>
                <w:sz w:val="14"/>
                <w:szCs w:val="14"/>
              </w:rPr>
              <w:t>Practical Courses</w:t>
            </w:r>
          </w:p>
        </w:tc>
        <w:tc>
          <w:tcPr>
            <w:tcW w:w="1195" w:type="dxa"/>
            <w:vMerge w:val="restart"/>
          </w:tcPr>
          <w:p w14:paraId="2EF456C8" w14:textId="77777777" w:rsidR="002B7461" w:rsidRPr="00312FB7" w:rsidRDefault="002B7461" w:rsidP="002B7461">
            <w:pPr>
              <w:adjustRightInd w:val="0"/>
              <w:snapToGrid w:val="0"/>
              <w:spacing w:line="200" w:lineRule="exact"/>
              <w:jc w:val="both"/>
              <w:rPr>
                <w:rFonts w:eastAsia="標楷體" w:cs="標楷體"/>
                <w:color w:val="000000" w:themeColor="text1"/>
                <w:sz w:val="16"/>
                <w:szCs w:val="16"/>
              </w:rPr>
            </w:pPr>
            <w:r w:rsidRPr="00312FB7">
              <w:rPr>
                <w:rFonts w:eastAsia="標楷體" w:cs="標楷體" w:hint="eastAsia"/>
                <w:color w:val="000000" w:themeColor="text1"/>
                <w:sz w:val="16"/>
                <w:szCs w:val="16"/>
              </w:rPr>
              <w:t xml:space="preserve">1. </w:t>
            </w:r>
            <w:r w:rsidRPr="00312FB7">
              <w:rPr>
                <w:rFonts w:eastAsia="標楷體" w:cs="標楷體" w:hint="eastAsia"/>
                <w:color w:val="000000" w:themeColor="text1"/>
                <w:sz w:val="16"/>
                <w:szCs w:val="16"/>
              </w:rPr>
              <w:t>本系選修課目，不得以通識教育課目之相同或類似科目抵免。</w:t>
            </w:r>
          </w:p>
          <w:p w14:paraId="12F16865" w14:textId="1299BD00" w:rsidR="002B7461" w:rsidRPr="00312FB7" w:rsidRDefault="002B7461" w:rsidP="002B7461">
            <w:pPr>
              <w:adjustRightInd w:val="0"/>
              <w:snapToGrid w:val="0"/>
              <w:spacing w:line="180" w:lineRule="exact"/>
              <w:rPr>
                <w:rFonts w:eastAsia="標楷體" w:cs="標楷體"/>
                <w:color w:val="000000" w:themeColor="text1"/>
                <w:sz w:val="16"/>
                <w:szCs w:val="16"/>
              </w:rPr>
            </w:pPr>
            <w:r w:rsidRPr="00312FB7">
              <w:rPr>
                <w:rFonts w:eastAsia="標楷體" w:cs="標楷體"/>
                <w:color w:val="000000" w:themeColor="text1"/>
                <w:sz w:val="16"/>
                <w:szCs w:val="16"/>
              </w:rPr>
              <w:t xml:space="preserve">Elective courses in this department cannot be used as </w:t>
            </w:r>
            <w:r w:rsidRPr="00312FB7">
              <w:rPr>
                <w:rFonts w:eastAsia="標楷體" w:cs="標楷體" w:hint="eastAsia"/>
                <w:color w:val="000000" w:themeColor="text1"/>
                <w:sz w:val="16"/>
                <w:szCs w:val="16"/>
              </w:rPr>
              <w:t xml:space="preserve">waived </w:t>
            </w:r>
            <w:r w:rsidRPr="00312FB7">
              <w:rPr>
                <w:rFonts w:eastAsia="標楷體" w:cs="標楷體"/>
                <w:color w:val="000000" w:themeColor="text1"/>
                <w:sz w:val="16"/>
                <w:szCs w:val="16"/>
              </w:rPr>
              <w:t>credits for the same or similar courses in</w:t>
            </w:r>
            <w:r w:rsidRPr="00312FB7">
              <w:rPr>
                <w:rFonts w:eastAsia="標楷體" w:cs="標楷體" w:hint="eastAsia"/>
                <w:color w:val="000000" w:themeColor="text1"/>
                <w:sz w:val="16"/>
                <w:szCs w:val="16"/>
              </w:rPr>
              <w:t xml:space="preserve"> </w:t>
            </w:r>
            <w:r w:rsidRPr="00312FB7">
              <w:rPr>
                <w:rFonts w:eastAsia="標楷體" w:cs="標楷體"/>
                <w:color w:val="000000" w:themeColor="text1"/>
                <w:sz w:val="16"/>
                <w:szCs w:val="16"/>
              </w:rPr>
              <w:t>general education courses.</w:t>
            </w:r>
          </w:p>
          <w:p w14:paraId="0C1746F4" w14:textId="77777777" w:rsidR="002B7461" w:rsidRPr="00312FB7" w:rsidRDefault="002B7461" w:rsidP="002B7461">
            <w:pPr>
              <w:spacing w:line="200" w:lineRule="exact"/>
              <w:jc w:val="both"/>
              <w:rPr>
                <w:rFonts w:eastAsia="標楷體" w:cs="標楷體"/>
                <w:color w:val="000000" w:themeColor="text1"/>
                <w:sz w:val="16"/>
                <w:szCs w:val="16"/>
              </w:rPr>
            </w:pPr>
            <w:r w:rsidRPr="00312FB7">
              <w:rPr>
                <w:rFonts w:eastAsia="標楷體" w:cs="標楷體"/>
                <w:color w:val="000000" w:themeColor="text1"/>
                <w:sz w:val="16"/>
                <w:szCs w:val="16"/>
              </w:rPr>
              <w:t>2.</w:t>
            </w:r>
            <w:r w:rsidRPr="00312FB7">
              <w:rPr>
                <w:rFonts w:eastAsia="標楷體" w:cs="標楷體" w:hint="eastAsia"/>
                <w:color w:val="000000" w:themeColor="text1"/>
                <w:sz w:val="16"/>
                <w:szCs w:val="16"/>
              </w:rPr>
              <w:t>除修畢本系一個專業學程外，應至少再修畢一個跨領域學程</w:t>
            </w:r>
            <w:r w:rsidRPr="00312FB7">
              <w:rPr>
                <w:rFonts w:eastAsia="標楷體" w:cs="標楷體" w:hint="eastAsia"/>
                <w:color w:val="000000" w:themeColor="text1"/>
                <w:sz w:val="16"/>
                <w:szCs w:val="16"/>
              </w:rPr>
              <w:t>15</w:t>
            </w:r>
            <w:r w:rsidRPr="00312FB7">
              <w:rPr>
                <w:rFonts w:eastAsia="標楷體" w:cs="標楷體" w:hint="eastAsia"/>
                <w:color w:val="000000" w:themeColor="text1"/>
                <w:sz w:val="16"/>
                <w:szCs w:val="16"/>
              </w:rPr>
              <w:t>學分或他系專長學程。</w:t>
            </w:r>
          </w:p>
          <w:p w14:paraId="0E8415CE" w14:textId="58FBAC61" w:rsidR="002B7461" w:rsidRPr="00312FB7" w:rsidRDefault="002B7461" w:rsidP="002B7461">
            <w:pPr>
              <w:spacing w:line="180" w:lineRule="exact"/>
              <w:rPr>
                <w:rFonts w:eastAsia="標楷體"/>
                <w:bCs/>
                <w:color w:val="000000" w:themeColor="text1"/>
                <w:sz w:val="16"/>
                <w:szCs w:val="16"/>
              </w:rPr>
            </w:pPr>
            <w:r w:rsidRPr="00312FB7">
              <w:rPr>
                <w:rFonts w:eastAsia="標楷體"/>
                <w:bCs/>
                <w:color w:val="000000" w:themeColor="text1"/>
                <w:sz w:val="16"/>
                <w:szCs w:val="16"/>
              </w:rPr>
              <w:t>In addition to completing a professionalism module in this department, students should also complete at least 15 credits of an interdisciplinary module offered by the university or a specialized module by another department.</w:t>
            </w:r>
          </w:p>
        </w:tc>
      </w:tr>
      <w:tr w:rsidR="00312FB7" w:rsidRPr="00312FB7" w14:paraId="6ED2C1A8" w14:textId="77777777" w:rsidTr="001F07B7">
        <w:trPr>
          <w:cantSplit/>
          <w:trHeight w:val="283"/>
          <w:jc w:val="center"/>
        </w:trPr>
        <w:tc>
          <w:tcPr>
            <w:tcW w:w="694" w:type="dxa"/>
            <w:vMerge/>
            <w:textDirection w:val="tbRlV"/>
            <w:vAlign w:val="center"/>
          </w:tcPr>
          <w:p w14:paraId="004B6209"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66FC9C54"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0406310A" w14:textId="70583121"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網站流量分析</w:t>
            </w:r>
          </w:p>
        </w:tc>
        <w:tc>
          <w:tcPr>
            <w:tcW w:w="2378" w:type="dxa"/>
            <w:vAlign w:val="center"/>
          </w:tcPr>
          <w:p w14:paraId="7C940B6B" w14:textId="0261C31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Website Traffic Analysis</w:t>
            </w:r>
          </w:p>
        </w:tc>
        <w:tc>
          <w:tcPr>
            <w:tcW w:w="538" w:type="dxa"/>
            <w:vAlign w:val="center"/>
          </w:tcPr>
          <w:p w14:paraId="0B56CAAE"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56871051" w14:textId="1BAA3DE5"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71ECD49E"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1689C46D" w14:textId="25A5956E"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3E414AA3" w14:textId="3A9E0B12"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vAlign w:val="center"/>
          </w:tcPr>
          <w:p w14:paraId="69D91C2A" w14:textId="5C1B8442" w:rsidR="002B7461" w:rsidRPr="00312FB7" w:rsidRDefault="002B7461" w:rsidP="002B7461">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491A6600" w14:textId="70A86CC9"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14C7F9AD" w14:textId="1DD796E8"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746A69E1" w14:textId="77777777"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p>
          <w:p w14:paraId="0B8AEE0E" w14:textId="5762659E"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bCs/>
                <w:color w:val="000000" w:themeColor="text1"/>
                <w:sz w:val="14"/>
                <w:szCs w:val="14"/>
              </w:rPr>
              <w:t>Practical Courses</w:t>
            </w:r>
          </w:p>
        </w:tc>
        <w:tc>
          <w:tcPr>
            <w:tcW w:w="1195" w:type="dxa"/>
            <w:vMerge/>
          </w:tcPr>
          <w:p w14:paraId="56C215FF" w14:textId="42C49B69"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2323CAC1" w14:textId="77777777" w:rsidTr="001F07B7">
        <w:trPr>
          <w:cantSplit/>
          <w:trHeight w:val="283"/>
          <w:jc w:val="center"/>
        </w:trPr>
        <w:tc>
          <w:tcPr>
            <w:tcW w:w="694" w:type="dxa"/>
            <w:vMerge/>
            <w:textDirection w:val="tbRlV"/>
            <w:vAlign w:val="center"/>
          </w:tcPr>
          <w:p w14:paraId="2C58935C"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5D19FA4D"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48A4398F" w14:textId="26ADC633"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消費者行為</w:t>
            </w:r>
          </w:p>
        </w:tc>
        <w:tc>
          <w:tcPr>
            <w:tcW w:w="2378" w:type="dxa"/>
            <w:vAlign w:val="center"/>
          </w:tcPr>
          <w:p w14:paraId="5F40F7C4" w14:textId="73994D6B"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Consumer Behavior</w:t>
            </w:r>
          </w:p>
        </w:tc>
        <w:tc>
          <w:tcPr>
            <w:tcW w:w="538" w:type="dxa"/>
            <w:vAlign w:val="center"/>
          </w:tcPr>
          <w:p w14:paraId="619F7E1E"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5A6E0BB8" w14:textId="3EB6306C"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458909C5"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4AC472CD" w14:textId="3548A142"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6D74FDF5" w14:textId="5C354590"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vAlign w:val="center"/>
          </w:tcPr>
          <w:p w14:paraId="3C3F97E4" w14:textId="02BA8FF1" w:rsidR="002B7461" w:rsidRPr="00312FB7" w:rsidRDefault="002B7461" w:rsidP="002B7461">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6EB2D147" w14:textId="086260B2"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5D138D9F" w14:textId="72C4F1C8"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0AA92484" w14:textId="23BCD9BC"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522CFE47" w14:textId="20C397F4"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3027F455" w14:textId="77777777" w:rsidTr="001F07B7">
        <w:trPr>
          <w:cantSplit/>
          <w:trHeight w:val="283"/>
          <w:jc w:val="center"/>
        </w:trPr>
        <w:tc>
          <w:tcPr>
            <w:tcW w:w="694" w:type="dxa"/>
            <w:vMerge/>
            <w:textDirection w:val="tbRlV"/>
            <w:vAlign w:val="center"/>
          </w:tcPr>
          <w:p w14:paraId="6A72DF21"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53E6D56C"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5996614E" w14:textId="4A30AFDF"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數位轉型商業思維</w:t>
            </w:r>
          </w:p>
        </w:tc>
        <w:tc>
          <w:tcPr>
            <w:tcW w:w="2378" w:type="dxa"/>
            <w:vAlign w:val="center"/>
          </w:tcPr>
          <w:p w14:paraId="791FDBB4" w14:textId="48D7D501"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Business Thinking of Digital Transformation</w:t>
            </w:r>
          </w:p>
        </w:tc>
        <w:tc>
          <w:tcPr>
            <w:tcW w:w="538" w:type="dxa"/>
            <w:vAlign w:val="center"/>
          </w:tcPr>
          <w:p w14:paraId="25B157C0"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563C7795" w14:textId="1F8026CF"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0C972FE6"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68C47E3F" w14:textId="1F15387D"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552C1F09" w14:textId="44D1D796"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vAlign w:val="center"/>
          </w:tcPr>
          <w:p w14:paraId="18AF888B" w14:textId="414873E7" w:rsidR="002B7461" w:rsidRPr="00312FB7" w:rsidRDefault="002B7461" w:rsidP="002B7461">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21160208" w14:textId="412441F0"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6458B5F6" w14:textId="087C8C02"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63D85F12" w14:textId="404B748E"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3A497C07" w14:textId="500B7D72"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4ECB243A" w14:textId="77777777" w:rsidTr="001F07B7">
        <w:trPr>
          <w:cantSplit/>
          <w:trHeight w:val="283"/>
          <w:jc w:val="center"/>
        </w:trPr>
        <w:tc>
          <w:tcPr>
            <w:tcW w:w="694" w:type="dxa"/>
            <w:vMerge/>
            <w:textDirection w:val="tbRlV"/>
            <w:vAlign w:val="center"/>
          </w:tcPr>
          <w:p w14:paraId="3FA24CFB"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507006E2"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74C4F3CD" w14:textId="139339AA"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顧客關係管理</w:t>
            </w:r>
          </w:p>
        </w:tc>
        <w:tc>
          <w:tcPr>
            <w:tcW w:w="2378" w:type="dxa"/>
            <w:vAlign w:val="center"/>
          </w:tcPr>
          <w:p w14:paraId="42C9E84C" w14:textId="42722AFD" w:rsidR="002B7461" w:rsidRPr="00312FB7" w:rsidRDefault="002B7461" w:rsidP="002B7461">
            <w:pPr>
              <w:adjustRightInd w:val="0"/>
              <w:snapToGrid w:val="0"/>
              <w:rPr>
                <w:rFonts w:eastAsia="標楷體"/>
                <w:color w:val="000000" w:themeColor="text1"/>
                <w:sz w:val="18"/>
                <w:szCs w:val="18"/>
              </w:rPr>
            </w:pPr>
            <w:r w:rsidRPr="00312FB7">
              <w:rPr>
                <w:rFonts w:eastAsia="標楷體" w:hint="eastAsia"/>
                <w:color w:val="000000" w:themeColor="text1"/>
                <w:sz w:val="18"/>
                <w:szCs w:val="18"/>
              </w:rPr>
              <w:t>Customer Relationship Management</w:t>
            </w:r>
          </w:p>
        </w:tc>
        <w:tc>
          <w:tcPr>
            <w:tcW w:w="538" w:type="dxa"/>
            <w:vAlign w:val="center"/>
          </w:tcPr>
          <w:p w14:paraId="2DCFD54C"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56E189F1" w14:textId="1936A306"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67490B1F"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2575D6B1" w14:textId="783C891D"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34BA0C9C" w14:textId="005163FE"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vAlign w:val="center"/>
          </w:tcPr>
          <w:p w14:paraId="60827B03" w14:textId="4D75C0F8" w:rsidR="002B7461" w:rsidRPr="00312FB7" w:rsidRDefault="002B7461" w:rsidP="002B7461">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08B600BA" w14:textId="270273A6"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4946A2DB" w14:textId="2D13D011"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05FDF1BE" w14:textId="100A273B"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35E289BF" w14:textId="19CDC4A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4827A87F" w14:textId="77777777" w:rsidTr="001F07B7">
        <w:trPr>
          <w:cantSplit/>
          <w:trHeight w:val="283"/>
          <w:jc w:val="center"/>
        </w:trPr>
        <w:tc>
          <w:tcPr>
            <w:tcW w:w="694" w:type="dxa"/>
            <w:vMerge/>
            <w:textDirection w:val="tbRlV"/>
            <w:vAlign w:val="center"/>
          </w:tcPr>
          <w:p w14:paraId="6239959E"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562DB25A"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32200C60" w14:textId="3978BEB1"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hint="eastAsia"/>
                <w:color w:val="000000" w:themeColor="text1"/>
                <w:kern w:val="0"/>
                <w:sz w:val="18"/>
                <w:szCs w:val="18"/>
              </w:rPr>
              <w:t>★</w:t>
            </w:r>
            <w:r w:rsidRPr="00312FB7">
              <w:rPr>
                <w:rFonts w:eastAsia="標楷體" w:cs="標楷體" w:hint="eastAsia"/>
                <w:color w:val="000000" w:themeColor="text1"/>
                <w:sz w:val="18"/>
                <w:szCs w:val="18"/>
              </w:rPr>
              <w:t>社群經營實務</w:t>
            </w:r>
          </w:p>
        </w:tc>
        <w:tc>
          <w:tcPr>
            <w:tcW w:w="2378" w:type="dxa"/>
            <w:vAlign w:val="center"/>
          </w:tcPr>
          <w:p w14:paraId="12878503" w14:textId="683850EF"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Social Media Practice</w:t>
            </w:r>
          </w:p>
        </w:tc>
        <w:tc>
          <w:tcPr>
            <w:tcW w:w="538" w:type="dxa"/>
            <w:vAlign w:val="center"/>
          </w:tcPr>
          <w:p w14:paraId="13DF4119" w14:textId="2006D0AA"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四</w:t>
            </w:r>
          </w:p>
          <w:p w14:paraId="7406782A" w14:textId="76D10AC2"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4</w:t>
            </w:r>
            <w:r w:rsidRPr="00312FB7">
              <w:rPr>
                <w:rFonts w:eastAsia="標楷體"/>
                <w:color w:val="000000" w:themeColor="text1"/>
                <w:sz w:val="16"/>
                <w:szCs w:val="16"/>
                <w:vertAlign w:val="superscript"/>
              </w:rPr>
              <w:t>th</w:t>
            </w:r>
          </w:p>
        </w:tc>
        <w:tc>
          <w:tcPr>
            <w:tcW w:w="567" w:type="dxa"/>
            <w:vAlign w:val="center"/>
          </w:tcPr>
          <w:p w14:paraId="7BEB8D3E"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373CC650" w14:textId="169682C1"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3190C9FF" w14:textId="2962B0EC"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vAlign w:val="center"/>
          </w:tcPr>
          <w:p w14:paraId="1AA21ACC" w14:textId="4A2A18AA" w:rsidR="002B7461" w:rsidRPr="00312FB7" w:rsidRDefault="002B7461" w:rsidP="002B7461">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57EAD1CF" w14:textId="241B6A84"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667FD9E6" w14:textId="6C21DD83"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4D53651E" w14:textId="546D9B60"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tcPr>
          <w:p w14:paraId="0A092E81" w14:textId="77777777" w:rsidR="002B7461" w:rsidRPr="00312FB7" w:rsidRDefault="002B7461" w:rsidP="002B7461">
            <w:pPr>
              <w:spacing w:line="200" w:lineRule="exact"/>
              <w:jc w:val="both"/>
              <w:rPr>
                <w:rFonts w:eastAsia="標楷體"/>
                <w:bCs/>
                <w:color w:val="000000" w:themeColor="text1"/>
                <w:sz w:val="16"/>
                <w:szCs w:val="16"/>
              </w:rPr>
            </w:pPr>
            <w:r w:rsidRPr="00312FB7">
              <w:rPr>
                <w:rFonts w:eastAsia="標楷體" w:hint="eastAsia"/>
                <w:bCs/>
                <w:color w:val="000000" w:themeColor="text1"/>
                <w:sz w:val="16"/>
                <w:szCs w:val="16"/>
              </w:rPr>
              <w:t>同意專案役男於三上修讀</w:t>
            </w:r>
          </w:p>
          <w:p w14:paraId="51D73561" w14:textId="19EB8129" w:rsidR="002B7461" w:rsidRPr="00312FB7" w:rsidRDefault="002B7461" w:rsidP="002B7461">
            <w:pPr>
              <w:spacing w:line="180" w:lineRule="exact"/>
              <w:rPr>
                <w:rFonts w:eastAsia="標楷體"/>
                <w:bCs/>
                <w:color w:val="000000" w:themeColor="text1"/>
                <w:sz w:val="16"/>
                <w:szCs w:val="16"/>
              </w:rPr>
            </w:pPr>
            <w:r w:rsidRPr="00312FB7">
              <w:rPr>
                <w:rFonts w:eastAsia="標楷體"/>
                <w:bCs/>
                <w:color w:val="000000" w:themeColor="text1"/>
                <w:sz w:val="16"/>
                <w:szCs w:val="16"/>
              </w:rPr>
              <w:t>Students of the project military service are allowed to take this course in their first semester of junior year.</w:t>
            </w:r>
          </w:p>
        </w:tc>
      </w:tr>
      <w:tr w:rsidR="00312FB7" w:rsidRPr="00312FB7" w14:paraId="6E346C71" w14:textId="77777777" w:rsidTr="001F07B7">
        <w:trPr>
          <w:cantSplit/>
          <w:trHeight w:val="283"/>
          <w:jc w:val="center"/>
        </w:trPr>
        <w:tc>
          <w:tcPr>
            <w:tcW w:w="694" w:type="dxa"/>
            <w:vMerge/>
            <w:textDirection w:val="tbRlV"/>
            <w:vAlign w:val="center"/>
          </w:tcPr>
          <w:p w14:paraId="3477FD4F"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7A3D8C1F"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26358BF5" w14:textId="4C00FDCF"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hint="eastAsia"/>
                <w:color w:val="000000" w:themeColor="text1"/>
                <w:kern w:val="0"/>
                <w:sz w:val="18"/>
                <w:szCs w:val="18"/>
              </w:rPr>
              <w:t>★</w:t>
            </w:r>
            <w:r w:rsidRPr="00312FB7">
              <w:rPr>
                <w:rFonts w:eastAsia="標楷體" w:hint="eastAsia"/>
                <w:color w:val="000000" w:themeColor="text1"/>
                <w:sz w:val="18"/>
                <w:szCs w:val="18"/>
              </w:rPr>
              <w:t>行銷企劃實務</w:t>
            </w:r>
          </w:p>
        </w:tc>
        <w:tc>
          <w:tcPr>
            <w:tcW w:w="2378" w:type="dxa"/>
            <w:vAlign w:val="center"/>
          </w:tcPr>
          <w:p w14:paraId="6F46F1DE" w14:textId="5D15D60C"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Marketing Planning Practice</w:t>
            </w:r>
          </w:p>
        </w:tc>
        <w:tc>
          <w:tcPr>
            <w:tcW w:w="538" w:type="dxa"/>
            <w:vAlign w:val="center"/>
          </w:tcPr>
          <w:p w14:paraId="4D8CDE4C" w14:textId="2B0135BB"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四</w:t>
            </w:r>
          </w:p>
          <w:p w14:paraId="0FB9D6E0" w14:textId="3038F429"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4</w:t>
            </w:r>
            <w:r w:rsidRPr="00312FB7">
              <w:rPr>
                <w:rFonts w:eastAsia="標楷體"/>
                <w:color w:val="000000" w:themeColor="text1"/>
                <w:sz w:val="16"/>
                <w:szCs w:val="16"/>
                <w:vertAlign w:val="superscript"/>
              </w:rPr>
              <w:t>th</w:t>
            </w:r>
          </w:p>
        </w:tc>
        <w:tc>
          <w:tcPr>
            <w:tcW w:w="567" w:type="dxa"/>
            <w:vAlign w:val="center"/>
          </w:tcPr>
          <w:p w14:paraId="50418F4A"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6775015A" w14:textId="7E22EFC8"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0EC1B975" w14:textId="6CDE89B6"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vAlign w:val="center"/>
          </w:tcPr>
          <w:p w14:paraId="38F4763A" w14:textId="3055F6F1" w:rsidR="002B7461" w:rsidRPr="00312FB7" w:rsidRDefault="002B7461" w:rsidP="002B7461">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156855CE" w14:textId="4AD2212B"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5EB0854B" w14:textId="6A3BD36A"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4C616F13" w14:textId="5BA06410"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tcPr>
          <w:p w14:paraId="018B245E" w14:textId="5A98F22F" w:rsidR="002B7461" w:rsidRPr="00312FB7" w:rsidRDefault="002B7461" w:rsidP="002B7461">
            <w:pPr>
              <w:spacing w:line="200" w:lineRule="exact"/>
              <w:jc w:val="both"/>
              <w:rPr>
                <w:rFonts w:eastAsia="標楷體"/>
                <w:bCs/>
                <w:color w:val="000000" w:themeColor="text1"/>
                <w:sz w:val="16"/>
                <w:szCs w:val="16"/>
              </w:rPr>
            </w:pPr>
            <w:r w:rsidRPr="00312FB7">
              <w:rPr>
                <w:rFonts w:eastAsia="標楷體" w:hint="eastAsia"/>
                <w:bCs/>
                <w:color w:val="000000" w:themeColor="text1"/>
                <w:sz w:val="16"/>
                <w:szCs w:val="16"/>
              </w:rPr>
              <w:t>同意專案役男於三</w:t>
            </w:r>
            <w:r w:rsidR="00AA6435" w:rsidRPr="00312FB7">
              <w:rPr>
                <w:rFonts w:eastAsia="標楷體" w:hint="eastAsia"/>
                <w:bCs/>
                <w:color w:val="000000" w:themeColor="text1"/>
                <w:sz w:val="16"/>
                <w:szCs w:val="16"/>
              </w:rPr>
              <w:t>下</w:t>
            </w:r>
            <w:r w:rsidRPr="00312FB7">
              <w:rPr>
                <w:rFonts w:eastAsia="標楷體" w:hint="eastAsia"/>
                <w:bCs/>
                <w:color w:val="000000" w:themeColor="text1"/>
                <w:sz w:val="16"/>
                <w:szCs w:val="16"/>
              </w:rPr>
              <w:t>修讀</w:t>
            </w:r>
          </w:p>
          <w:p w14:paraId="34F676B2" w14:textId="41C83BFC" w:rsidR="002B7461" w:rsidRPr="00312FB7" w:rsidRDefault="002B7461" w:rsidP="002B7461">
            <w:pPr>
              <w:spacing w:line="200" w:lineRule="exact"/>
              <w:rPr>
                <w:rFonts w:eastAsia="標楷體"/>
                <w:bCs/>
                <w:color w:val="000000" w:themeColor="text1"/>
                <w:sz w:val="14"/>
                <w:szCs w:val="14"/>
              </w:rPr>
            </w:pPr>
            <w:r w:rsidRPr="00312FB7">
              <w:rPr>
                <w:rFonts w:eastAsia="標楷體"/>
                <w:bCs/>
                <w:color w:val="000000" w:themeColor="text1"/>
                <w:sz w:val="16"/>
                <w:szCs w:val="16"/>
              </w:rPr>
              <w:t xml:space="preserve">Students of the project military service are allowed to take this course in their </w:t>
            </w:r>
            <w:r w:rsidR="00AA6435" w:rsidRPr="00312FB7">
              <w:rPr>
                <w:rFonts w:eastAsia="標楷體" w:hint="eastAsia"/>
                <w:bCs/>
                <w:color w:val="000000" w:themeColor="text1"/>
                <w:sz w:val="16"/>
                <w:szCs w:val="16"/>
              </w:rPr>
              <w:t>s</w:t>
            </w:r>
            <w:r w:rsidR="00AA6435" w:rsidRPr="00312FB7">
              <w:rPr>
                <w:rFonts w:eastAsia="標楷體"/>
                <w:bCs/>
                <w:color w:val="000000" w:themeColor="text1"/>
                <w:sz w:val="16"/>
                <w:szCs w:val="16"/>
              </w:rPr>
              <w:t>econd</w:t>
            </w:r>
            <w:r w:rsidRPr="00312FB7">
              <w:rPr>
                <w:rFonts w:eastAsia="標楷體"/>
                <w:bCs/>
                <w:color w:val="000000" w:themeColor="text1"/>
                <w:sz w:val="16"/>
                <w:szCs w:val="16"/>
              </w:rPr>
              <w:t xml:space="preserve"> semester of junior year.</w:t>
            </w:r>
          </w:p>
        </w:tc>
      </w:tr>
      <w:tr w:rsidR="00312FB7" w:rsidRPr="00312FB7" w14:paraId="77B23DB5" w14:textId="77777777" w:rsidTr="001F07B7">
        <w:trPr>
          <w:cantSplit/>
          <w:trHeight w:val="283"/>
          <w:jc w:val="center"/>
        </w:trPr>
        <w:tc>
          <w:tcPr>
            <w:tcW w:w="694" w:type="dxa"/>
            <w:vMerge/>
            <w:textDirection w:val="tbRlV"/>
            <w:vAlign w:val="center"/>
          </w:tcPr>
          <w:p w14:paraId="464194E2"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851" w:type="dxa"/>
            <w:vMerge w:val="restart"/>
            <w:textDirection w:val="tbRlV"/>
            <w:vAlign w:val="center"/>
          </w:tcPr>
          <w:p w14:paraId="0525ADE8" w14:textId="07C45D1A" w:rsidR="002B7461" w:rsidRPr="00312FB7" w:rsidRDefault="002B7461" w:rsidP="002B7461">
            <w:pPr>
              <w:adjustRightInd w:val="0"/>
              <w:snapToGrid w:val="0"/>
              <w:spacing w:line="0" w:lineRule="atLeast"/>
              <w:ind w:left="113" w:right="113"/>
              <w:jc w:val="center"/>
              <w:rPr>
                <w:rFonts w:eastAsia="標楷體"/>
                <w:color w:val="000000" w:themeColor="text1"/>
                <w:sz w:val="18"/>
                <w:szCs w:val="18"/>
              </w:rPr>
            </w:pPr>
            <w:r w:rsidRPr="00312FB7">
              <w:rPr>
                <w:rFonts w:eastAsia="標楷體" w:hint="eastAsia"/>
                <w:color w:val="000000" w:themeColor="text1"/>
                <w:sz w:val="18"/>
                <w:szCs w:val="18"/>
              </w:rPr>
              <w:t>企業管理學程</w:t>
            </w:r>
            <w:r w:rsidRPr="00312FB7">
              <w:rPr>
                <w:rFonts w:eastAsia="標楷體" w:hint="eastAsia"/>
                <w:color w:val="000000" w:themeColor="text1"/>
                <w:sz w:val="18"/>
                <w:szCs w:val="18"/>
              </w:rPr>
              <w:t>21</w:t>
            </w:r>
            <w:r w:rsidRPr="00312FB7">
              <w:rPr>
                <w:rFonts w:eastAsia="標楷體" w:hint="eastAsia"/>
                <w:color w:val="000000" w:themeColor="text1"/>
                <w:sz w:val="18"/>
                <w:szCs w:val="18"/>
              </w:rPr>
              <w:t>學分</w:t>
            </w:r>
          </w:p>
          <w:p w14:paraId="5CF9733F" w14:textId="49192C16" w:rsidR="002B7461" w:rsidRPr="00312FB7" w:rsidRDefault="002B7461" w:rsidP="002B7461">
            <w:pPr>
              <w:adjustRightInd w:val="0"/>
              <w:snapToGrid w:val="0"/>
              <w:spacing w:line="0" w:lineRule="atLeast"/>
              <w:ind w:left="113" w:right="113"/>
              <w:jc w:val="center"/>
              <w:rPr>
                <w:rFonts w:eastAsia="標楷體"/>
                <w:color w:val="000000" w:themeColor="text1"/>
                <w:sz w:val="18"/>
                <w:szCs w:val="18"/>
              </w:rPr>
            </w:pPr>
            <w:r w:rsidRPr="00312FB7">
              <w:rPr>
                <w:rFonts w:eastAsia="標楷體"/>
                <w:color w:val="000000" w:themeColor="text1"/>
                <w:sz w:val="18"/>
                <w:szCs w:val="18"/>
              </w:rPr>
              <w:t xml:space="preserve">Business Administration </w:t>
            </w:r>
            <w:r w:rsidRPr="00312FB7">
              <w:rPr>
                <w:rFonts w:eastAsia="標楷體"/>
                <w:color w:val="000000" w:themeColor="text1"/>
                <w:sz w:val="16"/>
                <w:szCs w:val="16"/>
              </w:rPr>
              <w:t xml:space="preserve">Concentration 21 Credits </w:t>
            </w:r>
          </w:p>
        </w:tc>
        <w:tc>
          <w:tcPr>
            <w:tcW w:w="2248" w:type="dxa"/>
            <w:gridSpan w:val="2"/>
            <w:vAlign w:val="center"/>
          </w:tcPr>
          <w:p w14:paraId="68C72D39" w14:textId="4FF4FEAD"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財務管理</w:t>
            </w:r>
          </w:p>
        </w:tc>
        <w:tc>
          <w:tcPr>
            <w:tcW w:w="2378" w:type="dxa"/>
            <w:vAlign w:val="center"/>
          </w:tcPr>
          <w:p w14:paraId="3C1ECEC8" w14:textId="04DB092B" w:rsidR="002B7461" w:rsidRPr="00312FB7" w:rsidRDefault="002B7461" w:rsidP="002B7461">
            <w:pPr>
              <w:adjustRightInd w:val="0"/>
              <w:snapToGrid w:val="0"/>
              <w:rPr>
                <w:rFonts w:eastAsia="標楷體"/>
                <w:color w:val="000000" w:themeColor="text1"/>
                <w:sz w:val="16"/>
              </w:rPr>
            </w:pPr>
            <w:r w:rsidRPr="00312FB7">
              <w:rPr>
                <w:rFonts w:eastAsia="標楷體" w:hint="eastAsia"/>
                <w:color w:val="000000" w:themeColor="text1"/>
                <w:sz w:val="18"/>
                <w:szCs w:val="18"/>
              </w:rPr>
              <w:t>Financial Management</w:t>
            </w:r>
          </w:p>
        </w:tc>
        <w:tc>
          <w:tcPr>
            <w:tcW w:w="538" w:type="dxa"/>
            <w:vAlign w:val="center"/>
          </w:tcPr>
          <w:p w14:paraId="09AB0A05"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04EF97CA" w14:textId="01AC057D"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5F70969C"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769EDEA5" w14:textId="7D4EDA3A"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47D05DF8" w14:textId="2A6B4182"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rPr>
              <w:t>3</w:t>
            </w:r>
          </w:p>
        </w:tc>
        <w:tc>
          <w:tcPr>
            <w:tcW w:w="490" w:type="dxa"/>
            <w:vAlign w:val="center"/>
          </w:tcPr>
          <w:p w14:paraId="1FB1E104" w14:textId="6FBCF00A" w:rsidR="002B7461" w:rsidRPr="00312FB7" w:rsidRDefault="002B7461" w:rsidP="002B7461">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06121BD7" w14:textId="7A4F58F1"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7FC2C238" w14:textId="142A67D8"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708F4118" w14:textId="2AA6B583"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val="restart"/>
          </w:tcPr>
          <w:p w14:paraId="6DA1EA9B" w14:textId="2519F9C2"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44BF925C" w14:textId="77777777" w:rsidTr="001F07B7">
        <w:trPr>
          <w:cantSplit/>
          <w:trHeight w:val="283"/>
          <w:jc w:val="center"/>
        </w:trPr>
        <w:tc>
          <w:tcPr>
            <w:tcW w:w="694" w:type="dxa"/>
            <w:vMerge/>
            <w:textDirection w:val="tbRlV"/>
            <w:vAlign w:val="center"/>
          </w:tcPr>
          <w:p w14:paraId="37AEFD76"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4F3E67D1"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8"/>
                <w:szCs w:val="18"/>
              </w:rPr>
            </w:pPr>
          </w:p>
        </w:tc>
        <w:tc>
          <w:tcPr>
            <w:tcW w:w="2248" w:type="dxa"/>
            <w:gridSpan w:val="2"/>
            <w:vAlign w:val="center"/>
          </w:tcPr>
          <w:p w14:paraId="28218F80" w14:textId="3E51AB57"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人力資源管理</w:t>
            </w:r>
          </w:p>
        </w:tc>
        <w:tc>
          <w:tcPr>
            <w:tcW w:w="2378" w:type="dxa"/>
            <w:vAlign w:val="center"/>
          </w:tcPr>
          <w:p w14:paraId="2A8ADB6C" w14:textId="5E26FE3F" w:rsidR="002B7461" w:rsidRPr="00312FB7" w:rsidRDefault="002B7461" w:rsidP="002B7461">
            <w:pPr>
              <w:adjustRightInd w:val="0"/>
              <w:snapToGrid w:val="0"/>
              <w:rPr>
                <w:rFonts w:eastAsia="標楷體"/>
                <w:color w:val="000000" w:themeColor="text1"/>
                <w:sz w:val="16"/>
              </w:rPr>
            </w:pPr>
            <w:r w:rsidRPr="00312FB7">
              <w:rPr>
                <w:rFonts w:eastAsia="標楷體" w:hint="eastAsia"/>
                <w:color w:val="000000" w:themeColor="text1"/>
                <w:sz w:val="18"/>
                <w:szCs w:val="18"/>
              </w:rPr>
              <w:t>Human Resource Management</w:t>
            </w:r>
          </w:p>
        </w:tc>
        <w:tc>
          <w:tcPr>
            <w:tcW w:w="538" w:type="dxa"/>
            <w:vAlign w:val="center"/>
          </w:tcPr>
          <w:p w14:paraId="3E4C7E8B"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2C10815F" w14:textId="179F642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4932D834"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103FE9C3" w14:textId="3E9D110B"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7EF7A5EB" w14:textId="4A1DCC79"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rPr>
              <w:t>3</w:t>
            </w:r>
          </w:p>
        </w:tc>
        <w:tc>
          <w:tcPr>
            <w:tcW w:w="490" w:type="dxa"/>
            <w:vAlign w:val="center"/>
          </w:tcPr>
          <w:p w14:paraId="7DA51E88" w14:textId="743A0F1A" w:rsidR="002B7461" w:rsidRPr="00312FB7" w:rsidRDefault="002B7461" w:rsidP="002B7461">
            <w:pPr>
              <w:jc w:val="center"/>
              <w:rPr>
                <w:rFonts w:eastAsia="標楷體"/>
                <w:color w:val="000000" w:themeColor="text1"/>
                <w:sz w:val="20"/>
              </w:rPr>
            </w:pPr>
            <w:r w:rsidRPr="00312FB7">
              <w:rPr>
                <w:rFonts w:eastAsia="標楷體" w:hint="eastAsia"/>
                <w:color w:val="000000" w:themeColor="text1"/>
                <w:sz w:val="16"/>
                <w:szCs w:val="16"/>
              </w:rPr>
              <w:t>3</w:t>
            </w:r>
          </w:p>
        </w:tc>
        <w:tc>
          <w:tcPr>
            <w:tcW w:w="728" w:type="dxa"/>
            <w:vAlign w:val="center"/>
          </w:tcPr>
          <w:p w14:paraId="4291327B" w14:textId="51140C16"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574A61E3" w14:textId="39DE973F"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61E6B330" w14:textId="62AE6545"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5B9A2D0F" w14:textId="071F96BE"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2E2998A2" w14:textId="77777777" w:rsidTr="001F07B7">
        <w:trPr>
          <w:cantSplit/>
          <w:trHeight w:val="283"/>
          <w:jc w:val="center"/>
        </w:trPr>
        <w:tc>
          <w:tcPr>
            <w:tcW w:w="694" w:type="dxa"/>
            <w:vMerge/>
            <w:textDirection w:val="tbRlV"/>
            <w:vAlign w:val="center"/>
          </w:tcPr>
          <w:p w14:paraId="140651A9"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51776BB4"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8"/>
                <w:szCs w:val="18"/>
              </w:rPr>
            </w:pPr>
          </w:p>
        </w:tc>
        <w:tc>
          <w:tcPr>
            <w:tcW w:w="2248" w:type="dxa"/>
            <w:gridSpan w:val="2"/>
            <w:vAlign w:val="center"/>
          </w:tcPr>
          <w:p w14:paraId="6D6BB1C7" w14:textId="72624DC8"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企業個案分析</w:t>
            </w:r>
          </w:p>
        </w:tc>
        <w:tc>
          <w:tcPr>
            <w:tcW w:w="2378" w:type="dxa"/>
            <w:vAlign w:val="center"/>
          </w:tcPr>
          <w:p w14:paraId="579013E1" w14:textId="404EDCE1" w:rsidR="002B7461" w:rsidRPr="00312FB7" w:rsidRDefault="002B7461" w:rsidP="002B7461">
            <w:pPr>
              <w:adjustRightInd w:val="0"/>
              <w:snapToGrid w:val="0"/>
              <w:rPr>
                <w:rFonts w:eastAsia="標楷體"/>
                <w:color w:val="000000" w:themeColor="text1"/>
                <w:sz w:val="16"/>
              </w:rPr>
            </w:pPr>
            <w:r w:rsidRPr="00312FB7">
              <w:rPr>
                <w:rFonts w:eastAsia="標楷體" w:hint="eastAsia"/>
                <w:color w:val="000000" w:themeColor="text1"/>
                <w:sz w:val="18"/>
                <w:szCs w:val="18"/>
              </w:rPr>
              <w:t>Business</w:t>
            </w:r>
            <w:r w:rsidRPr="00312FB7">
              <w:rPr>
                <w:rFonts w:eastAsia="標楷體"/>
                <w:color w:val="000000" w:themeColor="text1"/>
                <w:sz w:val="18"/>
                <w:szCs w:val="18"/>
              </w:rPr>
              <w:t xml:space="preserve"> Case Analysis</w:t>
            </w:r>
          </w:p>
        </w:tc>
        <w:tc>
          <w:tcPr>
            <w:tcW w:w="538" w:type="dxa"/>
            <w:vAlign w:val="center"/>
          </w:tcPr>
          <w:p w14:paraId="256E863A"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4D5790DB" w14:textId="1C2028A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6102A3C1"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335CED89" w14:textId="3D51039F"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0F1181A8" w14:textId="3FCE8603"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rPr>
              <w:t>3</w:t>
            </w:r>
          </w:p>
        </w:tc>
        <w:tc>
          <w:tcPr>
            <w:tcW w:w="490" w:type="dxa"/>
            <w:vAlign w:val="center"/>
          </w:tcPr>
          <w:p w14:paraId="2DA7B830" w14:textId="70F80830" w:rsidR="002B7461" w:rsidRPr="00312FB7" w:rsidRDefault="002B7461" w:rsidP="002B7461">
            <w:pPr>
              <w:jc w:val="center"/>
              <w:rPr>
                <w:rFonts w:eastAsia="標楷體"/>
                <w:color w:val="000000" w:themeColor="text1"/>
                <w:sz w:val="20"/>
              </w:rPr>
            </w:pPr>
            <w:r w:rsidRPr="00312FB7">
              <w:rPr>
                <w:rFonts w:eastAsia="標楷體" w:hint="eastAsia"/>
                <w:color w:val="000000" w:themeColor="text1"/>
                <w:sz w:val="16"/>
                <w:szCs w:val="16"/>
              </w:rPr>
              <w:t>3</w:t>
            </w:r>
          </w:p>
        </w:tc>
        <w:tc>
          <w:tcPr>
            <w:tcW w:w="728" w:type="dxa"/>
            <w:vAlign w:val="center"/>
          </w:tcPr>
          <w:p w14:paraId="1651DF15" w14:textId="09208F9F"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5DE7F3B5" w14:textId="2B5D1432"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41DD4EBF" w14:textId="7E00277F"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267D40BF" w14:textId="7FCBA09B"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4E257C73" w14:textId="77777777" w:rsidTr="001F07B7">
        <w:trPr>
          <w:cantSplit/>
          <w:trHeight w:val="283"/>
          <w:jc w:val="center"/>
        </w:trPr>
        <w:tc>
          <w:tcPr>
            <w:tcW w:w="694" w:type="dxa"/>
            <w:vMerge/>
            <w:textDirection w:val="tbRlV"/>
            <w:vAlign w:val="center"/>
          </w:tcPr>
          <w:p w14:paraId="0EF925C3"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072A75F9"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8"/>
                <w:szCs w:val="18"/>
              </w:rPr>
            </w:pPr>
          </w:p>
        </w:tc>
        <w:tc>
          <w:tcPr>
            <w:tcW w:w="2248" w:type="dxa"/>
            <w:gridSpan w:val="2"/>
            <w:vAlign w:val="center"/>
          </w:tcPr>
          <w:p w14:paraId="02FC8A8E" w14:textId="765F173D"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供應鏈管理與永續發展</w:t>
            </w:r>
          </w:p>
        </w:tc>
        <w:tc>
          <w:tcPr>
            <w:tcW w:w="2378" w:type="dxa"/>
            <w:vAlign w:val="center"/>
          </w:tcPr>
          <w:p w14:paraId="2D5C2CCC" w14:textId="390B7E7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Supply Chain Management and Sustainable Development</w:t>
            </w:r>
          </w:p>
        </w:tc>
        <w:tc>
          <w:tcPr>
            <w:tcW w:w="538" w:type="dxa"/>
            <w:vAlign w:val="center"/>
          </w:tcPr>
          <w:p w14:paraId="2324C53C"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442F6554" w14:textId="54AF45F1"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1E88962F"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694F227A" w14:textId="78F6428B"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1BEA8FCB" w14:textId="0B4107E1"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rPr>
              <w:t>3</w:t>
            </w:r>
          </w:p>
        </w:tc>
        <w:tc>
          <w:tcPr>
            <w:tcW w:w="490" w:type="dxa"/>
            <w:vAlign w:val="center"/>
          </w:tcPr>
          <w:p w14:paraId="109B20B0" w14:textId="58D7EC66" w:rsidR="002B7461" w:rsidRPr="00312FB7" w:rsidRDefault="002B7461" w:rsidP="002B7461">
            <w:pPr>
              <w:jc w:val="center"/>
              <w:rPr>
                <w:rFonts w:eastAsia="標楷體"/>
                <w:color w:val="000000" w:themeColor="text1"/>
                <w:sz w:val="20"/>
              </w:rPr>
            </w:pPr>
            <w:r w:rsidRPr="00312FB7">
              <w:rPr>
                <w:rFonts w:eastAsia="標楷體" w:hint="eastAsia"/>
                <w:color w:val="000000" w:themeColor="text1"/>
                <w:sz w:val="16"/>
                <w:szCs w:val="16"/>
              </w:rPr>
              <w:t>3</w:t>
            </w:r>
          </w:p>
        </w:tc>
        <w:tc>
          <w:tcPr>
            <w:tcW w:w="728" w:type="dxa"/>
            <w:vAlign w:val="center"/>
          </w:tcPr>
          <w:p w14:paraId="2A41AD6C" w14:textId="41328241"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34A6C587" w14:textId="2CDC8082"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2D86DB65" w14:textId="5A3B2956"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7CF495D8" w14:textId="70C76BFE"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51E4E296" w14:textId="77777777" w:rsidTr="001F07B7">
        <w:trPr>
          <w:cantSplit/>
          <w:trHeight w:val="283"/>
          <w:jc w:val="center"/>
        </w:trPr>
        <w:tc>
          <w:tcPr>
            <w:tcW w:w="694" w:type="dxa"/>
            <w:vMerge/>
            <w:textDirection w:val="tbRlV"/>
            <w:vAlign w:val="center"/>
          </w:tcPr>
          <w:p w14:paraId="39EDA9F0"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6D9D23BE"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8"/>
                <w:szCs w:val="18"/>
              </w:rPr>
            </w:pPr>
          </w:p>
        </w:tc>
        <w:tc>
          <w:tcPr>
            <w:tcW w:w="2248" w:type="dxa"/>
            <w:gridSpan w:val="2"/>
            <w:vAlign w:val="center"/>
          </w:tcPr>
          <w:p w14:paraId="40711BC5" w14:textId="6E94DE97"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企業資源規劃</w:t>
            </w:r>
          </w:p>
        </w:tc>
        <w:tc>
          <w:tcPr>
            <w:tcW w:w="2378" w:type="dxa"/>
            <w:vAlign w:val="center"/>
          </w:tcPr>
          <w:p w14:paraId="4E433633" w14:textId="602C4961"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Enterprise Resource Planning</w:t>
            </w:r>
          </w:p>
        </w:tc>
        <w:tc>
          <w:tcPr>
            <w:tcW w:w="538" w:type="dxa"/>
            <w:vAlign w:val="center"/>
          </w:tcPr>
          <w:p w14:paraId="0AEDEB87"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03831002" w14:textId="6471413B"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19B21CB9"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5609C928" w14:textId="6104AE69"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5076F8B8" w14:textId="56B5E0F6"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rPr>
              <w:t>3</w:t>
            </w:r>
          </w:p>
        </w:tc>
        <w:tc>
          <w:tcPr>
            <w:tcW w:w="490" w:type="dxa"/>
            <w:vAlign w:val="center"/>
          </w:tcPr>
          <w:p w14:paraId="7F3087FA" w14:textId="1A840FCA" w:rsidR="002B7461" w:rsidRPr="00312FB7" w:rsidRDefault="002B7461" w:rsidP="002B7461">
            <w:pPr>
              <w:jc w:val="center"/>
              <w:rPr>
                <w:rFonts w:eastAsia="標楷體"/>
                <w:color w:val="000000" w:themeColor="text1"/>
                <w:sz w:val="20"/>
              </w:rPr>
            </w:pPr>
            <w:r w:rsidRPr="00312FB7">
              <w:rPr>
                <w:rFonts w:eastAsia="標楷體" w:hint="eastAsia"/>
                <w:color w:val="000000" w:themeColor="text1"/>
                <w:sz w:val="16"/>
                <w:szCs w:val="16"/>
              </w:rPr>
              <w:t>3</w:t>
            </w:r>
          </w:p>
        </w:tc>
        <w:tc>
          <w:tcPr>
            <w:tcW w:w="728" w:type="dxa"/>
            <w:vAlign w:val="center"/>
          </w:tcPr>
          <w:p w14:paraId="03DD798F" w14:textId="49BBD9FE"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628D209D" w14:textId="223AB380"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6794312D" w14:textId="6204B33D"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5B2913AE" w14:textId="51A2A4AC"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48FD05F8" w14:textId="77777777" w:rsidTr="001F07B7">
        <w:trPr>
          <w:cantSplit/>
          <w:trHeight w:val="283"/>
          <w:jc w:val="center"/>
        </w:trPr>
        <w:tc>
          <w:tcPr>
            <w:tcW w:w="694" w:type="dxa"/>
            <w:vMerge/>
            <w:textDirection w:val="tbRlV"/>
            <w:vAlign w:val="center"/>
          </w:tcPr>
          <w:p w14:paraId="459018E9"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44188BFE"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8"/>
                <w:szCs w:val="18"/>
              </w:rPr>
            </w:pPr>
          </w:p>
        </w:tc>
        <w:tc>
          <w:tcPr>
            <w:tcW w:w="2248" w:type="dxa"/>
            <w:gridSpan w:val="2"/>
            <w:vAlign w:val="center"/>
          </w:tcPr>
          <w:p w14:paraId="7CBF77F2" w14:textId="575E8ABA"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hint="eastAsia"/>
                <w:color w:val="000000" w:themeColor="text1"/>
                <w:kern w:val="0"/>
                <w:sz w:val="18"/>
                <w:szCs w:val="18"/>
              </w:rPr>
              <w:t>★</w:t>
            </w:r>
            <w:r w:rsidRPr="00312FB7">
              <w:rPr>
                <w:rFonts w:eastAsia="標楷體" w:hint="eastAsia"/>
                <w:color w:val="000000" w:themeColor="text1"/>
                <w:sz w:val="18"/>
                <w:szCs w:val="18"/>
              </w:rPr>
              <w:t>零售流通實務</w:t>
            </w:r>
          </w:p>
        </w:tc>
        <w:tc>
          <w:tcPr>
            <w:tcW w:w="2378" w:type="dxa"/>
            <w:vAlign w:val="center"/>
          </w:tcPr>
          <w:p w14:paraId="58697599" w14:textId="60FCF34F"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 xml:space="preserve">Retail </w:t>
            </w:r>
            <w:r w:rsidRPr="00312FB7">
              <w:rPr>
                <w:rFonts w:eastAsia="標楷體" w:hint="eastAsia"/>
                <w:color w:val="000000" w:themeColor="text1"/>
                <w:sz w:val="18"/>
                <w:szCs w:val="18"/>
              </w:rPr>
              <w:t>and</w:t>
            </w:r>
            <w:r w:rsidRPr="00312FB7">
              <w:rPr>
                <w:rFonts w:eastAsia="標楷體"/>
                <w:color w:val="000000" w:themeColor="text1"/>
                <w:sz w:val="18"/>
                <w:szCs w:val="18"/>
              </w:rPr>
              <w:t xml:space="preserve"> Distribution</w:t>
            </w:r>
            <w:r w:rsidRPr="00312FB7">
              <w:rPr>
                <w:rFonts w:eastAsia="標楷體" w:hint="eastAsia"/>
                <w:color w:val="000000" w:themeColor="text1"/>
                <w:sz w:val="18"/>
                <w:szCs w:val="18"/>
              </w:rPr>
              <w:t xml:space="preserve"> </w:t>
            </w:r>
            <w:r w:rsidRPr="00312FB7">
              <w:rPr>
                <w:rFonts w:eastAsia="標楷體"/>
                <w:color w:val="000000" w:themeColor="text1"/>
                <w:sz w:val="18"/>
                <w:szCs w:val="18"/>
              </w:rPr>
              <w:t>Practic</w:t>
            </w:r>
            <w:r w:rsidRPr="00312FB7">
              <w:rPr>
                <w:rFonts w:eastAsia="標楷體" w:hint="eastAsia"/>
                <w:color w:val="000000" w:themeColor="text1"/>
                <w:sz w:val="18"/>
                <w:szCs w:val="18"/>
              </w:rPr>
              <w:t>e</w:t>
            </w:r>
          </w:p>
        </w:tc>
        <w:tc>
          <w:tcPr>
            <w:tcW w:w="538" w:type="dxa"/>
            <w:vAlign w:val="center"/>
          </w:tcPr>
          <w:p w14:paraId="51657A68"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四</w:t>
            </w:r>
          </w:p>
          <w:p w14:paraId="60D163FE" w14:textId="3D15B735"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4</w:t>
            </w:r>
            <w:r w:rsidRPr="00312FB7">
              <w:rPr>
                <w:rFonts w:eastAsia="標楷體"/>
                <w:color w:val="000000" w:themeColor="text1"/>
                <w:sz w:val="16"/>
                <w:szCs w:val="16"/>
                <w:vertAlign w:val="superscript"/>
              </w:rPr>
              <w:t>th</w:t>
            </w:r>
          </w:p>
        </w:tc>
        <w:tc>
          <w:tcPr>
            <w:tcW w:w="567" w:type="dxa"/>
            <w:vAlign w:val="center"/>
          </w:tcPr>
          <w:p w14:paraId="675F4587"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5BF5F950" w14:textId="4CFB296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066A5D70" w14:textId="262A7D56"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rPr>
              <w:t>3</w:t>
            </w:r>
          </w:p>
        </w:tc>
        <w:tc>
          <w:tcPr>
            <w:tcW w:w="490" w:type="dxa"/>
            <w:vAlign w:val="center"/>
          </w:tcPr>
          <w:p w14:paraId="398F5054" w14:textId="47170D21" w:rsidR="002B7461" w:rsidRPr="00312FB7" w:rsidRDefault="002B7461" w:rsidP="002B7461">
            <w:pPr>
              <w:jc w:val="center"/>
              <w:rPr>
                <w:rFonts w:eastAsia="標楷體"/>
                <w:color w:val="000000" w:themeColor="text1"/>
                <w:sz w:val="20"/>
              </w:rPr>
            </w:pPr>
            <w:r w:rsidRPr="00312FB7">
              <w:rPr>
                <w:rFonts w:eastAsia="標楷體" w:hint="eastAsia"/>
                <w:color w:val="000000" w:themeColor="text1"/>
                <w:sz w:val="16"/>
                <w:szCs w:val="16"/>
              </w:rPr>
              <w:t>3</w:t>
            </w:r>
          </w:p>
        </w:tc>
        <w:tc>
          <w:tcPr>
            <w:tcW w:w="728" w:type="dxa"/>
            <w:vAlign w:val="center"/>
          </w:tcPr>
          <w:p w14:paraId="4A097AA9" w14:textId="46A6D212"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68B37E8F" w14:textId="4104F8C9"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392BB672" w14:textId="34081AF8"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tcPr>
          <w:p w14:paraId="792EBA02" w14:textId="77777777" w:rsidR="002B7461" w:rsidRPr="00312FB7" w:rsidRDefault="002B7461" w:rsidP="002B7461">
            <w:pPr>
              <w:spacing w:line="200" w:lineRule="exact"/>
              <w:jc w:val="both"/>
              <w:rPr>
                <w:rFonts w:eastAsia="標楷體"/>
                <w:bCs/>
                <w:color w:val="000000" w:themeColor="text1"/>
                <w:sz w:val="16"/>
                <w:szCs w:val="16"/>
              </w:rPr>
            </w:pPr>
            <w:r w:rsidRPr="00312FB7">
              <w:rPr>
                <w:rFonts w:eastAsia="標楷體" w:hint="eastAsia"/>
                <w:bCs/>
                <w:color w:val="000000" w:themeColor="text1"/>
                <w:sz w:val="16"/>
                <w:szCs w:val="16"/>
              </w:rPr>
              <w:t>同意專案役男於三</w:t>
            </w:r>
            <w:r w:rsidRPr="00312FB7">
              <w:rPr>
                <w:rFonts w:eastAsia="標楷體" w:hint="eastAsia"/>
                <w:color w:val="000000" w:themeColor="text1"/>
                <w:sz w:val="16"/>
              </w:rPr>
              <w:t>上</w:t>
            </w:r>
            <w:r w:rsidRPr="00312FB7">
              <w:rPr>
                <w:rFonts w:eastAsia="標楷體" w:hint="eastAsia"/>
                <w:bCs/>
                <w:color w:val="000000" w:themeColor="text1"/>
                <w:sz w:val="16"/>
                <w:szCs w:val="16"/>
              </w:rPr>
              <w:t>修讀</w:t>
            </w:r>
          </w:p>
          <w:p w14:paraId="490B13A2" w14:textId="3D36CA4A" w:rsidR="002B7461" w:rsidRPr="00312FB7" w:rsidRDefault="002B7461" w:rsidP="002B7461">
            <w:pPr>
              <w:spacing w:line="200" w:lineRule="exact"/>
              <w:rPr>
                <w:rFonts w:eastAsia="標楷體"/>
                <w:bCs/>
                <w:color w:val="000000" w:themeColor="text1"/>
                <w:sz w:val="14"/>
                <w:szCs w:val="14"/>
              </w:rPr>
            </w:pPr>
            <w:r w:rsidRPr="00312FB7">
              <w:rPr>
                <w:rFonts w:eastAsia="標楷體"/>
                <w:bCs/>
                <w:color w:val="000000" w:themeColor="text1"/>
                <w:sz w:val="16"/>
                <w:szCs w:val="16"/>
              </w:rPr>
              <w:t>Students of the project military service are allowed to take this course in their first semester of junior year.</w:t>
            </w:r>
          </w:p>
        </w:tc>
      </w:tr>
      <w:tr w:rsidR="00312FB7" w:rsidRPr="00312FB7" w14:paraId="7C7B6540" w14:textId="77777777" w:rsidTr="001F07B7">
        <w:trPr>
          <w:cantSplit/>
          <w:trHeight w:val="283"/>
          <w:jc w:val="center"/>
        </w:trPr>
        <w:tc>
          <w:tcPr>
            <w:tcW w:w="694" w:type="dxa"/>
            <w:vMerge/>
            <w:textDirection w:val="tbRlV"/>
            <w:vAlign w:val="center"/>
          </w:tcPr>
          <w:p w14:paraId="2DDAC5F3"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3CE8C05D"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8"/>
                <w:szCs w:val="18"/>
              </w:rPr>
            </w:pPr>
          </w:p>
        </w:tc>
        <w:tc>
          <w:tcPr>
            <w:tcW w:w="2248" w:type="dxa"/>
            <w:gridSpan w:val="2"/>
            <w:vAlign w:val="center"/>
          </w:tcPr>
          <w:p w14:paraId="48287565" w14:textId="5A5F905D"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hint="eastAsia"/>
                <w:color w:val="000000" w:themeColor="text1"/>
                <w:kern w:val="0"/>
                <w:sz w:val="18"/>
                <w:szCs w:val="18"/>
              </w:rPr>
              <w:t>★</w:t>
            </w:r>
            <w:r w:rsidRPr="00312FB7">
              <w:rPr>
                <w:rFonts w:eastAsia="標楷體" w:hint="eastAsia"/>
                <w:color w:val="000000" w:themeColor="text1"/>
                <w:sz w:val="18"/>
                <w:szCs w:val="18"/>
              </w:rPr>
              <w:t>策略管理</w:t>
            </w:r>
          </w:p>
        </w:tc>
        <w:tc>
          <w:tcPr>
            <w:tcW w:w="2378" w:type="dxa"/>
            <w:vAlign w:val="center"/>
          </w:tcPr>
          <w:p w14:paraId="532C73B7" w14:textId="1F3236C6"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Strategic Management</w:t>
            </w:r>
          </w:p>
        </w:tc>
        <w:tc>
          <w:tcPr>
            <w:tcW w:w="538" w:type="dxa"/>
            <w:vAlign w:val="center"/>
          </w:tcPr>
          <w:p w14:paraId="0C4176EA"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四</w:t>
            </w:r>
          </w:p>
          <w:p w14:paraId="6B600D04" w14:textId="467BAF85"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4</w:t>
            </w:r>
            <w:r w:rsidRPr="00312FB7">
              <w:rPr>
                <w:rFonts w:eastAsia="標楷體"/>
                <w:color w:val="000000" w:themeColor="text1"/>
                <w:sz w:val="16"/>
                <w:szCs w:val="16"/>
                <w:vertAlign w:val="superscript"/>
              </w:rPr>
              <w:t>th</w:t>
            </w:r>
          </w:p>
        </w:tc>
        <w:tc>
          <w:tcPr>
            <w:tcW w:w="567" w:type="dxa"/>
            <w:vAlign w:val="center"/>
          </w:tcPr>
          <w:p w14:paraId="287E9592"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5EE054FA" w14:textId="1B3CC9D3"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5F28E4D8" w14:textId="38029A9A"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rPr>
              <w:t>3</w:t>
            </w:r>
          </w:p>
        </w:tc>
        <w:tc>
          <w:tcPr>
            <w:tcW w:w="490" w:type="dxa"/>
            <w:vAlign w:val="center"/>
          </w:tcPr>
          <w:p w14:paraId="3EE00D22" w14:textId="56F1DCDC" w:rsidR="002B7461" w:rsidRPr="00312FB7" w:rsidRDefault="002B7461" w:rsidP="002B7461">
            <w:pPr>
              <w:jc w:val="center"/>
              <w:rPr>
                <w:rFonts w:eastAsia="標楷體"/>
                <w:color w:val="000000" w:themeColor="text1"/>
                <w:sz w:val="20"/>
              </w:rPr>
            </w:pPr>
            <w:r w:rsidRPr="00312FB7">
              <w:rPr>
                <w:rFonts w:eastAsia="標楷體" w:hint="eastAsia"/>
                <w:color w:val="000000" w:themeColor="text1"/>
                <w:sz w:val="16"/>
                <w:szCs w:val="16"/>
              </w:rPr>
              <w:t>3</w:t>
            </w:r>
          </w:p>
        </w:tc>
        <w:tc>
          <w:tcPr>
            <w:tcW w:w="728" w:type="dxa"/>
            <w:vAlign w:val="center"/>
          </w:tcPr>
          <w:p w14:paraId="3464A2F3" w14:textId="08D5CC7E"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13CC16B4" w14:textId="76C91534"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64173E4C" w14:textId="246A82DA"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tcPr>
          <w:p w14:paraId="1A4BAFD8" w14:textId="711C75F9" w:rsidR="002B7461" w:rsidRPr="00312FB7" w:rsidRDefault="002B7461" w:rsidP="002B7461">
            <w:pPr>
              <w:spacing w:line="200" w:lineRule="exact"/>
              <w:jc w:val="both"/>
              <w:rPr>
                <w:rFonts w:eastAsia="標楷體"/>
                <w:bCs/>
                <w:color w:val="000000" w:themeColor="text1"/>
                <w:sz w:val="16"/>
                <w:szCs w:val="16"/>
              </w:rPr>
            </w:pPr>
            <w:r w:rsidRPr="00312FB7">
              <w:rPr>
                <w:rFonts w:eastAsia="標楷體" w:hint="eastAsia"/>
                <w:bCs/>
                <w:color w:val="000000" w:themeColor="text1"/>
                <w:sz w:val="16"/>
                <w:szCs w:val="16"/>
              </w:rPr>
              <w:t>同意專案役男於三</w:t>
            </w:r>
            <w:r w:rsidR="0004323B" w:rsidRPr="00312FB7">
              <w:rPr>
                <w:rFonts w:eastAsia="標楷體" w:hint="eastAsia"/>
                <w:bCs/>
                <w:color w:val="000000" w:themeColor="text1"/>
                <w:sz w:val="16"/>
                <w:szCs w:val="16"/>
              </w:rPr>
              <w:t>下</w:t>
            </w:r>
            <w:r w:rsidRPr="00312FB7">
              <w:rPr>
                <w:rFonts w:eastAsia="標楷體" w:hint="eastAsia"/>
                <w:bCs/>
                <w:color w:val="000000" w:themeColor="text1"/>
                <w:sz w:val="16"/>
                <w:szCs w:val="16"/>
              </w:rPr>
              <w:t>修讀</w:t>
            </w:r>
          </w:p>
          <w:p w14:paraId="178FA360" w14:textId="64E225CC" w:rsidR="002B7461" w:rsidRPr="00312FB7" w:rsidRDefault="002B7461" w:rsidP="002B7461">
            <w:pPr>
              <w:spacing w:line="200" w:lineRule="exact"/>
              <w:rPr>
                <w:rFonts w:eastAsia="標楷體"/>
                <w:bCs/>
                <w:color w:val="000000" w:themeColor="text1"/>
                <w:sz w:val="14"/>
                <w:szCs w:val="14"/>
              </w:rPr>
            </w:pPr>
            <w:r w:rsidRPr="00312FB7">
              <w:rPr>
                <w:rFonts w:eastAsia="標楷體"/>
                <w:bCs/>
                <w:color w:val="000000" w:themeColor="text1"/>
                <w:sz w:val="16"/>
                <w:szCs w:val="16"/>
              </w:rPr>
              <w:t xml:space="preserve">Students of the project military service are allowed to take this course in their </w:t>
            </w:r>
            <w:r w:rsidR="00AA6435" w:rsidRPr="00312FB7">
              <w:rPr>
                <w:rFonts w:eastAsia="標楷體" w:hint="eastAsia"/>
                <w:bCs/>
                <w:color w:val="000000" w:themeColor="text1"/>
                <w:sz w:val="16"/>
                <w:szCs w:val="16"/>
              </w:rPr>
              <w:t>s</w:t>
            </w:r>
            <w:r w:rsidR="00AA6435" w:rsidRPr="00312FB7">
              <w:rPr>
                <w:rFonts w:eastAsia="標楷體"/>
                <w:bCs/>
                <w:color w:val="000000" w:themeColor="text1"/>
                <w:sz w:val="16"/>
                <w:szCs w:val="16"/>
              </w:rPr>
              <w:t>econd</w:t>
            </w:r>
            <w:r w:rsidRPr="00312FB7">
              <w:rPr>
                <w:rFonts w:eastAsia="標楷體"/>
                <w:bCs/>
                <w:color w:val="000000" w:themeColor="text1"/>
                <w:sz w:val="16"/>
                <w:szCs w:val="16"/>
              </w:rPr>
              <w:t xml:space="preserve"> semester of junior year.</w:t>
            </w:r>
          </w:p>
        </w:tc>
      </w:tr>
      <w:tr w:rsidR="00312FB7" w:rsidRPr="00312FB7" w14:paraId="33F58BF8" w14:textId="77777777" w:rsidTr="001F07B7">
        <w:trPr>
          <w:cantSplit/>
          <w:trHeight w:val="1134"/>
          <w:jc w:val="center"/>
        </w:trPr>
        <w:tc>
          <w:tcPr>
            <w:tcW w:w="694" w:type="dxa"/>
            <w:vMerge/>
            <w:textDirection w:val="tbRlV"/>
            <w:vAlign w:val="center"/>
          </w:tcPr>
          <w:p w14:paraId="6CDBED53"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851" w:type="dxa"/>
            <w:vMerge w:val="restart"/>
            <w:textDirection w:val="tbRlV"/>
            <w:vAlign w:val="center"/>
          </w:tcPr>
          <w:p w14:paraId="071ED587"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r w:rsidRPr="00312FB7">
              <w:rPr>
                <w:rFonts w:eastAsia="標楷體" w:hint="eastAsia"/>
                <w:color w:val="000000" w:themeColor="text1"/>
                <w:sz w:val="16"/>
                <w:szCs w:val="16"/>
              </w:rPr>
              <w:t>休閒遊憩管理</w:t>
            </w:r>
            <w:r w:rsidRPr="00312FB7">
              <w:rPr>
                <w:rFonts w:eastAsia="標楷體" w:hint="eastAsia"/>
                <w:color w:val="000000" w:themeColor="text1"/>
                <w:sz w:val="18"/>
                <w:szCs w:val="18"/>
              </w:rPr>
              <w:t>學程</w:t>
            </w:r>
            <w:r w:rsidRPr="00312FB7">
              <w:rPr>
                <w:rFonts w:eastAsia="標楷體" w:hint="eastAsia"/>
                <w:color w:val="000000" w:themeColor="text1"/>
                <w:sz w:val="18"/>
                <w:szCs w:val="18"/>
              </w:rPr>
              <w:t>21</w:t>
            </w:r>
            <w:r w:rsidRPr="00312FB7">
              <w:rPr>
                <w:rFonts w:eastAsia="標楷體" w:hint="eastAsia"/>
                <w:color w:val="000000" w:themeColor="text1"/>
                <w:sz w:val="18"/>
                <w:szCs w:val="18"/>
              </w:rPr>
              <w:t>學分</w:t>
            </w:r>
          </w:p>
          <w:p w14:paraId="4C2C68CD" w14:textId="44F2561D"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r w:rsidRPr="00312FB7">
              <w:rPr>
                <w:rFonts w:eastAsia="標楷體"/>
                <w:color w:val="000000" w:themeColor="text1"/>
                <w:sz w:val="16"/>
                <w:szCs w:val="16"/>
              </w:rPr>
              <w:t>Leisure &amp;</w:t>
            </w:r>
            <w:r w:rsidRPr="00312FB7">
              <w:rPr>
                <w:rFonts w:eastAsia="標楷體" w:hint="eastAsia"/>
                <w:color w:val="000000" w:themeColor="text1"/>
                <w:sz w:val="16"/>
                <w:szCs w:val="16"/>
              </w:rPr>
              <w:t xml:space="preserve"> </w:t>
            </w:r>
            <w:r w:rsidRPr="00312FB7">
              <w:rPr>
                <w:rFonts w:eastAsia="標楷體"/>
                <w:color w:val="000000" w:themeColor="text1"/>
                <w:sz w:val="16"/>
                <w:szCs w:val="16"/>
              </w:rPr>
              <w:t>Recreation Management</w:t>
            </w:r>
            <w:r w:rsidRPr="00312FB7">
              <w:rPr>
                <w:rFonts w:eastAsia="標楷體" w:hint="eastAsia"/>
                <w:color w:val="000000" w:themeColor="text1"/>
                <w:sz w:val="16"/>
                <w:szCs w:val="16"/>
              </w:rPr>
              <w:t xml:space="preserve"> </w:t>
            </w:r>
            <w:r w:rsidRPr="00312FB7">
              <w:rPr>
                <w:rFonts w:eastAsia="標楷體"/>
                <w:color w:val="000000" w:themeColor="text1"/>
                <w:sz w:val="16"/>
                <w:szCs w:val="16"/>
              </w:rPr>
              <w:t xml:space="preserve">Concentration </w:t>
            </w:r>
            <w:r w:rsidRPr="00312FB7">
              <w:rPr>
                <w:rFonts w:eastAsia="標楷體" w:hint="eastAsia"/>
                <w:color w:val="000000" w:themeColor="text1"/>
                <w:sz w:val="16"/>
                <w:szCs w:val="16"/>
              </w:rPr>
              <w:t>21</w:t>
            </w:r>
            <w:r w:rsidRPr="00312FB7">
              <w:rPr>
                <w:rFonts w:eastAsia="標楷體"/>
                <w:color w:val="000000" w:themeColor="text1"/>
                <w:sz w:val="16"/>
                <w:szCs w:val="16"/>
              </w:rPr>
              <w:t xml:space="preserve"> Credits</w:t>
            </w:r>
          </w:p>
        </w:tc>
        <w:tc>
          <w:tcPr>
            <w:tcW w:w="2248" w:type="dxa"/>
            <w:gridSpan w:val="2"/>
            <w:vAlign w:val="center"/>
          </w:tcPr>
          <w:p w14:paraId="5EBD4D6C" w14:textId="65ECCBA0"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olor w:val="000000" w:themeColor="text1"/>
                <w:sz w:val="18"/>
                <w:szCs w:val="18"/>
              </w:rPr>
              <w:t>休閒與遊憩管理</w:t>
            </w:r>
          </w:p>
        </w:tc>
        <w:tc>
          <w:tcPr>
            <w:tcW w:w="2378" w:type="dxa"/>
            <w:vAlign w:val="center"/>
          </w:tcPr>
          <w:p w14:paraId="1F5016FB" w14:textId="484CA279"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Leisure and Recreation Management</w:t>
            </w:r>
          </w:p>
        </w:tc>
        <w:tc>
          <w:tcPr>
            <w:tcW w:w="538" w:type="dxa"/>
            <w:vAlign w:val="center"/>
          </w:tcPr>
          <w:p w14:paraId="097222DD"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5E8E607E" w14:textId="7AB03DE4"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29D20560"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17189C4A" w14:textId="7924EB05"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2630868C" w14:textId="72C6EC65"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2EA65D29" w14:textId="5467D0BB" w:rsidR="002B7461" w:rsidRPr="00312FB7" w:rsidRDefault="002B7461" w:rsidP="002B7461">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3F50BF7E" w14:textId="0D12A9FC"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17CF1733" w14:textId="1B3F5218"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67CAE708" w14:textId="70C7D247"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val="restart"/>
          </w:tcPr>
          <w:p w14:paraId="7EB9AB82" w14:textId="0D3FE899"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0C1D0695" w14:textId="77777777" w:rsidTr="001F07B7">
        <w:trPr>
          <w:cantSplit/>
          <w:trHeight w:val="1134"/>
          <w:jc w:val="center"/>
        </w:trPr>
        <w:tc>
          <w:tcPr>
            <w:tcW w:w="694" w:type="dxa"/>
            <w:vMerge/>
            <w:textDirection w:val="tbRlV"/>
            <w:vAlign w:val="center"/>
          </w:tcPr>
          <w:p w14:paraId="0C4FB147"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6850A611" w14:textId="74915961" w:rsidR="002B7461" w:rsidRPr="00312FB7"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78FFB9A2" w14:textId="2D0A7E12" w:rsidR="002B7461" w:rsidRPr="00312FB7" w:rsidRDefault="00725260" w:rsidP="002B7461">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觀光行政與法規</w:t>
            </w:r>
          </w:p>
        </w:tc>
        <w:tc>
          <w:tcPr>
            <w:tcW w:w="2378" w:type="dxa"/>
            <w:vAlign w:val="center"/>
          </w:tcPr>
          <w:p w14:paraId="0581656E" w14:textId="45EAC2B2" w:rsidR="002B7461" w:rsidRPr="00312FB7" w:rsidRDefault="00725260" w:rsidP="002B7461">
            <w:pPr>
              <w:adjustRightInd w:val="0"/>
              <w:snapToGrid w:val="0"/>
              <w:rPr>
                <w:rFonts w:eastAsia="標楷體"/>
                <w:color w:val="000000" w:themeColor="text1"/>
                <w:sz w:val="16"/>
              </w:rPr>
            </w:pPr>
            <w:r w:rsidRPr="00312FB7">
              <w:rPr>
                <w:rFonts w:eastAsia="標楷體"/>
                <w:color w:val="000000" w:themeColor="text1"/>
                <w:sz w:val="18"/>
              </w:rPr>
              <w:t xml:space="preserve">Tourism Administration and </w:t>
            </w:r>
            <w:r w:rsidRPr="00312FB7">
              <w:rPr>
                <w:rFonts w:eastAsia="標楷體" w:hint="eastAsia"/>
                <w:color w:val="000000" w:themeColor="text1"/>
                <w:sz w:val="18"/>
              </w:rPr>
              <w:t>R</w:t>
            </w:r>
            <w:r w:rsidRPr="00312FB7">
              <w:rPr>
                <w:rFonts w:eastAsia="標楷體"/>
                <w:color w:val="000000" w:themeColor="text1"/>
                <w:sz w:val="18"/>
              </w:rPr>
              <w:t>egulations</w:t>
            </w:r>
          </w:p>
        </w:tc>
        <w:tc>
          <w:tcPr>
            <w:tcW w:w="538" w:type="dxa"/>
            <w:vAlign w:val="center"/>
          </w:tcPr>
          <w:p w14:paraId="6E82F984"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501CDDE3" w14:textId="31AB3F7B"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6C1CB596" w14:textId="77777777" w:rsidR="00725260" w:rsidRPr="00312FB7" w:rsidRDefault="00725260" w:rsidP="00725260">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7E793EC1" w14:textId="246F2D03" w:rsidR="002B7461" w:rsidRPr="00312FB7" w:rsidRDefault="00725260" w:rsidP="00725260">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0C696488" w14:textId="079DC46F"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424276F8" w14:textId="4A859C3B" w:rsidR="002B7461" w:rsidRPr="00312FB7" w:rsidRDefault="002B7461" w:rsidP="002B7461">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0ADADF77" w14:textId="200FE278"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09BB83C4" w14:textId="673D3344"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0C9B5E74" w14:textId="36E8F5CD" w:rsidR="002B7461" w:rsidRPr="00312FB7" w:rsidRDefault="002B7461" w:rsidP="002B7461">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79BABE22" w14:textId="403356F2"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4BC35B9F" w14:textId="77777777" w:rsidTr="001F07B7">
        <w:trPr>
          <w:cantSplit/>
          <w:trHeight w:val="1134"/>
          <w:jc w:val="center"/>
        </w:trPr>
        <w:tc>
          <w:tcPr>
            <w:tcW w:w="694" w:type="dxa"/>
            <w:vMerge/>
            <w:textDirection w:val="tbRlV"/>
            <w:vAlign w:val="center"/>
          </w:tcPr>
          <w:p w14:paraId="01BB17DD" w14:textId="77777777" w:rsidR="00364D6A" w:rsidRPr="00312FB7" w:rsidRDefault="00364D6A" w:rsidP="00364D6A">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018F344B" w14:textId="77777777" w:rsidR="00364D6A" w:rsidRPr="00312FB7" w:rsidRDefault="00364D6A" w:rsidP="00364D6A">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6DD5D285" w14:textId="64ED91CA" w:rsidR="00364D6A" w:rsidRPr="00312FB7" w:rsidRDefault="00725260" w:rsidP="00364D6A">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觀光地理</w:t>
            </w:r>
          </w:p>
        </w:tc>
        <w:tc>
          <w:tcPr>
            <w:tcW w:w="2378" w:type="dxa"/>
            <w:vAlign w:val="center"/>
          </w:tcPr>
          <w:p w14:paraId="3EFA1EAE" w14:textId="752DD1F6" w:rsidR="00364D6A" w:rsidRPr="00312FB7" w:rsidRDefault="00725260" w:rsidP="00364D6A">
            <w:pPr>
              <w:adjustRightInd w:val="0"/>
              <w:snapToGrid w:val="0"/>
              <w:rPr>
                <w:rFonts w:eastAsia="標楷體"/>
                <w:color w:val="000000" w:themeColor="text1"/>
                <w:sz w:val="16"/>
              </w:rPr>
            </w:pPr>
            <w:r w:rsidRPr="00312FB7">
              <w:rPr>
                <w:rFonts w:eastAsia="標楷體"/>
                <w:color w:val="000000" w:themeColor="text1"/>
                <w:sz w:val="18"/>
                <w:szCs w:val="18"/>
              </w:rPr>
              <w:t>Tourism Geography</w:t>
            </w:r>
          </w:p>
        </w:tc>
        <w:tc>
          <w:tcPr>
            <w:tcW w:w="538" w:type="dxa"/>
            <w:vAlign w:val="center"/>
          </w:tcPr>
          <w:p w14:paraId="04D2ABA3" w14:textId="77777777"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1C77CC29" w14:textId="210F3773" w:rsidR="00364D6A" w:rsidRPr="00312FB7" w:rsidRDefault="00364D6A" w:rsidP="00364D6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67A2E6C4" w14:textId="77777777" w:rsidR="00725260" w:rsidRPr="00312FB7" w:rsidRDefault="00725260" w:rsidP="00725260">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3ADFF74B" w14:textId="6F7BCE88" w:rsidR="00364D6A" w:rsidRPr="00312FB7" w:rsidRDefault="00725260" w:rsidP="00725260">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3D1ECD24" w14:textId="383BD712" w:rsidR="00364D6A" w:rsidRPr="00312FB7" w:rsidRDefault="00364D6A" w:rsidP="00364D6A">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61B0B033" w14:textId="6AB6AFB1" w:rsidR="00364D6A" w:rsidRPr="00312FB7" w:rsidRDefault="00364D6A" w:rsidP="00364D6A">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5264715D" w14:textId="1C6FD8BB"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725DD8A5" w14:textId="31E49BA9"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2BB39479" w14:textId="5317FBA0" w:rsidR="00364D6A" w:rsidRPr="00312FB7" w:rsidRDefault="00364D6A" w:rsidP="00364D6A">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val="restart"/>
          </w:tcPr>
          <w:p w14:paraId="154D264F" w14:textId="67BBD3A7" w:rsidR="00364D6A" w:rsidRPr="00312FB7" w:rsidRDefault="00364D6A" w:rsidP="00364D6A">
            <w:pPr>
              <w:spacing w:line="200" w:lineRule="exact"/>
              <w:jc w:val="both"/>
              <w:rPr>
                <w:rFonts w:eastAsia="標楷體"/>
                <w:bCs/>
                <w:color w:val="000000" w:themeColor="text1"/>
                <w:sz w:val="14"/>
                <w:szCs w:val="14"/>
              </w:rPr>
            </w:pPr>
          </w:p>
        </w:tc>
      </w:tr>
      <w:tr w:rsidR="00312FB7" w:rsidRPr="00312FB7" w14:paraId="1C88AA66" w14:textId="77777777" w:rsidTr="001F07B7">
        <w:trPr>
          <w:cantSplit/>
          <w:trHeight w:val="1134"/>
          <w:jc w:val="center"/>
        </w:trPr>
        <w:tc>
          <w:tcPr>
            <w:tcW w:w="694" w:type="dxa"/>
            <w:vMerge/>
            <w:textDirection w:val="tbRlV"/>
            <w:vAlign w:val="center"/>
          </w:tcPr>
          <w:p w14:paraId="214C6522" w14:textId="77777777" w:rsidR="00364D6A" w:rsidRPr="00312FB7" w:rsidRDefault="00364D6A" w:rsidP="00364D6A">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0AD0915C" w14:textId="77777777" w:rsidR="00364D6A" w:rsidRPr="00312FB7" w:rsidRDefault="00364D6A" w:rsidP="00364D6A">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7E653F40" w14:textId="14394A60" w:rsidR="00364D6A" w:rsidRPr="00312FB7" w:rsidRDefault="00364D6A" w:rsidP="00364D6A">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領隊與導遊實務</w:t>
            </w:r>
          </w:p>
        </w:tc>
        <w:tc>
          <w:tcPr>
            <w:tcW w:w="2378" w:type="dxa"/>
            <w:vAlign w:val="center"/>
          </w:tcPr>
          <w:p w14:paraId="0D38695F" w14:textId="74E6F174" w:rsidR="00364D6A" w:rsidRPr="00312FB7" w:rsidRDefault="00364D6A" w:rsidP="00364D6A">
            <w:pPr>
              <w:adjustRightInd w:val="0"/>
              <w:snapToGrid w:val="0"/>
              <w:rPr>
                <w:rFonts w:eastAsia="標楷體"/>
                <w:color w:val="000000" w:themeColor="text1"/>
                <w:sz w:val="16"/>
              </w:rPr>
            </w:pPr>
            <w:r w:rsidRPr="00312FB7">
              <w:rPr>
                <w:rFonts w:eastAsia="標楷體"/>
                <w:color w:val="000000" w:themeColor="text1"/>
                <w:sz w:val="18"/>
                <w:szCs w:val="18"/>
              </w:rPr>
              <w:t>Tour Leader and Tour Guide Practice</w:t>
            </w:r>
          </w:p>
        </w:tc>
        <w:tc>
          <w:tcPr>
            <w:tcW w:w="538" w:type="dxa"/>
            <w:vAlign w:val="center"/>
          </w:tcPr>
          <w:p w14:paraId="07E1F9CE" w14:textId="77777777" w:rsidR="00364D6A" w:rsidRPr="00312FB7" w:rsidRDefault="00364D6A" w:rsidP="00364D6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482F2360" w14:textId="033901EC" w:rsidR="00364D6A" w:rsidRPr="00312FB7" w:rsidRDefault="00364D6A" w:rsidP="00364D6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2C3BE942" w14:textId="77777777" w:rsidR="00364D6A" w:rsidRPr="00312FB7" w:rsidRDefault="00364D6A" w:rsidP="00364D6A">
            <w:pPr>
              <w:pStyle w:val="a3"/>
              <w:adjustRightInd w:val="0"/>
              <w:jc w:val="center"/>
              <w:rPr>
                <w:rFonts w:eastAsia="標楷體"/>
                <w:color w:val="000000" w:themeColor="text1"/>
                <w:sz w:val="16"/>
                <w:szCs w:val="16"/>
              </w:rPr>
            </w:pPr>
            <w:bookmarkStart w:id="1" w:name="_Hlk187656167"/>
            <w:r w:rsidRPr="00312FB7">
              <w:rPr>
                <w:rFonts w:eastAsia="標楷體"/>
                <w:color w:val="000000" w:themeColor="text1"/>
                <w:sz w:val="16"/>
                <w:szCs w:val="16"/>
              </w:rPr>
              <w:t>上</w:t>
            </w:r>
          </w:p>
          <w:p w14:paraId="536CE6C0" w14:textId="11704A2B" w:rsidR="00364D6A" w:rsidRPr="00312FB7" w:rsidRDefault="00364D6A" w:rsidP="00364D6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bookmarkEnd w:id="1"/>
          </w:p>
        </w:tc>
        <w:tc>
          <w:tcPr>
            <w:tcW w:w="604" w:type="dxa"/>
            <w:vAlign w:val="center"/>
          </w:tcPr>
          <w:p w14:paraId="13DD3B87" w14:textId="14A5286C" w:rsidR="00364D6A" w:rsidRPr="00312FB7" w:rsidRDefault="00364D6A" w:rsidP="00364D6A">
            <w:pPr>
              <w:jc w:val="center"/>
              <w:rPr>
                <w:rFonts w:eastAsia="標楷體"/>
                <w:color w:val="000000" w:themeColor="text1"/>
                <w:sz w:val="16"/>
                <w:szCs w:val="16"/>
              </w:rPr>
            </w:pPr>
            <w:r w:rsidRPr="00312FB7">
              <w:rPr>
                <w:rFonts w:eastAsia="標楷體"/>
                <w:color w:val="000000" w:themeColor="text1"/>
                <w:sz w:val="18"/>
                <w:szCs w:val="18"/>
              </w:rPr>
              <w:t>3</w:t>
            </w:r>
          </w:p>
        </w:tc>
        <w:tc>
          <w:tcPr>
            <w:tcW w:w="490" w:type="dxa"/>
            <w:vAlign w:val="center"/>
          </w:tcPr>
          <w:p w14:paraId="29417379" w14:textId="1F0C81DE" w:rsidR="00364D6A" w:rsidRPr="00312FB7" w:rsidRDefault="00364D6A" w:rsidP="00364D6A">
            <w:pPr>
              <w:jc w:val="center"/>
              <w:rPr>
                <w:rFonts w:eastAsia="標楷體"/>
                <w:color w:val="000000" w:themeColor="text1"/>
                <w:sz w:val="20"/>
              </w:rPr>
            </w:pPr>
            <w:r w:rsidRPr="00312FB7">
              <w:rPr>
                <w:rFonts w:eastAsia="標楷體"/>
                <w:color w:val="000000" w:themeColor="text1"/>
                <w:sz w:val="18"/>
                <w:szCs w:val="18"/>
              </w:rPr>
              <w:t>3</w:t>
            </w:r>
          </w:p>
        </w:tc>
        <w:tc>
          <w:tcPr>
            <w:tcW w:w="728" w:type="dxa"/>
            <w:vAlign w:val="center"/>
          </w:tcPr>
          <w:p w14:paraId="4EF7C318" w14:textId="09DA4E2F"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12045D44" w14:textId="2A3461B6"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231344C5" w14:textId="28B0D0C1" w:rsidR="00364D6A" w:rsidRPr="00312FB7" w:rsidRDefault="00364D6A" w:rsidP="00364D6A">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4C7AC29C" w14:textId="7A04BEA9" w:rsidR="00364D6A" w:rsidRPr="00312FB7" w:rsidRDefault="00364D6A" w:rsidP="00364D6A">
            <w:pPr>
              <w:spacing w:line="200" w:lineRule="exact"/>
              <w:jc w:val="both"/>
              <w:rPr>
                <w:rFonts w:eastAsia="標楷體"/>
                <w:bCs/>
                <w:color w:val="000000" w:themeColor="text1"/>
                <w:sz w:val="14"/>
                <w:szCs w:val="14"/>
              </w:rPr>
            </w:pPr>
          </w:p>
        </w:tc>
      </w:tr>
      <w:tr w:rsidR="00312FB7" w:rsidRPr="00312FB7" w14:paraId="33A6290D" w14:textId="77777777" w:rsidTr="001F07B7">
        <w:trPr>
          <w:cantSplit/>
          <w:trHeight w:val="1134"/>
          <w:jc w:val="center"/>
        </w:trPr>
        <w:tc>
          <w:tcPr>
            <w:tcW w:w="694" w:type="dxa"/>
            <w:vMerge/>
            <w:textDirection w:val="tbRlV"/>
            <w:vAlign w:val="center"/>
          </w:tcPr>
          <w:p w14:paraId="116ED499" w14:textId="77777777" w:rsidR="00364D6A" w:rsidRPr="00312FB7" w:rsidRDefault="00364D6A" w:rsidP="00364D6A">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63DEB35E" w14:textId="77777777" w:rsidR="00364D6A" w:rsidRPr="00312FB7" w:rsidRDefault="00364D6A" w:rsidP="00364D6A">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7194096B" w14:textId="1ADE9B82" w:rsidR="00364D6A" w:rsidRPr="00312FB7" w:rsidRDefault="00B97399" w:rsidP="00364D6A">
            <w:pPr>
              <w:adjustRightInd w:val="0"/>
              <w:snapToGrid w:val="0"/>
              <w:jc w:val="both"/>
              <w:rPr>
                <w:rFonts w:eastAsia="標楷體"/>
                <w:color w:val="000000" w:themeColor="text1"/>
                <w:sz w:val="18"/>
                <w:szCs w:val="18"/>
              </w:rPr>
            </w:pPr>
            <w:r w:rsidRPr="00312FB7">
              <w:rPr>
                <w:rFonts w:eastAsia="標楷體" w:hint="eastAsia"/>
                <w:color w:val="000000" w:themeColor="text1"/>
                <w:sz w:val="18"/>
                <w:szCs w:val="18"/>
              </w:rPr>
              <w:t>國際旅遊實務</w:t>
            </w:r>
          </w:p>
        </w:tc>
        <w:tc>
          <w:tcPr>
            <w:tcW w:w="2378" w:type="dxa"/>
            <w:vAlign w:val="center"/>
          </w:tcPr>
          <w:p w14:paraId="573A39C4" w14:textId="0B23A38E" w:rsidR="00364D6A" w:rsidRPr="00312FB7" w:rsidRDefault="001F07B7" w:rsidP="00364D6A">
            <w:pPr>
              <w:adjustRightInd w:val="0"/>
              <w:snapToGrid w:val="0"/>
              <w:rPr>
                <w:rFonts w:eastAsia="標楷體"/>
                <w:color w:val="000000" w:themeColor="text1"/>
                <w:sz w:val="18"/>
                <w:szCs w:val="18"/>
              </w:rPr>
            </w:pPr>
            <w:r w:rsidRPr="00312FB7">
              <w:rPr>
                <w:rFonts w:eastAsia="標楷體" w:hint="eastAsia"/>
                <w:color w:val="000000" w:themeColor="text1"/>
                <w:sz w:val="18"/>
                <w:szCs w:val="18"/>
              </w:rPr>
              <w:t>In</w:t>
            </w:r>
            <w:r w:rsidRPr="00312FB7">
              <w:rPr>
                <w:rFonts w:eastAsia="標楷體"/>
                <w:color w:val="000000" w:themeColor="text1"/>
                <w:sz w:val="18"/>
                <w:szCs w:val="18"/>
              </w:rPr>
              <w:t>ternational Hospitality Practice</w:t>
            </w:r>
          </w:p>
        </w:tc>
        <w:tc>
          <w:tcPr>
            <w:tcW w:w="538" w:type="dxa"/>
            <w:vAlign w:val="center"/>
          </w:tcPr>
          <w:p w14:paraId="78E3928F" w14:textId="77777777" w:rsidR="00364D6A" w:rsidRPr="00312FB7" w:rsidRDefault="00364D6A" w:rsidP="00364D6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6FC7039E" w14:textId="4D7A6891" w:rsidR="00364D6A" w:rsidRPr="00312FB7" w:rsidRDefault="00364D6A" w:rsidP="00364D6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167759F2" w14:textId="77777777" w:rsidR="00364D6A" w:rsidRPr="00312FB7" w:rsidRDefault="00364D6A" w:rsidP="00364D6A">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40E2C86C" w14:textId="7BC25EF8" w:rsidR="00364D6A" w:rsidRPr="00312FB7" w:rsidRDefault="00364D6A" w:rsidP="00364D6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572FB32C" w14:textId="5B5B2996" w:rsidR="00364D6A" w:rsidRPr="00312FB7" w:rsidRDefault="00364D6A" w:rsidP="00364D6A">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5BF973F4" w14:textId="535743BF" w:rsidR="00364D6A" w:rsidRPr="00312FB7" w:rsidRDefault="00364D6A" w:rsidP="00364D6A">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0BE230BC" w14:textId="16F62928"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7F744EA5" w14:textId="36954940"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7C2E2DC8" w14:textId="564A827B" w:rsidR="00364D6A" w:rsidRPr="00312FB7" w:rsidRDefault="00364D6A" w:rsidP="00364D6A">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2BFA128B" w14:textId="69DDC728" w:rsidR="00364D6A" w:rsidRPr="00312FB7" w:rsidRDefault="00364D6A" w:rsidP="00364D6A">
            <w:pPr>
              <w:spacing w:line="200" w:lineRule="exact"/>
              <w:jc w:val="both"/>
              <w:rPr>
                <w:rFonts w:eastAsia="標楷體"/>
                <w:bCs/>
                <w:color w:val="000000" w:themeColor="text1"/>
                <w:sz w:val="14"/>
                <w:szCs w:val="14"/>
              </w:rPr>
            </w:pPr>
          </w:p>
        </w:tc>
      </w:tr>
      <w:tr w:rsidR="00312FB7" w:rsidRPr="00312FB7" w14:paraId="1CB61511" w14:textId="77777777" w:rsidTr="001F07B7">
        <w:trPr>
          <w:cantSplit/>
          <w:trHeight w:val="1134"/>
          <w:jc w:val="center"/>
        </w:trPr>
        <w:tc>
          <w:tcPr>
            <w:tcW w:w="694" w:type="dxa"/>
            <w:vMerge/>
            <w:textDirection w:val="tbRlV"/>
            <w:vAlign w:val="center"/>
          </w:tcPr>
          <w:p w14:paraId="1AB29FF1" w14:textId="77777777" w:rsidR="00364D6A" w:rsidRPr="00312FB7" w:rsidRDefault="00364D6A" w:rsidP="00364D6A">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51AE8FE8" w14:textId="77777777" w:rsidR="00364D6A" w:rsidRPr="00312FB7" w:rsidRDefault="00364D6A" w:rsidP="00364D6A">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30D38954" w14:textId="2FBA2C0E" w:rsidR="00364D6A" w:rsidRPr="00312FB7" w:rsidRDefault="00364D6A" w:rsidP="00364D6A">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旅宿客務管理</w:t>
            </w:r>
          </w:p>
        </w:tc>
        <w:tc>
          <w:tcPr>
            <w:tcW w:w="2378" w:type="dxa"/>
            <w:vAlign w:val="center"/>
          </w:tcPr>
          <w:p w14:paraId="3E483162" w14:textId="1438F3CC" w:rsidR="00364D6A" w:rsidRPr="00312FB7" w:rsidRDefault="00364D6A" w:rsidP="00364D6A">
            <w:pPr>
              <w:adjustRightInd w:val="0"/>
              <w:snapToGrid w:val="0"/>
              <w:rPr>
                <w:rFonts w:eastAsia="標楷體"/>
                <w:color w:val="000000" w:themeColor="text1"/>
                <w:sz w:val="16"/>
              </w:rPr>
            </w:pPr>
            <w:r w:rsidRPr="00312FB7">
              <w:rPr>
                <w:rFonts w:eastAsia="標楷體"/>
                <w:color w:val="000000" w:themeColor="text1"/>
                <w:sz w:val="18"/>
                <w:szCs w:val="18"/>
              </w:rPr>
              <w:t>Front Office Management</w:t>
            </w:r>
          </w:p>
        </w:tc>
        <w:tc>
          <w:tcPr>
            <w:tcW w:w="538" w:type="dxa"/>
            <w:vAlign w:val="center"/>
          </w:tcPr>
          <w:p w14:paraId="6497851B" w14:textId="77777777" w:rsidR="00364D6A" w:rsidRPr="00312FB7" w:rsidRDefault="00364D6A" w:rsidP="00364D6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729B5C95" w14:textId="23DA4C3B" w:rsidR="00364D6A" w:rsidRPr="00312FB7" w:rsidRDefault="00364D6A" w:rsidP="00364D6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1B487AA9" w14:textId="77777777"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4D3BB41E" w14:textId="469672F2" w:rsidR="00364D6A" w:rsidRPr="00312FB7" w:rsidRDefault="00364D6A" w:rsidP="00364D6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0679C3A2" w14:textId="6F85A88F" w:rsidR="00364D6A" w:rsidRPr="00312FB7" w:rsidRDefault="00364D6A" w:rsidP="00364D6A">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0852E470" w14:textId="75A070E7" w:rsidR="00364D6A" w:rsidRPr="00312FB7" w:rsidRDefault="00364D6A" w:rsidP="00364D6A">
            <w:pPr>
              <w:jc w:val="center"/>
              <w:rPr>
                <w:rFonts w:eastAsia="標楷體"/>
                <w:color w:val="000000" w:themeColor="text1"/>
                <w:sz w:val="20"/>
              </w:rPr>
            </w:pPr>
            <w:r w:rsidRPr="00312FB7">
              <w:rPr>
                <w:rFonts w:eastAsia="標楷體"/>
                <w:color w:val="000000" w:themeColor="text1"/>
                <w:sz w:val="18"/>
                <w:szCs w:val="18"/>
              </w:rPr>
              <w:t>3</w:t>
            </w:r>
          </w:p>
        </w:tc>
        <w:tc>
          <w:tcPr>
            <w:tcW w:w="728" w:type="dxa"/>
            <w:vAlign w:val="center"/>
          </w:tcPr>
          <w:p w14:paraId="6F125435" w14:textId="7C95B354"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2D3565F3" w14:textId="1827F6B1"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7494D5F1" w14:textId="59F3087F" w:rsidR="00364D6A" w:rsidRPr="00312FB7" w:rsidRDefault="00364D6A" w:rsidP="00364D6A">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0CE08760" w14:textId="77777777" w:rsidR="00364D6A" w:rsidRPr="00312FB7" w:rsidRDefault="00364D6A" w:rsidP="00364D6A">
            <w:pPr>
              <w:spacing w:line="200" w:lineRule="exact"/>
              <w:jc w:val="both"/>
              <w:rPr>
                <w:rFonts w:eastAsia="標楷體"/>
                <w:bCs/>
                <w:color w:val="000000" w:themeColor="text1"/>
                <w:sz w:val="14"/>
                <w:szCs w:val="14"/>
              </w:rPr>
            </w:pPr>
          </w:p>
        </w:tc>
      </w:tr>
      <w:tr w:rsidR="00312FB7" w:rsidRPr="00312FB7" w14:paraId="7FE7F3A9" w14:textId="77777777" w:rsidTr="001F07B7">
        <w:trPr>
          <w:cantSplit/>
          <w:trHeight w:val="1134"/>
          <w:jc w:val="center"/>
        </w:trPr>
        <w:tc>
          <w:tcPr>
            <w:tcW w:w="694" w:type="dxa"/>
            <w:vMerge/>
            <w:textDirection w:val="tbRlV"/>
            <w:vAlign w:val="center"/>
          </w:tcPr>
          <w:p w14:paraId="1052E094" w14:textId="77777777" w:rsidR="00364D6A" w:rsidRPr="00312FB7" w:rsidRDefault="00364D6A" w:rsidP="00364D6A">
            <w:pPr>
              <w:adjustRightInd w:val="0"/>
              <w:snapToGrid w:val="0"/>
              <w:spacing w:line="0" w:lineRule="atLeast"/>
              <w:ind w:left="113" w:right="113"/>
              <w:jc w:val="center"/>
              <w:rPr>
                <w:rFonts w:eastAsia="標楷體"/>
                <w:color w:val="000000" w:themeColor="text1"/>
                <w:sz w:val="16"/>
                <w:szCs w:val="16"/>
              </w:rPr>
            </w:pPr>
          </w:p>
        </w:tc>
        <w:tc>
          <w:tcPr>
            <w:tcW w:w="851" w:type="dxa"/>
            <w:vMerge/>
            <w:textDirection w:val="tbRlV"/>
            <w:vAlign w:val="center"/>
          </w:tcPr>
          <w:p w14:paraId="567E5878" w14:textId="77777777" w:rsidR="00364D6A" w:rsidRPr="00312FB7" w:rsidRDefault="00364D6A" w:rsidP="00364D6A">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4814D11B" w14:textId="271850F8" w:rsidR="00364D6A" w:rsidRPr="00312FB7" w:rsidRDefault="00364D6A" w:rsidP="00364D6A">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★活動企劃與實務</w:t>
            </w:r>
          </w:p>
        </w:tc>
        <w:tc>
          <w:tcPr>
            <w:tcW w:w="2378" w:type="dxa"/>
            <w:vAlign w:val="center"/>
          </w:tcPr>
          <w:p w14:paraId="61A6C6A8" w14:textId="6AE70818" w:rsidR="00364D6A" w:rsidRPr="00312FB7" w:rsidRDefault="00364D6A" w:rsidP="00364D6A">
            <w:pPr>
              <w:adjustRightInd w:val="0"/>
              <w:snapToGrid w:val="0"/>
              <w:rPr>
                <w:rFonts w:eastAsia="標楷體"/>
                <w:color w:val="000000" w:themeColor="text1"/>
                <w:sz w:val="16"/>
              </w:rPr>
            </w:pPr>
            <w:r w:rsidRPr="00312FB7">
              <w:rPr>
                <w:rFonts w:eastAsia="標楷體"/>
                <w:color w:val="000000" w:themeColor="text1"/>
                <w:sz w:val="18"/>
                <w:szCs w:val="18"/>
              </w:rPr>
              <w:t>Event Planning and Practice</w:t>
            </w:r>
          </w:p>
        </w:tc>
        <w:tc>
          <w:tcPr>
            <w:tcW w:w="538" w:type="dxa"/>
            <w:vAlign w:val="center"/>
          </w:tcPr>
          <w:p w14:paraId="4E259C5F" w14:textId="77777777" w:rsidR="00364D6A" w:rsidRPr="00312FB7" w:rsidRDefault="00364D6A" w:rsidP="00364D6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四</w:t>
            </w:r>
          </w:p>
          <w:p w14:paraId="562010AB" w14:textId="13ECB936" w:rsidR="00364D6A" w:rsidRPr="00312FB7" w:rsidRDefault="00364D6A" w:rsidP="00364D6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4</w:t>
            </w:r>
            <w:r w:rsidRPr="00312FB7">
              <w:rPr>
                <w:rFonts w:eastAsia="標楷體"/>
                <w:color w:val="000000" w:themeColor="text1"/>
                <w:sz w:val="16"/>
                <w:szCs w:val="16"/>
                <w:vertAlign w:val="superscript"/>
              </w:rPr>
              <w:t>th</w:t>
            </w:r>
          </w:p>
        </w:tc>
        <w:tc>
          <w:tcPr>
            <w:tcW w:w="567" w:type="dxa"/>
            <w:vAlign w:val="center"/>
          </w:tcPr>
          <w:p w14:paraId="3A9AF06D" w14:textId="77777777" w:rsidR="00364D6A" w:rsidRPr="00312FB7" w:rsidRDefault="00364D6A" w:rsidP="00364D6A">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272C50B5" w14:textId="65064B94" w:rsidR="00364D6A" w:rsidRPr="00312FB7" w:rsidRDefault="00364D6A" w:rsidP="00364D6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6A20E866" w14:textId="0D26D73C" w:rsidR="00364D6A" w:rsidRPr="00312FB7" w:rsidRDefault="00364D6A" w:rsidP="00364D6A">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0B80772F" w14:textId="261BD185" w:rsidR="00364D6A" w:rsidRPr="00312FB7" w:rsidRDefault="00364D6A" w:rsidP="00364D6A">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5A690FA7" w14:textId="160D8884"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0B8A61BF" w14:textId="502FA0FE"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vAlign w:val="center"/>
          </w:tcPr>
          <w:p w14:paraId="56D49B53" w14:textId="3A3EBB72" w:rsidR="00364D6A" w:rsidRPr="00312FB7" w:rsidRDefault="00364D6A" w:rsidP="00364D6A">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tcPr>
          <w:p w14:paraId="296BC2F9" w14:textId="77777777" w:rsidR="00364D6A" w:rsidRPr="00312FB7" w:rsidRDefault="00364D6A" w:rsidP="00364D6A">
            <w:pPr>
              <w:spacing w:line="200" w:lineRule="exact"/>
              <w:jc w:val="both"/>
              <w:rPr>
                <w:rFonts w:eastAsia="標楷體"/>
                <w:bCs/>
                <w:color w:val="000000" w:themeColor="text1"/>
                <w:sz w:val="16"/>
                <w:szCs w:val="16"/>
              </w:rPr>
            </w:pPr>
            <w:r w:rsidRPr="00312FB7">
              <w:rPr>
                <w:rFonts w:eastAsia="標楷體" w:hint="eastAsia"/>
                <w:bCs/>
                <w:color w:val="000000" w:themeColor="text1"/>
                <w:sz w:val="16"/>
                <w:szCs w:val="16"/>
              </w:rPr>
              <w:t>同意專案役男於三</w:t>
            </w:r>
            <w:r w:rsidRPr="00312FB7">
              <w:rPr>
                <w:rFonts w:eastAsia="標楷體" w:hint="eastAsia"/>
                <w:color w:val="000000" w:themeColor="text1"/>
                <w:sz w:val="16"/>
              </w:rPr>
              <w:t>上</w:t>
            </w:r>
            <w:r w:rsidRPr="00312FB7">
              <w:rPr>
                <w:rFonts w:eastAsia="標楷體" w:hint="eastAsia"/>
                <w:bCs/>
                <w:color w:val="000000" w:themeColor="text1"/>
                <w:sz w:val="16"/>
                <w:szCs w:val="16"/>
              </w:rPr>
              <w:t>修讀</w:t>
            </w:r>
          </w:p>
          <w:p w14:paraId="3557AF2C" w14:textId="62C67F16" w:rsidR="00364D6A" w:rsidRPr="00312FB7" w:rsidRDefault="00364D6A" w:rsidP="00364D6A">
            <w:pPr>
              <w:spacing w:line="200" w:lineRule="exact"/>
              <w:rPr>
                <w:rFonts w:eastAsia="標楷體"/>
                <w:bCs/>
                <w:color w:val="000000" w:themeColor="text1"/>
                <w:sz w:val="14"/>
                <w:szCs w:val="14"/>
              </w:rPr>
            </w:pPr>
            <w:r w:rsidRPr="00312FB7">
              <w:rPr>
                <w:rFonts w:eastAsia="標楷體"/>
                <w:bCs/>
                <w:color w:val="000000" w:themeColor="text1"/>
                <w:sz w:val="16"/>
                <w:szCs w:val="16"/>
              </w:rPr>
              <w:t>Students of the project military service are allowed to take this course in their first semester of junior year.</w:t>
            </w:r>
          </w:p>
        </w:tc>
      </w:tr>
      <w:tr w:rsidR="00312FB7" w:rsidRPr="00312FB7" w14:paraId="4D3EE3FE" w14:textId="77777777" w:rsidTr="001F07B7">
        <w:trPr>
          <w:cantSplit/>
          <w:trHeight w:val="283"/>
          <w:jc w:val="center"/>
        </w:trPr>
        <w:tc>
          <w:tcPr>
            <w:tcW w:w="1545" w:type="dxa"/>
            <w:gridSpan w:val="2"/>
            <w:vMerge w:val="restart"/>
            <w:textDirection w:val="tbRlV"/>
            <w:vAlign w:val="center"/>
          </w:tcPr>
          <w:p w14:paraId="4000B7F3" w14:textId="77777777" w:rsidR="00364D6A" w:rsidRPr="00312FB7" w:rsidRDefault="00364D6A" w:rsidP="00364D6A">
            <w:pPr>
              <w:adjustRightInd w:val="0"/>
              <w:snapToGrid w:val="0"/>
              <w:spacing w:line="0" w:lineRule="atLeast"/>
              <w:ind w:left="113" w:right="113"/>
              <w:jc w:val="center"/>
              <w:rPr>
                <w:rFonts w:eastAsia="標楷體"/>
                <w:color w:val="000000" w:themeColor="text1"/>
                <w:sz w:val="18"/>
                <w:szCs w:val="18"/>
              </w:rPr>
            </w:pPr>
            <w:r w:rsidRPr="00312FB7">
              <w:rPr>
                <w:rFonts w:eastAsia="標楷體" w:hint="eastAsia"/>
                <w:color w:val="000000" w:themeColor="text1"/>
                <w:sz w:val="18"/>
                <w:szCs w:val="18"/>
              </w:rPr>
              <w:t>系自由選修課程</w:t>
            </w:r>
            <w:r w:rsidRPr="00312FB7">
              <w:rPr>
                <w:rFonts w:eastAsia="標楷體" w:hint="eastAsia"/>
                <w:color w:val="000000" w:themeColor="text1"/>
                <w:sz w:val="18"/>
                <w:szCs w:val="18"/>
              </w:rPr>
              <w:t>14</w:t>
            </w:r>
            <w:r w:rsidRPr="00312FB7">
              <w:rPr>
                <w:rFonts w:eastAsia="標楷體" w:hint="eastAsia"/>
                <w:color w:val="000000" w:themeColor="text1"/>
                <w:sz w:val="18"/>
                <w:szCs w:val="18"/>
              </w:rPr>
              <w:t>學分</w:t>
            </w:r>
            <w:r w:rsidRPr="00312FB7">
              <w:rPr>
                <w:rFonts w:eastAsia="標楷體" w:hint="eastAsia"/>
                <w:color w:val="000000" w:themeColor="text1"/>
                <w:sz w:val="18"/>
                <w:szCs w:val="18"/>
              </w:rPr>
              <w:t xml:space="preserve"> </w:t>
            </w:r>
          </w:p>
          <w:p w14:paraId="57A5C88C" w14:textId="0343181D" w:rsidR="00364D6A" w:rsidRPr="00312FB7" w:rsidRDefault="00364D6A" w:rsidP="00364D6A">
            <w:pPr>
              <w:adjustRightInd w:val="0"/>
              <w:snapToGrid w:val="0"/>
              <w:spacing w:line="0" w:lineRule="atLeast"/>
              <w:ind w:left="113" w:right="113"/>
              <w:jc w:val="center"/>
              <w:rPr>
                <w:rFonts w:eastAsia="標楷體"/>
                <w:color w:val="000000" w:themeColor="text1"/>
                <w:sz w:val="18"/>
                <w:szCs w:val="18"/>
              </w:rPr>
            </w:pPr>
            <w:r w:rsidRPr="00312FB7">
              <w:rPr>
                <w:rFonts w:eastAsia="標楷體"/>
                <w:color w:val="000000" w:themeColor="text1"/>
                <w:sz w:val="18"/>
                <w:szCs w:val="18"/>
              </w:rPr>
              <w:t>Department Electives 14 Credits</w:t>
            </w:r>
          </w:p>
        </w:tc>
        <w:tc>
          <w:tcPr>
            <w:tcW w:w="2248" w:type="dxa"/>
            <w:gridSpan w:val="2"/>
            <w:vAlign w:val="center"/>
          </w:tcPr>
          <w:p w14:paraId="0E0B9521" w14:textId="07DB4F03" w:rsidR="00364D6A" w:rsidRPr="00312FB7" w:rsidRDefault="00364D6A" w:rsidP="00364D6A">
            <w:pPr>
              <w:adjustRightInd w:val="0"/>
              <w:snapToGrid w:val="0"/>
              <w:jc w:val="both"/>
              <w:rPr>
                <w:rFonts w:eastAsia="標楷體"/>
                <w:color w:val="000000" w:themeColor="text1"/>
                <w:sz w:val="18"/>
                <w:szCs w:val="18"/>
              </w:rPr>
            </w:pPr>
            <w:r w:rsidRPr="00312FB7">
              <w:rPr>
                <w:rFonts w:eastAsia="標楷體" w:hint="eastAsia"/>
                <w:color w:val="000000" w:themeColor="text1"/>
                <w:sz w:val="18"/>
                <w:szCs w:val="18"/>
              </w:rPr>
              <w:t>服務業管理</w:t>
            </w:r>
          </w:p>
        </w:tc>
        <w:tc>
          <w:tcPr>
            <w:tcW w:w="2378" w:type="dxa"/>
            <w:vAlign w:val="center"/>
          </w:tcPr>
          <w:p w14:paraId="6D64C689" w14:textId="0372E449" w:rsidR="00364D6A" w:rsidRPr="00312FB7" w:rsidRDefault="00364D6A" w:rsidP="00364D6A">
            <w:pPr>
              <w:adjustRightInd w:val="0"/>
              <w:snapToGrid w:val="0"/>
              <w:rPr>
                <w:rFonts w:eastAsia="標楷體"/>
                <w:color w:val="000000" w:themeColor="text1"/>
                <w:sz w:val="18"/>
                <w:szCs w:val="18"/>
              </w:rPr>
            </w:pPr>
            <w:r w:rsidRPr="00312FB7">
              <w:rPr>
                <w:rFonts w:eastAsia="標楷體" w:hint="eastAsia"/>
                <w:color w:val="000000" w:themeColor="text1"/>
                <w:sz w:val="18"/>
                <w:szCs w:val="18"/>
              </w:rPr>
              <w:t>S</w:t>
            </w:r>
            <w:r w:rsidRPr="00312FB7">
              <w:rPr>
                <w:rFonts w:eastAsia="標楷體"/>
                <w:color w:val="000000" w:themeColor="text1"/>
                <w:sz w:val="18"/>
                <w:szCs w:val="18"/>
              </w:rPr>
              <w:t>ervice Industry Management</w:t>
            </w:r>
          </w:p>
        </w:tc>
        <w:tc>
          <w:tcPr>
            <w:tcW w:w="538" w:type="dxa"/>
            <w:vAlign w:val="center"/>
          </w:tcPr>
          <w:p w14:paraId="69AC6EDA" w14:textId="77777777"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4E2174C6" w14:textId="17259317"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1788906E" w14:textId="77777777" w:rsidR="00364D6A" w:rsidRPr="00312FB7" w:rsidRDefault="00364D6A" w:rsidP="00364D6A">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7489A545" w14:textId="6D1992D7" w:rsidR="00364D6A" w:rsidRPr="00312FB7" w:rsidRDefault="00364D6A" w:rsidP="00364D6A">
            <w:pPr>
              <w:pStyle w:val="a3"/>
              <w:adjustRightInd w:val="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5F9643FF" w14:textId="09233BDE" w:rsidR="00364D6A" w:rsidRPr="00312FB7" w:rsidRDefault="00364D6A" w:rsidP="00364D6A">
            <w:pPr>
              <w:jc w:val="center"/>
              <w:rPr>
                <w:rFonts w:eastAsia="標楷體"/>
                <w:color w:val="000000" w:themeColor="text1"/>
                <w:sz w:val="16"/>
              </w:rPr>
            </w:pPr>
            <w:r w:rsidRPr="00312FB7">
              <w:rPr>
                <w:rFonts w:eastAsia="標楷體" w:hint="eastAsia"/>
                <w:color w:val="000000" w:themeColor="text1"/>
                <w:sz w:val="16"/>
              </w:rPr>
              <w:t>3</w:t>
            </w:r>
          </w:p>
        </w:tc>
        <w:tc>
          <w:tcPr>
            <w:tcW w:w="490" w:type="dxa"/>
            <w:vAlign w:val="center"/>
          </w:tcPr>
          <w:p w14:paraId="22BB7843" w14:textId="27BC6D92" w:rsidR="00364D6A" w:rsidRPr="00312FB7" w:rsidRDefault="00364D6A" w:rsidP="00364D6A">
            <w:pPr>
              <w:jc w:val="center"/>
              <w:rPr>
                <w:rFonts w:eastAsia="標楷體"/>
                <w:color w:val="000000" w:themeColor="text1"/>
                <w:sz w:val="16"/>
                <w:szCs w:val="16"/>
              </w:rPr>
            </w:pPr>
            <w:r w:rsidRPr="00312FB7">
              <w:rPr>
                <w:rFonts w:eastAsia="標楷體" w:hint="eastAsia"/>
                <w:color w:val="000000" w:themeColor="text1"/>
                <w:sz w:val="16"/>
                <w:szCs w:val="16"/>
              </w:rPr>
              <w:t>3</w:t>
            </w:r>
          </w:p>
        </w:tc>
        <w:tc>
          <w:tcPr>
            <w:tcW w:w="728" w:type="dxa"/>
            <w:vAlign w:val="center"/>
          </w:tcPr>
          <w:p w14:paraId="0D016807" w14:textId="02C43D2E"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0A00852D" w14:textId="3D6BB799" w:rsidR="00364D6A" w:rsidRPr="00312FB7" w:rsidRDefault="00364D6A" w:rsidP="00364D6A">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tcPr>
          <w:p w14:paraId="5101BE67" w14:textId="686F30AA" w:rsidR="00364D6A" w:rsidRPr="00312FB7" w:rsidRDefault="00364D6A" w:rsidP="00364D6A">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val="restart"/>
          </w:tcPr>
          <w:p w14:paraId="4AF251F4" w14:textId="77777777" w:rsidR="00364D6A" w:rsidRPr="00312FB7" w:rsidRDefault="00364D6A" w:rsidP="00364D6A">
            <w:pPr>
              <w:spacing w:line="200" w:lineRule="exact"/>
              <w:jc w:val="both"/>
              <w:rPr>
                <w:rFonts w:eastAsia="標楷體"/>
                <w:bCs/>
                <w:color w:val="000000" w:themeColor="text1"/>
                <w:sz w:val="14"/>
                <w:szCs w:val="14"/>
              </w:rPr>
            </w:pPr>
          </w:p>
        </w:tc>
      </w:tr>
      <w:tr w:rsidR="00312FB7" w:rsidRPr="00312FB7" w14:paraId="1F1B8A48" w14:textId="77777777" w:rsidTr="001F07B7">
        <w:trPr>
          <w:cantSplit/>
          <w:trHeight w:val="283"/>
          <w:jc w:val="center"/>
        </w:trPr>
        <w:tc>
          <w:tcPr>
            <w:tcW w:w="1545" w:type="dxa"/>
            <w:gridSpan w:val="2"/>
            <w:vMerge/>
            <w:textDirection w:val="tbRlV"/>
            <w:vAlign w:val="center"/>
          </w:tcPr>
          <w:p w14:paraId="780275B0"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1169D860" w14:textId="3FF62E7B"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人工智慧實務</w:t>
            </w:r>
          </w:p>
        </w:tc>
        <w:tc>
          <w:tcPr>
            <w:tcW w:w="2378" w:type="dxa"/>
            <w:vAlign w:val="center"/>
          </w:tcPr>
          <w:p w14:paraId="249EA308" w14:textId="626201F8" w:rsidR="00996146" w:rsidRPr="00312FB7" w:rsidRDefault="00996146" w:rsidP="00996146">
            <w:pPr>
              <w:adjustRightInd w:val="0"/>
              <w:snapToGrid w:val="0"/>
              <w:rPr>
                <w:rFonts w:eastAsia="標楷體"/>
                <w:color w:val="000000" w:themeColor="text1"/>
                <w:sz w:val="16"/>
              </w:rPr>
            </w:pPr>
            <w:r w:rsidRPr="00312FB7">
              <w:rPr>
                <w:rFonts w:eastAsia="標楷體"/>
                <w:color w:val="000000" w:themeColor="text1"/>
                <w:sz w:val="18"/>
                <w:szCs w:val="18"/>
              </w:rPr>
              <w:t>Artificial Intelligence Practice</w:t>
            </w:r>
          </w:p>
        </w:tc>
        <w:tc>
          <w:tcPr>
            <w:tcW w:w="538" w:type="dxa"/>
            <w:vAlign w:val="center"/>
          </w:tcPr>
          <w:p w14:paraId="4A9D2829" w14:textId="77777777"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74E140AC" w14:textId="0A1A7F8B"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5295E8EA" w14:textId="77777777"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007AED5D" w14:textId="5C153684"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06F0CB66" w14:textId="79184D8B"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5EB7CDE3" w14:textId="3463B712"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4C626DE5" w14:textId="10672B4A"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771EC60D" w14:textId="0A8E83AD"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tcPr>
          <w:p w14:paraId="4F46CE51" w14:textId="3EFAC23F"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72A0D515" w14:textId="0300C308" w:rsidR="00996146" w:rsidRPr="00312FB7" w:rsidRDefault="00996146" w:rsidP="00996146">
            <w:pPr>
              <w:spacing w:line="200" w:lineRule="exact"/>
              <w:jc w:val="both"/>
              <w:rPr>
                <w:rFonts w:eastAsia="標楷體"/>
                <w:bCs/>
                <w:color w:val="000000" w:themeColor="text1"/>
                <w:sz w:val="14"/>
                <w:szCs w:val="14"/>
              </w:rPr>
            </w:pPr>
          </w:p>
        </w:tc>
      </w:tr>
      <w:tr w:rsidR="00312FB7" w:rsidRPr="00312FB7" w14:paraId="1F101435" w14:textId="77777777" w:rsidTr="001F07B7">
        <w:trPr>
          <w:cantSplit/>
          <w:trHeight w:val="283"/>
          <w:jc w:val="center"/>
        </w:trPr>
        <w:tc>
          <w:tcPr>
            <w:tcW w:w="1545" w:type="dxa"/>
            <w:gridSpan w:val="2"/>
            <w:vMerge/>
            <w:textDirection w:val="tbRlV"/>
            <w:vAlign w:val="center"/>
          </w:tcPr>
          <w:p w14:paraId="72CB79AC"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0307B77F" w14:textId="03BAC501"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國際會展與英文簡報技巧</w:t>
            </w:r>
          </w:p>
        </w:tc>
        <w:tc>
          <w:tcPr>
            <w:tcW w:w="2378" w:type="dxa"/>
            <w:vAlign w:val="center"/>
          </w:tcPr>
          <w:p w14:paraId="5A1727ED" w14:textId="70EC839B" w:rsidR="00996146" w:rsidRPr="00312FB7" w:rsidRDefault="00996146" w:rsidP="00996146">
            <w:pPr>
              <w:adjustRightInd w:val="0"/>
              <w:snapToGrid w:val="0"/>
              <w:rPr>
                <w:rFonts w:eastAsia="標楷體"/>
                <w:color w:val="000000" w:themeColor="text1"/>
                <w:sz w:val="16"/>
              </w:rPr>
            </w:pPr>
            <w:r w:rsidRPr="00312FB7">
              <w:rPr>
                <w:rFonts w:eastAsia="標楷體"/>
                <w:color w:val="000000" w:themeColor="text1"/>
                <w:sz w:val="18"/>
                <w:szCs w:val="18"/>
              </w:rPr>
              <w:t xml:space="preserve">International Exhibition and </w:t>
            </w:r>
            <w:r w:rsidRPr="00312FB7">
              <w:rPr>
                <w:rFonts w:eastAsia="標楷體" w:hint="eastAsia"/>
                <w:color w:val="000000" w:themeColor="text1"/>
                <w:sz w:val="18"/>
                <w:szCs w:val="18"/>
              </w:rPr>
              <w:t>En</w:t>
            </w:r>
            <w:r w:rsidRPr="00312FB7">
              <w:rPr>
                <w:rFonts w:eastAsia="標楷體"/>
                <w:color w:val="000000" w:themeColor="text1"/>
                <w:sz w:val="18"/>
                <w:szCs w:val="18"/>
              </w:rPr>
              <w:t>glish Presentation Skills</w:t>
            </w:r>
          </w:p>
        </w:tc>
        <w:tc>
          <w:tcPr>
            <w:tcW w:w="538" w:type="dxa"/>
            <w:vAlign w:val="center"/>
          </w:tcPr>
          <w:p w14:paraId="31FD6CFB" w14:textId="77777777"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4563900F" w14:textId="624AA9CE"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1164F2E6" w14:textId="77777777"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179A5B94" w14:textId="68C71BC6"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17B80539" w14:textId="0978C159"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09AD27FD" w14:textId="789E22FC"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52E3C4F0" w14:textId="60F466CF"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07071597" w14:textId="185E336E"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tcPr>
          <w:p w14:paraId="092D9BAE" w14:textId="13AA61A0"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35D3F2A2" w14:textId="1B7F996D" w:rsidR="00996146" w:rsidRPr="00312FB7" w:rsidRDefault="00996146" w:rsidP="00996146">
            <w:pPr>
              <w:spacing w:line="200" w:lineRule="exact"/>
              <w:jc w:val="both"/>
              <w:rPr>
                <w:rFonts w:eastAsia="標楷體"/>
                <w:bCs/>
                <w:color w:val="000000" w:themeColor="text1"/>
                <w:sz w:val="14"/>
                <w:szCs w:val="14"/>
              </w:rPr>
            </w:pPr>
          </w:p>
        </w:tc>
      </w:tr>
      <w:tr w:rsidR="00312FB7" w:rsidRPr="00312FB7" w14:paraId="100B419A" w14:textId="77777777" w:rsidTr="001F07B7">
        <w:trPr>
          <w:cantSplit/>
          <w:trHeight w:val="283"/>
          <w:jc w:val="center"/>
        </w:trPr>
        <w:tc>
          <w:tcPr>
            <w:tcW w:w="1545" w:type="dxa"/>
            <w:gridSpan w:val="2"/>
            <w:vMerge/>
            <w:textDirection w:val="tbRlV"/>
            <w:vAlign w:val="center"/>
          </w:tcPr>
          <w:p w14:paraId="74DCDF4B"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586F27DF" w14:textId="65B10B77"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醫療管理概論與實務</w:t>
            </w:r>
          </w:p>
        </w:tc>
        <w:tc>
          <w:tcPr>
            <w:tcW w:w="2378" w:type="dxa"/>
            <w:vAlign w:val="center"/>
          </w:tcPr>
          <w:p w14:paraId="3B5977F2" w14:textId="5411C00D" w:rsidR="00996146" w:rsidRPr="00312FB7" w:rsidRDefault="00996146" w:rsidP="00996146">
            <w:pPr>
              <w:adjustRightInd w:val="0"/>
              <w:snapToGrid w:val="0"/>
              <w:rPr>
                <w:rFonts w:eastAsia="標楷體"/>
                <w:color w:val="000000" w:themeColor="text1"/>
                <w:sz w:val="16"/>
              </w:rPr>
            </w:pPr>
            <w:r w:rsidRPr="00312FB7">
              <w:rPr>
                <w:rFonts w:eastAsia="標楷體"/>
                <w:color w:val="000000" w:themeColor="text1"/>
                <w:sz w:val="18"/>
                <w:szCs w:val="18"/>
              </w:rPr>
              <w:t>Introduction and Practice of Medical Management</w:t>
            </w:r>
          </w:p>
        </w:tc>
        <w:tc>
          <w:tcPr>
            <w:tcW w:w="538" w:type="dxa"/>
            <w:vAlign w:val="center"/>
          </w:tcPr>
          <w:p w14:paraId="5C4BAA08" w14:textId="77777777"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725B41E6" w14:textId="5DC6E1C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32643251" w14:textId="77777777"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31FBFD3B" w14:textId="48EB1701"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2B2E90D5" w14:textId="32E4E29E"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34771166" w14:textId="11D691F5"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56E33D9C" w14:textId="1B19047E"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66BF756B" w14:textId="70E7C38C"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tcPr>
          <w:p w14:paraId="55C01EAD" w14:textId="026B28EA"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5A086B5A" w14:textId="24E08E4E" w:rsidR="00996146" w:rsidRPr="00312FB7" w:rsidRDefault="00996146" w:rsidP="00996146">
            <w:pPr>
              <w:spacing w:line="200" w:lineRule="exact"/>
              <w:jc w:val="both"/>
              <w:rPr>
                <w:rFonts w:eastAsia="標楷體"/>
                <w:bCs/>
                <w:color w:val="000000" w:themeColor="text1"/>
                <w:sz w:val="14"/>
                <w:szCs w:val="14"/>
              </w:rPr>
            </w:pPr>
          </w:p>
        </w:tc>
      </w:tr>
      <w:tr w:rsidR="00312FB7" w:rsidRPr="00312FB7" w14:paraId="549ABD3F" w14:textId="77777777" w:rsidTr="001F07B7">
        <w:trPr>
          <w:cantSplit/>
          <w:trHeight w:val="283"/>
          <w:jc w:val="center"/>
        </w:trPr>
        <w:tc>
          <w:tcPr>
            <w:tcW w:w="1545" w:type="dxa"/>
            <w:gridSpan w:val="2"/>
            <w:vMerge/>
            <w:textDirection w:val="tbRlV"/>
            <w:vAlign w:val="center"/>
          </w:tcPr>
          <w:p w14:paraId="0A93616C"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530D1C0A" w14:textId="6FAA18B7"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商業模式創新</w:t>
            </w:r>
          </w:p>
        </w:tc>
        <w:tc>
          <w:tcPr>
            <w:tcW w:w="2378" w:type="dxa"/>
            <w:vAlign w:val="center"/>
          </w:tcPr>
          <w:p w14:paraId="38F98120" w14:textId="6B830938" w:rsidR="00996146" w:rsidRPr="00312FB7" w:rsidRDefault="00996146" w:rsidP="00996146">
            <w:pPr>
              <w:adjustRightInd w:val="0"/>
              <w:snapToGrid w:val="0"/>
              <w:rPr>
                <w:rFonts w:eastAsia="標楷體"/>
                <w:color w:val="000000" w:themeColor="text1"/>
                <w:sz w:val="16"/>
              </w:rPr>
            </w:pPr>
            <w:r w:rsidRPr="00312FB7">
              <w:rPr>
                <w:rFonts w:eastAsia="標楷體"/>
                <w:color w:val="000000" w:themeColor="text1"/>
                <w:sz w:val="18"/>
                <w:szCs w:val="18"/>
              </w:rPr>
              <w:t>Business Model Innovation</w:t>
            </w:r>
          </w:p>
        </w:tc>
        <w:tc>
          <w:tcPr>
            <w:tcW w:w="538" w:type="dxa"/>
            <w:vAlign w:val="center"/>
          </w:tcPr>
          <w:p w14:paraId="299323B9" w14:textId="7777777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56DB8C21" w14:textId="0CCE373E"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6E9D4D7C" w14:textId="77777777" w:rsidR="00996146" w:rsidRPr="00312FB7" w:rsidRDefault="00996146" w:rsidP="00996146">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3F9BB038" w14:textId="23B27154"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52C43334" w14:textId="014E576A"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4BED2A15" w14:textId="357C382D"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64743973" w14:textId="29CE21D4"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59CCD81A" w14:textId="0645C1BB"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tcPr>
          <w:p w14:paraId="71D39C38" w14:textId="6D97FE95"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228B49CB" w14:textId="0C173832" w:rsidR="00996146" w:rsidRPr="00312FB7" w:rsidRDefault="00996146" w:rsidP="00996146">
            <w:pPr>
              <w:spacing w:line="200" w:lineRule="exact"/>
              <w:jc w:val="both"/>
              <w:rPr>
                <w:rFonts w:eastAsia="標楷體"/>
                <w:bCs/>
                <w:color w:val="000000" w:themeColor="text1"/>
                <w:sz w:val="14"/>
                <w:szCs w:val="14"/>
              </w:rPr>
            </w:pPr>
          </w:p>
        </w:tc>
      </w:tr>
      <w:tr w:rsidR="00312FB7" w:rsidRPr="00312FB7" w14:paraId="2887796E" w14:textId="77777777" w:rsidTr="001F07B7">
        <w:trPr>
          <w:cantSplit/>
          <w:trHeight w:val="283"/>
          <w:jc w:val="center"/>
        </w:trPr>
        <w:tc>
          <w:tcPr>
            <w:tcW w:w="1545" w:type="dxa"/>
            <w:gridSpan w:val="2"/>
            <w:vMerge/>
            <w:textDirection w:val="tbRlV"/>
            <w:vAlign w:val="center"/>
          </w:tcPr>
          <w:p w14:paraId="60524404"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4F08318F" w14:textId="7983F8CD"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區域市場研究</w:t>
            </w:r>
          </w:p>
        </w:tc>
        <w:tc>
          <w:tcPr>
            <w:tcW w:w="2378" w:type="dxa"/>
            <w:vAlign w:val="center"/>
          </w:tcPr>
          <w:p w14:paraId="08620834" w14:textId="56ECCFB3" w:rsidR="00996146" w:rsidRPr="00312FB7" w:rsidRDefault="00996146" w:rsidP="00996146">
            <w:pPr>
              <w:adjustRightInd w:val="0"/>
              <w:snapToGrid w:val="0"/>
              <w:rPr>
                <w:rFonts w:eastAsia="標楷體"/>
                <w:color w:val="000000" w:themeColor="text1"/>
                <w:sz w:val="16"/>
              </w:rPr>
            </w:pPr>
            <w:r w:rsidRPr="00312FB7">
              <w:rPr>
                <w:rFonts w:eastAsia="標楷體" w:hint="eastAsia"/>
                <w:color w:val="000000" w:themeColor="text1"/>
                <w:sz w:val="18"/>
                <w:szCs w:val="18"/>
              </w:rPr>
              <w:t>Re</w:t>
            </w:r>
            <w:r w:rsidRPr="00312FB7">
              <w:rPr>
                <w:rFonts w:eastAsia="標楷體"/>
                <w:color w:val="000000" w:themeColor="text1"/>
                <w:sz w:val="18"/>
                <w:szCs w:val="18"/>
              </w:rPr>
              <w:t>gional Market Studies</w:t>
            </w:r>
          </w:p>
        </w:tc>
        <w:tc>
          <w:tcPr>
            <w:tcW w:w="538" w:type="dxa"/>
            <w:vAlign w:val="center"/>
          </w:tcPr>
          <w:p w14:paraId="0C61B9BE" w14:textId="7777777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33E170C8" w14:textId="1C1F6AF1"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4BA2B333" w14:textId="77777777" w:rsidR="00996146" w:rsidRPr="00312FB7" w:rsidRDefault="00996146" w:rsidP="00996146">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6AB083D7" w14:textId="3BC17E79"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10BED17C" w14:textId="58183820"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037737A0" w14:textId="342DF78C"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0F9DA3BC" w14:textId="63F48380"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2D9F1606" w14:textId="3D25DDC1"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tcPr>
          <w:p w14:paraId="175B2B16" w14:textId="756118CE"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4B1CBCE5" w14:textId="6749DAC8" w:rsidR="00996146" w:rsidRPr="00312FB7" w:rsidRDefault="00996146" w:rsidP="00996146">
            <w:pPr>
              <w:spacing w:line="200" w:lineRule="exact"/>
              <w:jc w:val="both"/>
              <w:rPr>
                <w:rFonts w:eastAsia="標楷體"/>
                <w:bCs/>
                <w:color w:val="000000" w:themeColor="text1"/>
                <w:sz w:val="14"/>
                <w:szCs w:val="14"/>
              </w:rPr>
            </w:pPr>
          </w:p>
        </w:tc>
      </w:tr>
      <w:tr w:rsidR="00312FB7" w:rsidRPr="00312FB7" w14:paraId="383BDFAF" w14:textId="77777777" w:rsidTr="001F07B7">
        <w:trPr>
          <w:cantSplit/>
          <w:trHeight w:val="283"/>
          <w:jc w:val="center"/>
        </w:trPr>
        <w:tc>
          <w:tcPr>
            <w:tcW w:w="1545" w:type="dxa"/>
            <w:gridSpan w:val="2"/>
            <w:vMerge/>
            <w:textDirection w:val="tbRlV"/>
            <w:vAlign w:val="center"/>
          </w:tcPr>
          <w:p w14:paraId="1F1CE561"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32988491" w14:textId="627E7A1E"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醫療資材管理</w:t>
            </w:r>
          </w:p>
        </w:tc>
        <w:tc>
          <w:tcPr>
            <w:tcW w:w="2378" w:type="dxa"/>
            <w:vAlign w:val="center"/>
          </w:tcPr>
          <w:p w14:paraId="20228FB6" w14:textId="291FBCF2" w:rsidR="00996146" w:rsidRPr="00312FB7" w:rsidRDefault="00996146" w:rsidP="00996146">
            <w:pPr>
              <w:adjustRightInd w:val="0"/>
              <w:snapToGrid w:val="0"/>
              <w:rPr>
                <w:rFonts w:eastAsia="標楷體"/>
                <w:color w:val="000000" w:themeColor="text1"/>
                <w:sz w:val="16"/>
              </w:rPr>
            </w:pPr>
            <w:r w:rsidRPr="00312FB7">
              <w:rPr>
                <w:rFonts w:eastAsia="標楷體"/>
                <w:color w:val="000000" w:themeColor="text1"/>
                <w:sz w:val="18"/>
                <w:szCs w:val="18"/>
              </w:rPr>
              <w:t>Medical Materials Management</w:t>
            </w:r>
          </w:p>
        </w:tc>
        <w:tc>
          <w:tcPr>
            <w:tcW w:w="538" w:type="dxa"/>
            <w:vAlign w:val="center"/>
          </w:tcPr>
          <w:p w14:paraId="1A9BB89A" w14:textId="7777777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68EFF535" w14:textId="63059CB9"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56109BBD" w14:textId="77777777" w:rsidR="00996146" w:rsidRPr="00312FB7" w:rsidRDefault="00996146" w:rsidP="00996146">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589EE604" w14:textId="563373C8"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62EB19A4" w14:textId="18665A91"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7043A1E2" w14:textId="29AD2CAB"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6DA65E39" w14:textId="3665BC43"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2279AC1E" w14:textId="70B8FF24"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tcPr>
          <w:p w14:paraId="004FFAD4" w14:textId="3B6E3F01"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30CCB4AB" w14:textId="67F6C0D1" w:rsidR="00996146" w:rsidRPr="00312FB7" w:rsidRDefault="00996146" w:rsidP="00996146">
            <w:pPr>
              <w:spacing w:line="200" w:lineRule="exact"/>
              <w:jc w:val="both"/>
              <w:rPr>
                <w:rFonts w:eastAsia="標楷體"/>
                <w:bCs/>
                <w:color w:val="000000" w:themeColor="text1"/>
                <w:sz w:val="14"/>
                <w:szCs w:val="14"/>
              </w:rPr>
            </w:pPr>
          </w:p>
        </w:tc>
      </w:tr>
      <w:tr w:rsidR="00312FB7" w:rsidRPr="00312FB7" w14:paraId="1FB50547" w14:textId="77777777" w:rsidTr="001F07B7">
        <w:trPr>
          <w:cantSplit/>
          <w:trHeight w:val="283"/>
          <w:jc w:val="center"/>
        </w:trPr>
        <w:tc>
          <w:tcPr>
            <w:tcW w:w="1545" w:type="dxa"/>
            <w:gridSpan w:val="2"/>
            <w:vMerge/>
            <w:textDirection w:val="tbRlV"/>
            <w:vAlign w:val="center"/>
          </w:tcPr>
          <w:p w14:paraId="7DD946F0"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13835309" w14:textId="7397543D"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醫療資訊管理</w:t>
            </w:r>
          </w:p>
        </w:tc>
        <w:tc>
          <w:tcPr>
            <w:tcW w:w="2378" w:type="dxa"/>
            <w:vAlign w:val="center"/>
          </w:tcPr>
          <w:p w14:paraId="30153ED6" w14:textId="0F87AA3D" w:rsidR="00996146" w:rsidRPr="00312FB7" w:rsidRDefault="00996146" w:rsidP="00996146">
            <w:pPr>
              <w:adjustRightInd w:val="0"/>
              <w:snapToGrid w:val="0"/>
              <w:rPr>
                <w:rFonts w:eastAsia="標楷體"/>
                <w:color w:val="000000" w:themeColor="text1"/>
                <w:sz w:val="16"/>
              </w:rPr>
            </w:pPr>
            <w:r w:rsidRPr="00312FB7">
              <w:rPr>
                <w:rFonts w:eastAsia="標楷體"/>
                <w:color w:val="000000" w:themeColor="text1"/>
                <w:sz w:val="18"/>
                <w:szCs w:val="18"/>
              </w:rPr>
              <w:t>Medical Information Management</w:t>
            </w:r>
          </w:p>
        </w:tc>
        <w:tc>
          <w:tcPr>
            <w:tcW w:w="538" w:type="dxa"/>
            <w:vAlign w:val="center"/>
          </w:tcPr>
          <w:p w14:paraId="479E909B" w14:textId="7777777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3A1864EB" w14:textId="291E7169"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4C9969A3" w14:textId="77777777" w:rsidR="00996146" w:rsidRPr="00312FB7" w:rsidRDefault="00996146" w:rsidP="00996146">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54E468A8" w14:textId="3476603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598FD457" w14:textId="1277027D"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7DD1E93D" w14:textId="7AA735D8"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78EDCEFB" w14:textId="77F42C5B"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562A5CE8" w14:textId="0420F39B"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tcPr>
          <w:p w14:paraId="370C8C6B" w14:textId="69CC4B7C"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323B1583" w14:textId="3851D95D" w:rsidR="00996146" w:rsidRPr="00312FB7" w:rsidRDefault="00996146" w:rsidP="00996146">
            <w:pPr>
              <w:spacing w:line="200" w:lineRule="exact"/>
              <w:jc w:val="both"/>
              <w:rPr>
                <w:rFonts w:eastAsia="標楷體"/>
                <w:bCs/>
                <w:color w:val="000000" w:themeColor="text1"/>
                <w:sz w:val="14"/>
                <w:szCs w:val="14"/>
              </w:rPr>
            </w:pPr>
          </w:p>
        </w:tc>
      </w:tr>
      <w:tr w:rsidR="00312FB7" w:rsidRPr="00312FB7" w14:paraId="468F486D" w14:textId="77777777" w:rsidTr="001F07B7">
        <w:trPr>
          <w:cantSplit/>
          <w:trHeight w:val="283"/>
          <w:jc w:val="center"/>
        </w:trPr>
        <w:tc>
          <w:tcPr>
            <w:tcW w:w="1545" w:type="dxa"/>
            <w:gridSpan w:val="2"/>
            <w:vMerge/>
            <w:textDirection w:val="tbRlV"/>
            <w:vAlign w:val="center"/>
          </w:tcPr>
          <w:p w14:paraId="606C725B"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3B6C01B9" w14:textId="2929FA66" w:rsidR="00996146" w:rsidRPr="00312FB7" w:rsidRDefault="00996146" w:rsidP="00996146">
            <w:pPr>
              <w:adjustRightInd w:val="0"/>
              <w:snapToGrid w:val="0"/>
              <w:jc w:val="both"/>
              <w:rPr>
                <w:rFonts w:eastAsia="標楷體"/>
                <w:color w:val="000000" w:themeColor="text1"/>
                <w:sz w:val="18"/>
                <w:szCs w:val="18"/>
              </w:rPr>
            </w:pPr>
            <w:bookmarkStart w:id="2" w:name="_Hlk187661340"/>
            <w:r w:rsidRPr="00312FB7">
              <w:rPr>
                <w:rFonts w:eastAsia="標楷體" w:hint="eastAsia"/>
                <w:color w:val="000000" w:themeColor="text1"/>
                <w:sz w:val="18"/>
                <w:szCs w:val="18"/>
              </w:rPr>
              <w:t>旅宿督導管理</w:t>
            </w:r>
            <w:bookmarkEnd w:id="2"/>
          </w:p>
        </w:tc>
        <w:tc>
          <w:tcPr>
            <w:tcW w:w="2378" w:type="dxa"/>
            <w:vAlign w:val="center"/>
          </w:tcPr>
          <w:p w14:paraId="398AE8EE" w14:textId="7DE94C24" w:rsidR="00996146" w:rsidRPr="00312FB7" w:rsidRDefault="00996146" w:rsidP="00996146">
            <w:pPr>
              <w:adjustRightInd w:val="0"/>
              <w:snapToGrid w:val="0"/>
              <w:rPr>
                <w:rFonts w:eastAsia="標楷體"/>
                <w:color w:val="000000" w:themeColor="text1"/>
                <w:sz w:val="18"/>
                <w:szCs w:val="18"/>
              </w:rPr>
            </w:pPr>
            <w:r w:rsidRPr="00312FB7">
              <w:rPr>
                <w:rFonts w:eastAsia="標楷體"/>
                <w:color w:val="000000" w:themeColor="text1"/>
                <w:sz w:val="18"/>
                <w:szCs w:val="18"/>
              </w:rPr>
              <w:t>Hotel Supervision Management</w:t>
            </w:r>
          </w:p>
        </w:tc>
        <w:tc>
          <w:tcPr>
            <w:tcW w:w="538" w:type="dxa"/>
            <w:vAlign w:val="center"/>
          </w:tcPr>
          <w:p w14:paraId="2F6A7A5C" w14:textId="7777777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2116BA52" w14:textId="22E4EB13"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37DA36D7" w14:textId="77777777"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7FF696AE" w14:textId="4976A441" w:rsidR="00996146" w:rsidRPr="00312FB7" w:rsidRDefault="00996146" w:rsidP="00996146">
            <w:pPr>
              <w:pStyle w:val="a3"/>
              <w:adjustRightInd w:val="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31FF8893" w14:textId="6DF0C254" w:rsidR="00996146" w:rsidRPr="00312FB7" w:rsidRDefault="00996146" w:rsidP="00996146">
            <w:pPr>
              <w:jc w:val="center"/>
              <w:rPr>
                <w:rFonts w:eastAsia="標楷體"/>
                <w:color w:val="000000" w:themeColor="text1"/>
                <w:sz w:val="18"/>
                <w:szCs w:val="18"/>
              </w:rPr>
            </w:pPr>
            <w:r w:rsidRPr="00312FB7">
              <w:rPr>
                <w:rFonts w:eastAsia="標楷體" w:hint="eastAsia"/>
                <w:color w:val="000000" w:themeColor="text1"/>
                <w:sz w:val="18"/>
                <w:szCs w:val="18"/>
              </w:rPr>
              <w:t>3</w:t>
            </w:r>
          </w:p>
        </w:tc>
        <w:tc>
          <w:tcPr>
            <w:tcW w:w="490" w:type="dxa"/>
            <w:vAlign w:val="center"/>
          </w:tcPr>
          <w:p w14:paraId="33273084" w14:textId="485C1537" w:rsidR="00996146" w:rsidRPr="00312FB7" w:rsidRDefault="00996146" w:rsidP="00996146">
            <w:pPr>
              <w:jc w:val="center"/>
              <w:rPr>
                <w:rFonts w:eastAsia="標楷體"/>
                <w:color w:val="000000" w:themeColor="text1"/>
                <w:sz w:val="18"/>
                <w:szCs w:val="18"/>
              </w:rPr>
            </w:pPr>
            <w:r w:rsidRPr="00312FB7">
              <w:rPr>
                <w:rFonts w:eastAsia="標楷體" w:hint="eastAsia"/>
                <w:color w:val="000000" w:themeColor="text1"/>
                <w:sz w:val="18"/>
                <w:szCs w:val="18"/>
              </w:rPr>
              <w:t>3</w:t>
            </w:r>
          </w:p>
        </w:tc>
        <w:tc>
          <w:tcPr>
            <w:tcW w:w="728" w:type="dxa"/>
            <w:vAlign w:val="center"/>
          </w:tcPr>
          <w:p w14:paraId="017D0BE1" w14:textId="0FA6ACD6"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353D54A3" w14:textId="084136A8"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tcPr>
          <w:p w14:paraId="0CE4B6E7" w14:textId="0BD77E61"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3D49780C" w14:textId="77777777" w:rsidR="00996146" w:rsidRPr="00312FB7" w:rsidRDefault="00996146" w:rsidP="00996146">
            <w:pPr>
              <w:spacing w:line="200" w:lineRule="exact"/>
              <w:jc w:val="both"/>
              <w:rPr>
                <w:rFonts w:eastAsia="標楷體"/>
                <w:bCs/>
                <w:color w:val="000000" w:themeColor="text1"/>
                <w:sz w:val="14"/>
                <w:szCs w:val="14"/>
              </w:rPr>
            </w:pPr>
          </w:p>
        </w:tc>
      </w:tr>
      <w:tr w:rsidR="00312FB7" w:rsidRPr="00312FB7" w14:paraId="2D229D09" w14:textId="77777777" w:rsidTr="001F07B7">
        <w:trPr>
          <w:cantSplit/>
          <w:trHeight w:val="283"/>
          <w:jc w:val="center"/>
        </w:trPr>
        <w:tc>
          <w:tcPr>
            <w:tcW w:w="1545" w:type="dxa"/>
            <w:gridSpan w:val="2"/>
            <w:vMerge/>
            <w:textDirection w:val="tbRlV"/>
            <w:vAlign w:val="center"/>
          </w:tcPr>
          <w:p w14:paraId="0A0FEAF5"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1FB55D32" w14:textId="7BC9A7C3"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醫事與衛生法規</w:t>
            </w:r>
          </w:p>
        </w:tc>
        <w:tc>
          <w:tcPr>
            <w:tcW w:w="2378" w:type="dxa"/>
            <w:vAlign w:val="center"/>
          </w:tcPr>
          <w:p w14:paraId="0BC516BE" w14:textId="0235CD45" w:rsidR="00996146" w:rsidRPr="00312FB7" w:rsidRDefault="00996146" w:rsidP="00996146">
            <w:pPr>
              <w:adjustRightInd w:val="0"/>
              <w:snapToGrid w:val="0"/>
              <w:rPr>
                <w:rFonts w:eastAsia="標楷體"/>
                <w:color w:val="000000" w:themeColor="text1"/>
                <w:sz w:val="16"/>
              </w:rPr>
            </w:pPr>
            <w:r w:rsidRPr="00312FB7">
              <w:rPr>
                <w:rFonts w:eastAsia="標楷體"/>
                <w:color w:val="000000" w:themeColor="text1"/>
                <w:sz w:val="18"/>
                <w:szCs w:val="18"/>
              </w:rPr>
              <w:t>Medical and Health Acts</w:t>
            </w:r>
          </w:p>
        </w:tc>
        <w:tc>
          <w:tcPr>
            <w:tcW w:w="538" w:type="dxa"/>
            <w:vAlign w:val="center"/>
          </w:tcPr>
          <w:p w14:paraId="43AA735B" w14:textId="7777777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230626C1" w14:textId="7D18543B"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587FD2FD" w14:textId="77777777"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3E0988A3" w14:textId="3ACE23EE"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0ECBBCD8" w14:textId="781B8B11"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391865F6" w14:textId="53B2F101"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780C70BF" w14:textId="6D568CFA"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104E3C30" w14:textId="7F2E2798"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tcPr>
          <w:p w14:paraId="2467A706" w14:textId="7EA7561A"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377F63C0" w14:textId="77777777" w:rsidR="00996146" w:rsidRPr="00312FB7" w:rsidRDefault="00996146" w:rsidP="00996146">
            <w:pPr>
              <w:spacing w:line="200" w:lineRule="exact"/>
              <w:jc w:val="both"/>
              <w:rPr>
                <w:rFonts w:eastAsia="標楷體"/>
                <w:bCs/>
                <w:color w:val="000000" w:themeColor="text1"/>
                <w:sz w:val="14"/>
                <w:szCs w:val="14"/>
              </w:rPr>
            </w:pPr>
          </w:p>
        </w:tc>
      </w:tr>
      <w:tr w:rsidR="00312FB7" w:rsidRPr="00312FB7" w14:paraId="0B482879" w14:textId="77777777" w:rsidTr="001F07B7">
        <w:trPr>
          <w:cantSplit/>
          <w:trHeight w:val="283"/>
          <w:jc w:val="center"/>
        </w:trPr>
        <w:tc>
          <w:tcPr>
            <w:tcW w:w="1545" w:type="dxa"/>
            <w:gridSpan w:val="2"/>
            <w:vMerge/>
            <w:textDirection w:val="tbRlV"/>
            <w:vAlign w:val="center"/>
          </w:tcPr>
          <w:p w14:paraId="23EF2568"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287AD708" w14:textId="12D48783"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醫療品質管理</w:t>
            </w:r>
          </w:p>
        </w:tc>
        <w:tc>
          <w:tcPr>
            <w:tcW w:w="2378" w:type="dxa"/>
            <w:vAlign w:val="center"/>
          </w:tcPr>
          <w:p w14:paraId="0B9815FE" w14:textId="7E5F5F63" w:rsidR="00996146" w:rsidRPr="00312FB7" w:rsidRDefault="00996146" w:rsidP="00996146">
            <w:pPr>
              <w:adjustRightInd w:val="0"/>
              <w:snapToGrid w:val="0"/>
              <w:rPr>
                <w:rFonts w:eastAsia="標楷體"/>
                <w:color w:val="000000" w:themeColor="text1"/>
                <w:sz w:val="16"/>
              </w:rPr>
            </w:pPr>
            <w:r w:rsidRPr="00312FB7">
              <w:rPr>
                <w:rFonts w:eastAsia="標楷體"/>
                <w:color w:val="000000" w:themeColor="text1"/>
                <w:sz w:val="18"/>
                <w:szCs w:val="18"/>
              </w:rPr>
              <w:t>Medical Quality Management</w:t>
            </w:r>
          </w:p>
        </w:tc>
        <w:tc>
          <w:tcPr>
            <w:tcW w:w="538" w:type="dxa"/>
            <w:vAlign w:val="center"/>
          </w:tcPr>
          <w:p w14:paraId="0692D6A1" w14:textId="7777777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64905AB5" w14:textId="4A408B4C"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256E8843" w14:textId="77777777"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10F4BCC1" w14:textId="1C6E3C5F"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17F9FA47" w14:textId="2D6E71FB"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6C03382D" w14:textId="01176B27"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528F1400" w14:textId="2C6B3EA5"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55FF355E" w14:textId="28B1EB74"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tcPr>
          <w:p w14:paraId="3AAF2A2B" w14:textId="15F1229B"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6CF19759" w14:textId="77777777" w:rsidR="00996146" w:rsidRPr="00312FB7" w:rsidRDefault="00996146" w:rsidP="00996146">
            <w:pPr>
              <w:spacing w:line="200" w:lineRule="exact"/>
              <w:jc w:val="both"/>
              <w:rPr>
                <w:rFonts w:eastAsia="標楷體"/>
                <w:bCs/>
                <w:color w:val="000000" w:themeColor="text1"/>
                <w:sz w:val="14"/>
                <w:szCs w:val="14"/>
              </w:rPr>
            </w:pPr>
          </w:p>
        </w:tc>
      </w:tr>
      <w:tr w:rsidR="00312FB7" w:rsidRPr="00312FB7" w14:paraId="2E647788" w14:textId="77777777" w:rsidTr="001F07B7">
        <w:trPr>
          <w:cantSplit/>
          <w:trHeight w:val="283"/>
          <w:jc w:val="center"/>
        </w:trPr>
        <w:tc>
          <w:tcPr>
            <w:tcW w:w="1545" w:type="dxa"/>
            <w:gridSpan w:val="2"/>
            <w:vMerge/>
            <w:textDirection w:val="tbRlV"/>
            <w:vAlign w:val="center"/>
          </w:tcPr>
          <w:p w14:paraId="6A45563D"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010A496A" w14:textId="7A7656C9"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大數據商業分析</w:t>
            </w:r>
          </w:p>
        </w:tc>
        <w:tc>
          <w:tcPr>
            <w:tcW w:w="2378" w:type="dxa"/>
            <w:vAlign w:val="center"/>
          </w:tcPr>
          <w:p w14:paraId="02AF2687" w14:textId="28EC4FE3" w:rsidR="00996146" w:rsidRPr="00312FB7" w:rsidRDefault="00996146" w:rsidP="00996146">
            <w:pPr>
              <w:adjustRightInd w:val="0"/>
              <w:snapToGrid w:val="0"/>
              <w:rPr>
                <w:rFonts w:eastAsia="標楷體"/>
                <w:color w:val="000000" w:themeColor="text1"/>
                <w:sz w:val="16"/>
              </w:rPr>
            </w:pPr>
            <w:r w:rsidRPr="00312FB7">
              <w:rPr>
                <w:rFonts w:eastAsia="標楷體" w:hint="eastAsia"/>
                <w:color w:val="000000" w:themeColor="text1"/>
                <w:sz w:val="18"/>
                <w:szCs w:val="18"/>
              </w:rPr>
              <w:t xml:space="preserve">Big Data </w:t>
            </w:r>
            <w:r w:rsidRPr="00312FB7">
              <w:rPr>
                <w:rFonts w:eastAsia="標楷體"/>
                <w:color w:val="000000" w:themeColor="text1"/>
                <w:sz w:val="18"/>
                <w:szCs w:val="18"/>
              </w:rPr>
              <w:t>Business</w:t>
            </w:r>
            <w:r w:rsidRPr="00312FB7">
              <w:rPr>
                <w:rFonts w:eastAsia="標楷體" w:hint="eastAsia"/>
                <w:color w:val="000000" w:themeColor="text1"/>
                <w:sz w:val="18"/>
                <w:szCs w:val="18"/>
              </w:rPr>
              <w:t xml:space="preserve"> Analysis</w:t>
            </w:r>
          </w:p>
        </w:tc>
        <w:tc>
          <w:tcPr>
            <w:tcW w:w="538" w:type="dxa"/>
            <w:vAlign w:val="center"/>
          </w:tcPr>
          <w:p w14:paraId="3218B28A" w14:textId="7777777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1465B34F" w14:textId="78862B60"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6EF50C0F" w14:textId="77777777"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1C9C8766" w14:textId="49DC8DB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3C0306E5" w14:textId="472CEEAC"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5B2C4F2D" w14:textId="21CD290F"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4DE65A8C" w14:textId="294F021B"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192C879A" w14:textId="4CA29715"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tcPr>
          <w:p w14:paraId="5C5AD125" w14:textId="6DCA998C"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23166D1B" w14:textId="77777777" w:rsidR="00996146" w:rsidRPr="00312FB7" w:rsidRDefault="00996146" w:rsidP="00996146">
            <w:pPr>
              <w:spacing w:line="200" w:lineRule="exact"/>
              <w:jc w:val="both"/>
              <w:rPr>
                <w:rFonts w:eastAsia="標楷體"/>
                <w:bCs/>
                <w:color w:val="000000" w:themeColor="text1"/>
                <w:sz w:val="14"/>
                <w:szCs w:val="14"/>
              </w:rPr>
            </w:pPr>
          </w:p>
        </w:tc>
      </w:tr>
      <w:tr w:rsidR="00312FB7" w:rsidRPr="00312FB7" w14:paraId="65CC3AE2" w14:textId="77777777" w:rsidTr="001F07B7">
        <w:trPr>
          <w:cantSplit/>
          <w:trHeight w:val="283"/>
          <w:jc w:val="center"/>
        </w:trPr>
        <w:tc>
          <w:tcPr>
            <w:tcW w:w="1545" w:type="dxa"/>
            <w:gridSpan w:val="2"/>
            <w:vMerge/>
            <w:textDirection w:val="tbRlV"/>
            <w:vAlign w:val="center"/>
          </w:tcPr>
          <w:p w14:paraId="5F4A6443"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43F53F99" w14:textId="56ACDF7E"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創意餐旅專題</w:t>
            </w:r>
          </w:p>
        </w:tc>
        <w:tc>
          <w:tcPr>
            <w:tcW w:w="2378" w:type="dxa"/>
            <w:vAlign w:val="center"/>
          </w:tcPr>
          <w:p w14:paraId="3295A195" w14:textId="4106C3B5" w:rsidR="00996146" w:rsidRPr="00312FB7" w:rsidRDefault="00996146" w:rsidP="00996146">
            <w:pPr>
              <w:adjustRightInd w:val="0"/>
              <w:snapToGrid w:val="0"/>
              <w:rPr>
                <w:rFonts w:eastAsia="標楷體"/>
                <w:color w:val="000000" w:themeColor="text1"/>
                <w:sz w:val="16"/>
              </w:rPr>
            </w:pPr>
            <w:r w:rsidRPr="00312FB7">
              <w:rPr>
                <w:rFonts w:eastAsia="標楷體"/>
                <w:color w:val="000000" w:themeColor="text1"/>
                <w:sz w:val="18"/>
                <w:szCs w:val="18"/>
              </w:rPr>
              <w:t>Creative Hospitality and Tourism Project</w:t>
            </w:r>
          </w:p>
        </w:tc>
        <w:tc>
          <w:tcPr>
            <w:tcW w:w="538" w:type="dxa"/>
            <w:vAlign w:val="center"/>
          </w:tcPr>
          <w:p w14:paraId="47A93826" w14:textId="7777777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3164922B" w14:textId="41DBEB5D"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7867FE33" w14:textId="77777777"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7A484892" w14:textId="488FE20A"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4214F7C9" w14:textId="37E5EA75"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39729F7B" w14:textId="0A604CF8"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7D5CF3C4" w14:textId="57108832"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7200AE58" w14:textId="148AE795"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709" w:type="dxa"/>
          </w:tcPr>
          <w:p w14:paraId="1F2D67D2" w14:textId="6D8E6021"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2BF4B4E3" w14:textId="77777777" w:rsidR="00996146" w:rsidRPr="00312FB7" w:rsidRDefault="00996146" w:rsidP="00996146">
            <w:pPr>
              <w:spacing w:line="200" w:lineRule="exact"/>
              <w:jc w:val="both"/>
              <w:rPr>
                <w:rFonts w:eastAsia="標楷體"/>
                <w:bCs/>
                <w:color w:val="000000" w:themeColor="text1"/>
                <w:sz w:val="14"/>
                <w:szCs w:val="14"/>
              </w:rPr>
            </w:pPr>
          </w:p>
        </w:tc>
      </w:tr>
      <w:tr w:rsidR="00312FB7" w:rsidRPr="00312FB7" w14:paraId="4A313AC9" w14:textId="77777777" w:rsidTr="001F07B7">
        <w:trPr>
          <w:cantSplit/>
          <w:trHeight w:val="283"/>
          <w:jc w:val="center"/>
        </w:trPr>
        <w:tc>
          <w:tcPr>
            <w:tcW w:w="1545" w:type="dxa"/>
            <w:gridSpan w:val="2"/>
            <w:vMerge/>
            <w:textDirection w:val="tbRlV"/>
            <w:vAlign w:val="center"/>
          </w:tcPr>
          <w:p w14:paraId="66FBE8CF"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691F3EF0" w14:textId="2B757DFE"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地方創生與在地實踐</w:t>
            </w:r>
          </w:p>
        </w:tc>
        <w:tc>
          <w:tcPr>
            <w:tcW w:w="2378" w:type="dxa"/>
            <w:vAlign w:val="center"/>
          </w:tcPr>
          <w:p w14:paraId="6EBE730C" w14:textId="556F4014" w:rsidR="00996146" w:rsidRPr="00312FB7" w:rsidRDefault="00996146" w:rsidP="00996146">
            <w:pPr>
              <w:adjustRightInd w:val="0"/>
              <w:snapToGrid w:val="0"/>
              <w:rPr>
                <w:rFonts w:eastAsia="標楷體"/>
                <w:color w:val="000000" w:themeColor="text1"/>
                <w:sz w:val="16"/>
              </w:rPr>
            </w:pPr>
            <w:r w:rsidRPr="00312FB7">
              <w:rPr>
                <w:rFonts w:eastAsia="標楷體"/>
                <w:color w:val="000000" w:themeColor="text1"/>
                <w:sz w:val="18"/>
                <w:szCs w:val="18"/>
              </w:rPr>
              <w:t>Regional Revitalization and local Practice</w:t>
            </w:r>
          </w:p>
        </w:tc>
        <w:tc>
          <w:tcPr>
            <w:tcW w:w="538" w:type="dxa"/>
            <w:vAlign w:val="center"/>
          </w:tcPr>
          <w:p w14:paraId="51FAB52A" w14:textId="7777777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1B5088D9" w14:textId="1A04DAB6"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5FBFCD40" w14:textId="77777777"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7B9EBF7A" w14:textId="5C31FB9F"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14249293" w14:textId="1177EFAB"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5A17D091" w14:textId="413224A6"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5EA9293C" w14:textId="3045BD75"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1A9FC57B" w14:textId="4DD012BA"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709" w:type="dxa"/>
          </w:tcPr>
          <w:p w14:paraId="7E67BB9F" w14:textId="59C46F47"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Merge/>
          </w:tcPr>
          <w:p w14:paraId="6C95CEF3" w14:textId="77777777" w:rsidR="00996146" w:rsidRPr="00312FB7" w:rsidRDefault="00996146" w:rsidP="00996146">
            <w:pPr>
              <w:spacing w:line="200" w:lineRule="exact"/>
              <w:jc w:val="both"/>
              <w:rPr>
                <w:rFonts w:eastAsia="標楷體"/>
                <w:bCs/>
                <w:color w:val="000000" w:themeColor="text1"/>
                <w:sz w:val="14"/>
                <w:szCs w:val="14"/>
              </w:rPr>
            </w:pPr>
          </w:p>
        </w:tc>
      </w:tr>
      <w:tr w:rsidR="00312FB7" w:rsidRPr="00312FB7" w14:paraId="52156E9C" w14:textId="77777777" w:rsidTr="001F07B7">
        <w:trPr>
          <w:cantSplit/>
          <w:trHeight w:val="283"/>
          <w:jc w:val="center"/>
        </w:trPr>
        <w:tc>
          <w:tcPr>
            <w:tcW w:w="1545" w:type="dxa"/>
            <w:gridSpan w:val="2"/>
            <w:vMerge/>
            <w:textDirection w:val="tbRlV"/>
            <w:vAlign w:val="center"/>
          </w:tcPr>
          <w:p w14:paraId="5DA90A42"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38FB6CA1" w14:textId="3BB4D09E"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sz w:val="18"/>
                <w:szCs w:val="18"/>
              </w:rPr>
              <w:t>★世界餐旅文化鑑賞</w:t>
            </w:r>
          </w:p>
        </w:tc>
        <w:tc>
          <w:tcPr>
            <w:tcW w:w="2378" w:type="dxa"/>
            <w:vAlign w:val="center"/>
          </w:tcPr>
          <w:p w14:paraId="2083307C" w14:textId="22B40ED9" w:rsidR="00996146" w:rsidRPr="00312FB7" w:rsidRDefault="00996146" w:rsidP="00996146">
            <w:pPr>
              <w:adjustRightInd w:val="0"/>
              <w:snapToGrid w:val="0"/>
              <w:rPr>
                <w:rFonts w:eastAsia="標楷體"/>
                <w:color w:val="000000" w:themeColor="text1"/>
                <w:sz w:val="16"/>
              </w:rPr>
            </w:pPr>
            <w:r w:rsidRPr="00312FB7">
              <w:rPr>
                <w:rFonts w:eastAsia="標楷體"/>
                <w:color w:val="000000" w:themeColor="text1"/>
                <w:sz w:val="18"/>
                <w:szCs w:val="18"/>
              </w:rPr>
              <w:t>Global Hospitality and Tourism Cultur</w:t>
            </w:r>
            <w:r w:rsidRPr="00312FB7">
              <w:rPr>
                <w:rFonts w:eastAsia="標楷體" w:hint="eastAsia"/>
                <w:color w:val="000000" w:themeColor="text1"/>
                <w:sz w:val="18"/>
                <w:szCs w:val="18"/>
              </w:rPr>
              <w:t>al</w:t>
            </w:r>
            <w:r w:rsidRPr="00312FB7">
              <w:rPr>
                <w:rFonts w:eastAsia="標楷體"/>
                <w:color w:val="000000" w:themeColor="text1"/>
                <w:sz w:val="18"/>
                <w:szCs w:val="18"/>
              </w:rPr>
              <w:t xml:space="preserve"> Appreciation</w:t>
            </w:r>
          </w:p>
        </w:tc>
        <w:tc>
          <w:tcPr>
            <w:tcW w:w="538" w:type="dxa"/>
            <w:vAlign w:val="center"/>
          </w:tcPr>
          <w:p w14:paraId="7BCD20E0" w14:textId="7777777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四</w:t>
            </w:r>
          </w:p>
          <w:p w14:paraId="63E7D046" w14:textId="07731EB3"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4</w:t>
            </w:r>
            <w:r w:rsidRPr="00312FB7">
              <w:rPr>
                <w:rFonts w:eastAsia="標楷體"/>
                <w:color w:val="000000" w:themeColor="text1"/>
                <w:sz w:val="16"/>
                <w:szCs w:val="16"/>
                <w:vertAlign w:val="superscript"/>
              </w:rPr>
              <w:t>th</w:t>
            </w:r>
          </w:p>
        </w:tc>
        <w:tc>
          <w:tcPr>
            <w:tcW w:w="567" w:type="dxa"/>
            <w:vAlign w:val="center"/>
          </w:tcPr>
          <w:p w14:paraId="49925F24" w14:textId="77777777" w:rsidR="00996146" w:rsidRPr="00312FB7" w:rsidRDefault="00996146" w:rsidP="00996146">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4F2DF55B" w14:textId="0F58C7D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312A7B6D" w14:textId="47BD4128"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45CDD67F" w14:textId="4279790B"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04AA8E12" w14:textId="7E81FC6E"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1E190A67" w14:textId="426B38FF"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709" w:type="dxa"/>
            <w:vAlign w:val="center"/>
          </w:tcPr>
          <w:p w14:paraId="41B0DE4B" w14:textId="7E9C4BFE"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Align w:val="center"/>
          </w:tcPr>
          <w:p w14:paraId="085FFDAC" w14:textId="77777777" w:rsidR="00996146" w:rsidRPr="00312FB7" w:rsidRDefault="00996146" w:rsidP="00996146">
            <w:pPr>
              <w:spacing w:line="200" w:lineRule="exact"/>
              <w:jc w:val="both"/>
              <w:rPr>
                <w:rFonts w:eastAsia="標楷體"/>
                <w:bCs/>
                <w:color w:val="000000" w:themeColor="text1"/>
                <w:sz w:val="16"/>
                <w:szCs w:val="16"/>
              </w:rPr>
            </w:pPr>
            <w:r w:rsidRPr="00312FB7">
              <w:rPr>
                <w:rFonts w:eastAsia="標楷體" w:hint="eastAsia"/>
                <w:bCs/>
                <w:color w:val="000000" w:themeColor="text1"/>
                <w:sz w:val="16"/>
                <w:szCs w:val="16"/>
              </w:rPr>
              <w:t>同意專案役男於三</w:t>
            </w:r>
            <w:r w:rsidRPr="00312FB7">
              <w:rPr>
                <w:rFonts w:eastAsia="標楷體" w:hint="eastAsia"/>
                <w:color w:val="000000" w:themeColor="text1"/>
                <w:sz w:val="16"/>
              </w:rPr>
              <w:t>上</w:t>
            </w:r>
            <w:r w:rsidRPr="00312FB7">
              <w:rPr>
                <w:rFonts w:eastAsia="標楷體" w:hint="eastAsia"/>
                <w:bCs/>
                <w:color w:val="000000" w:themeColor="text1"/>
                <w:sz w:val="16"/>
                <w:szCs w:val="16"/>
              </w:rPr>
              <w:t>修讀</w:t>
            </w:r>
          </w:p>
          <w:p w14:paraId="394CCB06" w14:textId="07994B33" w:rsidR="00996146" w:rsidRPr="00312FB7" w:rsidRDefault="00996146" w:rsidP="00996146">
            <w:pPr>
              <w:spacing w:line="200" w:lineRule="exact"/>
              <w:rPr>
                <w:rFonts w:eastAsia="標楷體"/>
                <w:bCs/>
                <w:color w:val="000000" w:themeColor="text1"/>
                <w:sz w:val="14"/>
                <w:szCs w:val="14"/>
              </w:rPr>
            </w:pPr>
            <w:r w:rsidRPr="00312FB7">
              <w:rPr>
                <w:rFonts w:eastAsia="標楷體"/>
                <w:bCs/>
                <w:color w:val="000000" w:themeColor="text1"/>
                <w:sz w:val="16"/>
                <w:szCs w:val="16"/>
              </w:rPr>
              <w:t>Students of the project military service are allowed to take this course in their first semester of junior year.</w:t>
            </w:r>
          </w:p>
        </w:tc>
      </w:tr>
      <w:tr w:rsidR="00312FB7" w:rsidRPr="00312FB7" w14:paraId="0F1964B6" w14:textId="77777777" w:rsidTr="001F07B7">
        <w:trPr>
          <w:cantSplit/>
          <w:trHeight w:val="283"/>
          <w:jc w:val="center"/>
        </w:trPr>
        <w:tc>
          <w:tcPr>
            <w:tcW w:w="1545" w:type="dxa"/>
            <w:gridSpan w:val="2"/>
            <w:vMerge/>
            <w:textDirection w:val="tbRlV"/>
            <w:vAlign w:val="center"/>
          </w:tcPr>
          <w:p w14:paraId="1B4130D0"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2EFA62BF" w14:textId="492568D9"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kern w:val="0"/>
                <w:sz w:val="18"/>
                <w:szCs w:val="18"/>
              </w:rPr>
              <w:t>★</w:t>
            </w:r>
            <w:r w:rsidRPr="00312FB7">
              <w:rPr>
                <w:rFonts w:eastAsia="標楷體" w:hint="eastAsia"/>
                <w:color w:val="000000" w:themeColor="text1"/>
                <w:sz w:val="18"/>
                <w:szCs w:val="18"/>
              </w:rPr>
              <w:t>企業智能化營運實務</w:t>
            </w:r>
          </w:p>
        </w:tc>
        <w:tc>
          <w:tcPr>
            <w:tcW w:w="2378" w:type="dxa"/>
            <w:vAlign w:val="center"/>
          </w:tcPr>
          <w:p w14:paraId="56AB024A" w14:textId="3B341C1B" w:rsidR="00996146" w:rsidRPr="00312FB7" w:rsidRDefault="00996146" w:rsidP="00996146">
            <w:pPr>
              <w:adjustRightInd w:val="0"/>
              <w:snapToGrid w:val="0"/>
              <w:rPr>
                <w:rFonts w:eastAsia="標楷體"/>
                <w:color w:val="000000" w:themeColor="text1"/>
                <w:sz w:val="16"/>
              </w:rPr>
            </w:pPr>
            <w:r w:rsidRPr="00312FB7">
              <w:rPr>
                <w:rFonts w:eastAsia="標楷體"/>
                <w:color w:val="000000" w:themeColor="text1"/>
                <w:sz w:val="18"/>
                <w:szCs w:val="18"/>
              </w:rPr>
              <w:t>Enterprise Intelligent Operations Practice</w:t>
            </w:r>
          </w:p>
        </w:tc>
        <w:tc>
          <w:tcPr>
            <w:tcW w:w="538" w:type="dxa"/>
            <w:vAlign w:val="center"/>
          </w:tcPr>
          <w:p w14:paraId="0EFF6181" w14:textId="7777777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四</w:t>
            </w:r>
          </w:p>
          <w:p w14:paraId="7983C6F7" w14:textId="764C4A48"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4</w:t>
            </w:r>
            <w:r w:rsidRPr="00312FB7">
              <w:rPr>
                <w:rFonts w:eastAsia="標楷體"/>
                <w:color w:val="000000" w:themeColor="text1"/>
                <w:sz w:val="16"/>
                <w:szCs w:val="16"/>
                <w:vertAlign w:val="superscript"/>
              </w:rPr>
              <w:t>th</w:t>
            </w:r>
          </w:p>
        </w:tc>
        <w:tc>
          <w:tcPr>
            <w:tcW w:w="567" w:type="dxa"/>
            <w:vAlign w:val="center"/>
          </w:tcPr>
          <w:p w14:paraId="36BEFAC0" w14:textId="77777777" w:rsidR="00996146" w:rsidRPr="00312FB7" w:rsidRDefault="00996146" w:rsidP="00996146">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4F74FC1F" w14:textId="57A65D35"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55F91DFB" w14:textId="5B24305E"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51001587" w14:textId="16607618"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0B46B2BD" w14:textId="5BBDFA60"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3243B635" w14:textId="267656CB"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709" w:type="dxa"/>
            <w:vAlign w:val="center"/>
          </w:tcPr>
          <w:p w14:paraId="6AB1D5E9" w14:textId="52F6837F"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Align w:val="center"/>
          </w:tcPr>
          <w:p w14:paraId="0847113B" w14:textId="77777777" w:rsidR="00996146" w:rsidRPr="00312FB7" w:rsidRDefault="00996146" w:rsidP="00996146">
            <w:pPr>
              <w:spacing w:line="200" w:lineRule="exact"/>
              <w:jc w:val="both"/>
              <w:rPr>
                <w:rFonts w:eastAsia="標楷體"/>
                <w:bCs/>
                <w:color w:val="000000" w:themeColor="text1"/>
                <w:sz w:val="16"/>
                <w:szCs w:val="16"/>
              </w:rPr>
            </w:pPr>
            <w:r w:rsidRPr="00312FB7">
              <w:rPr>
                <w:rFonts w:eastAsia="標楷體" w:hint="eastAsia"/>
                <w:bCs/>
                <w:color w:val="000000" w:themeColor="text1"/>
                <w:sz w:val="16"/>
                <w:szCs w:val="16"/>
              </w:rPr>
              <w:t>同意專案役男於三</w:t>
            </w:r>
            <w:r w:rsidRPr="00312FB7">
              <w:rPr>
                <w:rFonts w:eastAsia="標楷體" w:hint="eastAsia"/>
                <w:color w:val="000000" w:themeColor="text1"/>
                <w:sz w:val="16"/>
              </w:rPr>
              <w:t>上</w:t>
            </w:r>
            <w:r w:rsidRPr="00312FB7">
              <w:rPr>
                <w:rFonts w:eastAsia="標楷體" w:hint="eastAsia"/>
                <w:bCs/>
                <w:color w:val="000000" w:themeColor="text1"/>
                <w:sz w:val="16"/>
                <w:szCs w:val="16"/>
              </w:rPr>
              <w:t>修讀</w:t>
            </w:r>
          </w:p>
          <w:p w14:paraId="43683080" w14:textId="2FC2144B" w:rsidR="00996146" w:rsidRPr="00312FB7" w:rsidRDefault="00996146" w:rsidP="00996146">
            <w:pPr>
              <w:spacing w:line="200" w:lineRule="exact"/>
              <w:rPr>
                <w:rFonts w:eastAsia="標楷體"/>
                <w:bCs/>
                <w:color w:val="000000" w:themeColor="text1"/>
                <w:sz w:val="14"/>
                <w:szCs w:val="14"/>
              </w:rPr>
            </w:pPr>
            <w:r w:rsidRPr="00312FB7">
              <w:rPr>
                <w:rFonts w:eastAsia="標楷體"/>
                <w:bCs/>
                <w:color w:val="000000" w:themeColor="text1"/>
                <w:sz w:val="16"/>
                <w:szCs w:val="16"/>
              </w:rPr>
              <w:t>Students of the project military service are allowed to take this course in their first semester of junior year.</w:t>
            </w:r>
          </w:p>
        </w:tc>
      </w:tr>
      <w:tr w:rsidR="00312FB7" w:rsidRPr="00312FB7" w14:paraId="71D5D449" w14:textId="77777777" w:rsidTr="001F07B7">
        <w:trPr>
          <w:cantSplit/>
          <w:trHeight w:val="283"/>
          <w:jc w:val="center"/>
        </w:trPr>
        <w:tc>
          <w:tcPr>
            <w:tcW w:w="1545" w:type="dxa"/>
            <w:gridSpan w:val="2"/>
            <w:vMerge/>
            <w:textDirection w:val="tbRlV"/>
            <w:vAlign w:val="center"/>
          </w:tcPr>
          <w:p w14:paraId="5C395529"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1E84E4D5" w14:textId="0D9F386F"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kern w:val="0"/>
                <w:sz w:val="18"/>
                <w:szCs w:val="18"/>
              </w:rPr>
              <w:t>★健康促進與休閒保健</w:t>
            </w:r>
          </w:p>
        </w:tc>
        <w:tc>
          <w:tcPr>
            <w:tcW w:w="2378" w:type="dxa"/>
            <w:vAlign w:val="center"/>
          </w:tcPr>
          <w:p w14:paraId="6B4B782C" w14:textId="3044B944" w:rsidR="00996146" w:rsidRPr="00312FB7" w:rsidRDefault="00996146" w:rsidP="00996146">
            <w:pPr>
              <w:adjustRightInd w:val="0"/>
              <w:snapToGrid w:val="0"/>
              <w:rPr>
                <w:rFonts w:eastAsia="標楷體"/>
                <w:color w:val="000000" w:themeColor="text1"/>
                <w:sz w:val="16"/>
              </w:rPr>
            </w:pPr>
            <w:r w:rsidRPr="00312FB7">
              <w:rPr>
                <w:rFonts w:eastAsia="標楷體"/>
                <w:color w:val="000000" w:themeColor="text1"/>
                <w:sz w:val="18"/>
                <w:szCs w:val="18"/>
              </w:rPr>
              <w:t>Health Promotion and Recreation Health Care</w:t>
            </w:r>
          </w:p>
        </w:tc>
        <w:tc>
          <w:tcPr>
            <w:tcW w:w="538" w:type="dxa"/>
            <w:vAlign w:val="center"/>
          </w:tcPr>
          <w:p w14:paraId="63F885F7" w14:textId="7777777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四</w:t>
            </w:r>
          </w:p>
          <w:p w14:paraId="494E240C" w14:textId="50383BAE"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4</w:t>
            </w:r>
            <w:r w:rsidRPr="00312FB7">
              <w:rPr>
                <w:rFonts w:eastAsia="標楷體"/>
                <w:color w:val="000000" w:themeColor="text1"/>
                <w:sz w:val="16"/>
                <w:szCs w:val="16"/>
                <w:vertAlign w:val="superscript"/>
              </w:rPr>
              <w:t>th</w:t>
            </w:r>
          </w:p>
        </w:tc>
        <w:tc>
          <w:tcPr>
            <w:tcW w:w="567" w:type="dxa"/>
            <w:vAlign w:val="center"/>
          </w:tcPr>
          <w:p w14:paraId="1138B52D" w14:textId="77777777" w:rsidR="00996146" w:rsidRPr="00312FB7" w:rsidRDefault="00996146" w:rsidP="00996146">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55C9C822" w14:textId="478B3466"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390FB025" w14:textId="43DFB7A1"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29E55595" w14:textId="78946584"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5E10FC4F" w14:textId="223B1CCD"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4CAC51F8" w14:textId="4FEEC1DA"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709" w:type="dxa"/>
            <w:vAlign w:val="center"/>
          </w:tcPr>
          <w:p w14:paraId="09D166D2" w14:textId="11B5B1E2"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Align w:val="center"/>
          </w:tcPr>
          <w:p w14:paraId="1DC1AD42" w14:textId="77777777" w:rsidR="00996146" w:rsidRPr="00312FB7" w:rsidRDefault="00996146" w:rsidP="00996146">
            <w:pPr>
              <w:spacing w:line="200" w:lineRule="exact"/>
              <w:jc w:val="both"/>
              <w:rPr>
                <w:rFonts w:eastAsia="標楷體"/>
                <w:bCs/>
                <w:color w:val="000000" w:themeColor="text1"/>
                <w:sz w:val="16"/>
                <w:szCs w:val="16"/>
              </w:rPr>
            </w:pPr>
            <w:r w:rsidRPr="00312FB7">
              <w:rPr>
                <w:rFonts w:eastAsia="標楷體" w:hint="eastAsia"/>
                <w:bCs/>
                <w:color w:val="000000" w:themeColor="text1"/>
                <w:sz w:val="16"/>
                <w:szCs w:val="16"/>
              </w:rPr>
              <w:t>同意專案役男於三</w:t>
            </w:r>
            <w:r w:rsidRPr="00312FB7">
              <w:rPr>
                <w:rFonts w:eastAsia="標楷體" w:hint="eastAsia"/>
                <w:color w:val="000000" w:themeColor="text1"/>
                <w:sz w:val="16"/>
              </w:rPr>
              <w:t>上</w:t>
            </w:r>
            <w:r w:rsidRPr="00312FB7">
              <w:rPr>
                <w:rFonts w:eastAsia="標楷體" w:hint="eastAsia"/>
                <w:bCs/>
                <w:color w:val="000000" w:themeColor="text1"/>
                <w:sz w:val="16"/>
                <w:szCs w:val="16"/>
              </w:rPr>
              <w:t>修讀</w:t>
            </w:r>
          </w:p>
          <w:p w14:paraId="416243F5" w14:textId="0CB7C4AB" w:rsidR="00996146" w:rsidRPr="00312FB7" w:rsidRDefault="00996146" w:rsidP="00996146">
            <w:pPr>
              <w:spacing w:line="200" w:lineRule="exact"/>
              <w:rPr>
                <w:rFonts w:eastAsia="標楷體"/>
                <w:bCs/>
                <w:color w:val="000000" w:themeColor="text1"/>
                <w:sz w:val="14"/>
                <w:szCs w:val="14"/>
              </w:rPr>
            </w:pPr>
            <w:r w:rsidRPr="00312FB7">
              <w:rPr>
                <w:rFonts w:eastAsia="標楷體"/>
                <w:bCs/>
                <w:color w:val="000000" w:themeColor="text1"/>
                <w:sz w:val="16"/>
                <w:szCs w:val="16"/>
              </w:rPr>
              <w:t>Students of the project military service are allowed to take this course in their first semester of junior year.</w:t>
            </w:r>
          </w:p>
        </w:tc>
      </w:tr>
      <w:tr w:rsidR="00312FB7" w:rsidRPr="00312FB7" w14:paraId="60BFC710" w14:textId="77777777" w:rsidTr="001F07B7">
        <w:trPr>
          <w:cantSplit/>
          <w:trHeight w:val="283"/>
          <w:jc w:val="center"/>
        </w:trPr>
        <w:tc>
          <w:tcPr>
            <w:tcW w:w="1545" w:type="dxa"/>
            <w:gridSpan w:val="2"/>
            <w:vMerge/>
            <w:textDirection w:val="tbRlV"/>
            <w:vAlign w:val="center"/>
          </w:tcPr>
          <w:p w14:paraId="111096D4" w14:textId="77777777" w:rsidR="00996146" w:rsidRPr="00312FB7" w:rsidRDefault="00996146" w:rsidP="00996146">
            <w:pPr>
              <w:adjustRightInd w:val="0"/>
              <w:snapToGrid w:val="0"/>
              <w:spacing w:line="0" w:lineRule="atLeast"/>
              <w:ind w:left="113" w:right="113"/>
              <w:jc w:val="center"/>
              <w:rPr>
                <w:rFonts w:eastAsia="標楷體"/>
                <w:color w:val="000000" w:themeColor="text1"/>
                <w:sz w:val="16"/>
                <w:szCs w:val="16"/>
              </w:rPr>
            </w:pPr>
          </w:p>
        </w:tc>
        <w:tc>
          <w:tcPr>
            <w:tcW w:w="2248" w:type="dxa"/>
            <w:gridSpan w:val="2"/>
            <w:vAlign w:val="center"/>
          </w:tcPr>
          <w:p w14:paraId="4476FAB0" w14:textId="70076479" w:rsidR="00996146" w:rsidRPr="00312FB7" w:rsidRDefault="00996146" w:rsidP="00996146">
            <w:pPr>
              <w:adjustRightInd w:val="0"/>
              <w:snapToGrid w:val="0"/>
              <w:jc w:val="both"/>
              <w:rPr>
                <w:rFonts w:eastAsia="標楷體"/>
                <w:color w:val="000000" w:themeColor="text1"/>
                <w:sz w:val="16"/>
                <w:szCs w:val="16"/>
              </w:rPr>
            </w:pPr>
            <w:r w:rsidRPr="00312FB7">
              <w:rPr>
                <w:rFonts w:eastAsia="標楷體" w:hint="eastAsia"/>
                <w:color w:val="000000" w:themeColor="text1"/>
                <w:kern w:val="0"/>
                <w:sz w:val="18"/>
                <w:szCs w:val="18"/>
              </w:rPr>
              <w:t>★</w:t>
            </w:r>
            <w:r w:rsidRPr="00312FB7">
              <w:rPr>
                <w:rFonts w:eastAsia="標楷體" w:hint="eastAsia"/>
                <w:color w:val="000000" w:themeColor="text1"/>
                <w:sz w:val="18"/>
                <w:szCs w:val="18"/>
              </w:rPr>
              <w:t>職場心理學</w:t>
            </w:r>
          </w:p>
        </w:tc>
        <w:tc>
          <w:tcPr>
            <w:tcW w:w="2378" w:type="dxa"/>
            <w:vAlign w:val="center"/>
          </w:tcPr>
          <w:p w14:paraId="237C0A35" w14:textId="66A668F8" w:rsidR="00996146" w:rsidRPr="00312FB7" w:rsidRDefault="00996146" w:rsidP="00996146">
            <w:pPr>
              <w:adjustRightInd w:val="0"/>
              <w:snapToGrid w:val="0"/>
              <w:rPr>
                <w:rFonts w:eastAsia="標楷體"/>
                <w:color w:val="000000" w:themeColor="text1"/>
                <w:sz w:val="16"/>
              </w:rPr>
            </w:pPr>
            <w:r w:rsidRPr="00312FB7">
              <w:rPr>
                <w:rFonts w:eastAsia="標楷體"/>
                <w:color w:val="000000" w:themeColor="text1"/>
                <w:sz w:val="18"/>
                <w:szCs w:val="18"/>
              </w:rPr>
              <w:t>Workplace Psychology</w:t>
            </w:r>
          </w:p>
        </w:tc>
        <w:tc>
          <w:tcPr>
            <w:tcW w:w="538" w:type="dxa"/>
            <w:vAlign w:val="center"/>
          </w:tcPr>
          <w:p w14:paraId="47634A5F" w14:textId="77777777"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四</w:t>
            </w:r>
          </w:p>
          <w:p w14:paraId="68A045AE" w14:textId="472907F0" w:rsidR="00996146" w:rsidRPr="00312FB7" w:rsidRDefault="00996146" w:rsidP="00996146">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4</w:t>
            </w:r>
            <w:r w:rsidRPr="00312FB7">
              <w:rPr>
                <w:rFonts w:eastAsia="標楷體"/>
                <w:color w:val="000000" w:themeColor="text1"/>
                <w:sz w:val="16"/>
                <w:szCs w:val="16"/>
                <w:vertAlign w:val="superscript"/>
              </w:rPr>
              <w:t>th</w:t>
            </w:r>
          </w:p>
        </w:tc>
        <w:tc>
          <w:tcPr>
            <w:tcW w:w="567" w:type="dxa"/>
            <w:vAlign w:val="center"/>
          </w:tcPr>
          <w:p w14:paraId="679E076A" w14:textId="78F4AB2D" w:rsidR="00996146" w:rsidRPr="00312FB7" w:rsidRDefault="00996146" w:rsidP="00996146">
            <w:pPr>
              <w:pStyle w:val="ad"/>
              <w:adjustRightInd w:val="0"/>
              <w:snapToGrid w:val="0"/>
              <w:ind w:leftChars="0" w:left="90" w:hangingChars="50" w:hanging="90"/>
              <w:jc w:val="center"/>
              <w:rPr>
                <w:rFonts w:eastAsia="標楷體"/>
                <w:color w:val="000000" w:themeColor="text1"/>
                <w:sz w:val="16"/>
                <w:szCs w:val="16"/>
              </w:rPr>
            </w:pPr>
            <w:r w:rsidRPr="00312FB7">
              <w:rPr>
                <w:rFonts w:eastAsia="標楷體" w:hint="eastAsia"/>
                <w:color w:val="000000" w:themeColor="text1"/>
                <w:sz w:val="18"/>
                <w:szCs w:val="18"/>
              </w:rPr>
              <w:t>下</w:t>
            </w:r>
          </w:p>
        </w:tc>
        <w:tc>
          <w:tcPr>
            <w:tcW w:w="604" w:type="dxa"/>
            <w:vAlign w:val="center"/>
          </w:tcPr>
          <w:p w14:paraId="348F5A3B" w14:textId="5D57D89A" w:rsidR="00996146" w:rsidRPr="00312FB7" w:rsidRDefault="00996146" w:rsidP="00996146">
            <w:pPr>
              <w:jc w:val="center"/>
              <w:rPr>
                <w:rFonts w:eastAsia="標楷體"/>
                <w:color w:val="000000" w:themeColor="text1"/>
                <w:sz w:val="16"/>
                <w:szCs w:val="16"/>
              </w:rPr>
            </w:pPr>
            <w:r w:rsidRPr="00312FB7">
              <w:rPr>
                <w:rFonts w:eastAsia="標楷體" w:hint="eastAsia"/>
                <w:color w:val="000000" w:themeColor="text1"/>
                <w:sz w:val="18"/>
                <w:szCs w:val="18"/>
              </w:rPr>
              <w:t>3</w:t>
            </w:r>
          </w:p>
        </w:tc>
        <w:tc>
          <w:tcPr>
            <w:tcW w:w="490" w:type="dxa"/>
            <w:vAlign w:val="center"/>
          </w:tcPr>
          <w:p w14:paraId="7A855269" w14:textId="0E1D8482" w:rsidR="00996146" w:rsidRPr="00312FB7" w:rsidRDefault="00996146" w:rsidP="00996146">
            <w:pPr>
              <w:jc w:val="center"/>
              <w:rPr>
                <w:rFonts w:eastAsia="標楷體"/>
                <w:color w:val="000000" w:themeColor="text1"/>
                <w:sz w:val="20"/>
              </w:rPr>
            </w:pPr>
            <w:r w:rsidRPr="00312FB7">
              <w:rPr>
                <w:rFonts w:eastAsia="標楷體" w:hint="eastAsia"/>
                <w:color w:val="000000" w:themeColor="text1"/>
                <w:sz w:val="18"/>
                <w:szCs w:val="18"/>
              </w:rPr>
              <w:t>3</w:t>
            </w:r>
          </w:p>
        </w:tc>
        <w:tc>
          <w:tcPr>
            <w:tcW w:w="728" w:type="dxa"/>
            <w:vAlign w:val="center"/>
          </w:tcPr>
          <w:p w14:paraId="67B78333" w14:textId="50CCBBD7"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06311B84" w14:textId="158FBA2A" w:rsidR="00996146" w:rsidRPr="00312FB7" w:rsidRDefault="00996146" w:rsidP="00996146">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709" w:type="dxa"/>
            <w:vAlign w:val="center"/>
          </w:tcPr>
          <w:p w14:paraId="24F93E38" w14:textId="7E0B4F64" w:rsidR="00996146" w:rsidRPr="00312FB7" w:rsidRDefault="00996146" w:rsidP="00996146">
            <w:pPr>
              <w:spacing w:line="200" w:lineRule="exact"/>
              <w:jc w:val="center"/>
              <w:rPr>
                <w:rFonts w:eastAsia="標楷體"/>
                <w:bCs/>
                <w:color w:val="000000" w:themeColor="text1"/>
                <w:sz w:val="14"/>
                <w:szCs w:val="14"/>
              </w:rPr>
            </w:pPr>
            <w:r w:rsidRPr="00312FB7">
              <w:rPr>
                <w:rFonts w:eastAsia="標楷體" w:hint="eastAsia"/>
                <w:bCs/>
                <w:color w:val="000000" w:themeColor="text1"/>
                <w:sz w:val="14"/>
                <w:szCs w:val="14"/>
              </w:rPr>
              <w:t>實務型課程</w:t>
            </w:r>
            <w:r w:rsidRPr="00312FB7">
              <w:rPr>
                <w:rFonts w:eastAsia="標楷體"/>
                <w:bCs/>
                <w:color w:val="000000" w:themeColor="text1"/>
                <w:sz w:val="14"/>
                <w:szCs w:val="14"/>
              </w:rPr>
              <w:t>Practical Courses</w:t>
            </w:r>
          </w:p>
        </w:tc>
        <w:tc>
          <w:tcPr>
            <w:tcW w:w="1195" w:type="dxa"/>
            <w:vAlign w:val="center"/>
          </w:tcPr>
          <w:p w14:paraId="4C15127B" w14:textId="7FDA1E6B" w:rsidR="00996146" w:rsidRPr="00312FB7" w:rsidRDefault="00996146" w:rsidP="00996146">
            <w:pPr>
              <w:spacing w:line="200" w:lineRule="exact"/>
              <w:jc w:val="both"/>
              <w:rPr>
                <w:rFonts w:eastAsia="標楷體"/>
                <w:bCs/>
                <w:color w:val="000000" w:themeColor="text1"/>
                <w:sz w:val="16"/>
                <w:szCs w:val="16"/>
              </w:rPr>
            </w:pPr>
            <w:r w:rsidRPr="00312FB7">
              <w:rPr>
                <w:rFonts w:eastAsia="標楷體" w:hint="eastAsia"/>
                <w:bCs/>
                <w:color w:val="000000" w:themeColor="text1"/>
                <w:sz w:val="16"/>
                <w:szCs w:val="16"/>
              </w:rPr>
              <w:t>同意專案役男於三</w:t>
            </w:r>
            <w:r w:rsidRPr="00312FB7">
              <w:rPr>
                <w:rFonts w:eastAsia="標楷體" w:hint="eastAsia"/>
                <w:color w:val="000000" w:themeColor="text1"/>
                <w:sz w:val="16"/>
              </w:rPr>
              <w:t>下</w:t>
            </w:r>
            <w:r w:rsidRPr="00312FB7">
              <w:rPr>
                <w:rFonts w:eastAsia="標楷體" w:hint="eastAsia"/>
                <w:bCs/>
                <w:color w:val="000000" w:themeColor="text1"/>
                <w:sz w:val="16"/>
                <w:szCs w:val="16"/>
              </w:rPr>
              <w:t>修讀</w:t>
            </w:r>
          </w:p>
          <w:p w14:paraId="08D4A4B7" w14:textId="325460F7" w:rsidR="00996146" w:rsidRPr="00312FB7" w:rsidRDefault="00996146" w:rsidP="00996146">
            <w:pPr>
              <w:spacing w:line="200" w:lineRule="exact"/>
              <w:rPr>
                <w:rFonts w:eastAsia="標楷體"/>
                <w:bCs/>
                <w:color w:val="000000" w:themeColor="text1"/>
                <w:sz w:val="14"/>
                <w:szCs w:val="14"/>
              </w:rPr>
            </w:pPr>
            <w:r w:rsidRPr="00312FB7">
              <w:rPr>
                <w:rFonts w:eastAsia="標楷體"/>
                <w:bCs/>
                <w:color w:val="000000" w:themeColor="text1"/>
                <w:sz w:val="16"/>
                <w:szCs w:val="16"/>
              </w:rPr>
              <w:t xml:space="preserve">Students of the project military service are allowed to take this course in their </w:t>
            </w:r>
            <w:r w:rsidRPr="00312FB7">
              <w:rPr>
                <w:rFonts w:eastAsia="標楷體" w:hint="eastAsia"/>
                <w:bCs/>
                <w:color w:val="000000" w:themeColor="text1"/>
                <w:sz w:val="16"/>
                <w:szCs w:val="16"/>
              </w:rPr>
              <w:t>s</w:t>
            </w:r>
            <w:r w:rsidRPr="00312FB7">
              <w:rPr>
                <w:rFonts w:eastAsia="標楷體"/>
                <w:bCs/>
                <w:color w:val="000000" w:themeColor="text1"/>
                <w:sz w:val="16"/>
                <w:szCs w:val="16"/>
              </w:rPr>
              <w:t>econd semester of junior year.</w:t>
            </w:r>
          </w:p>
        </w:tc>
      </w:tr>
    </w:tbl>
    <w:tbl>
      <w:tblPr>
        <w:tblpPr w:leftFromText="180" w:rightFromText="180" w:vertAnchor="text" w:horzAnchor="margin" w:tblpXSpec="center" w:tblpY="112"/>
        <w:tblW w:w="115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3"/>
        <w:gridCol w:w="2390"/>
        <w:gridCol w:w="2378"/>
        <w:gridCol w:w="538"/>
        <w:gridCol w:w="567"/>
        <w:gridCol w:w="604"/>
        <w:gridCol w:w="490"/>
        <w:gridCol w:w="728"/>
        <w:gridCol w:w="526"/>
        <w:gridCol w:w="1904"/>
      </w:tblGrid>
      <w:tr w:rsidR="00312FB7" w:rsidRPr="00312FB7" w14:paraId="120EFE35" w14:textId="77777777" w:rsidTr="00CC6B39">
        <w:trPr>
          <w:trHeight w:val="567"/>
          <w:tblHeader/>
        </w:trPr>
        <w:tc>
          <w:tcPr>
            <w:tcW w:w="1403" w:type="dxa"/>
            <w:vMerge w:val="restart"/>
            <w:vAlign w:val="center"/>
          </w:tcPr>
          <w:p w14:paraId="29A55FEB"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6"/>
                <w:szCs w:val="16"/>
              </w:rPr>
              <w:t>類別</w:t>
            </w:r>
          </w:p>
          <w:p w14:paraId="485D86A6"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6"/>
                <w:szCs w:val="16"/>
              </w:rPr>
              <w:t>Category</w:t>
            </w:r>
          </w:p>
        </w:tc>
        <w:tc>
          <w:tcPr>
            <w:tcW w:w="2390" w:type="dxa"/>
            <w:vMerge w:val="restart"/>
            <w:vAlign w:val="center"/>
          </w:tcPr>
          <w:p w14:paraId="470364B2"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6"/>
                <w:szCs w:val="16"/>
              </w:rPr>
              <w:t>科目名稱</w:t>
            </w:r>
          </w:p>
          <w:p w14:paraId="683AEB0F"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6"/>
                <w:szCs w:val="16"/>
              </w:rPr>
              <w:t>Course Title</w:t>
            </w:r>
          </w:p>
        </w:tc>
        <w:tc>
          <w:tcPr>
            <w:tcW w:w="2378" w:type="dxa"/>
            <w:vMerge w:val="restart"/>
            <w:vAlign w:val="center"/>
          </w:tcPr>
          <w:p w14:paraId="37589BF4"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6"/>
                <w:szCs w:val="16"/>
              </w:rPr>
              <w:t>英文名稱</w:t>
            </w:r>
          </w:p>
          <w:p w14:paraId="5D63C2FE"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hint="eastAsia"/>
                <w:color w:val="000000" w:themeColor="text1"/>
                <w:sz w:val="16"/>
                <w:szCs w:val="16"/>
              </w:rPr>
              <w:t>E</w:t>
            </w:r>
            <w:r w:rsidRPr="00312FB7">
              <w:rPr>
                <w:rFonts w:eastAsia="標楷體"/>
                <w:color w:val="000000" w:themeColor="text1"/>
                <w:sz w:val="16"/>
                <w:szCs w:val="16"/>
              </w:rPr>
              <w:t>nglish Title</w:t>
            </w:r>
          </w:p>
        </w:tc>
        <w:tc>
          <w:tcPr>
            <w:tcW w:w="538" w:type="dxa"/>
            <w:vMerge w:val="restart"/>
            <w:vAlign w:val="center"/>
          </w:tcPr>
          <w:p w14:paraId="573C84EE"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6"/>
                <w:szCs w:val="16"/>
              </w:rPr>
              <w:t>修課年級</w:t>
            </w:r>
          </w:p>
          <w:p w14:paraId="47C48590"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2"/>
                <w:szCs w:val="16"/>
              </w:rPr>
              <w:t>Year of the Program</w:t>
            </w:r>
          </w:p>
        </w:tc>
        <w:tc>
          <w:tcPr>
            <w:tcW w:w="567" w:type="dxa"/>
            <w:vMerge w:val="restart"/>
            <w:vAlign w:val="center"/>
          </w:tcPr>
          <w:p w14:paraId="5944BCC1"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6"/>
                <w:szCs w:val="16"/>
              </w:rPr>
              <w:t>修課學期</w:t>
            </w:r>
          </w:p>
          <w:p w14:paraId="3D0A10FB"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2"/>
                <w:szCs w:val="16"/>
              </w:rPr>
              <w:t>Semester</w:t>
            </w:r>
          </w:p>
        </w:tc>
        <w:tc>
          <w:tcPr>
            <w:tcW w:w="604" w:type="dxa"/>
            <w:vMerge w:val="restart"/>
            <w:vAlign w:val="center"/>
          </w:tcPr>
          <w:p w14:paraId="463A30FE"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6"/>
                <w:szCs w:val="16"/>
              </w:rPr>
              <w:t>學分數</w:t>
            </w:r>
          </w:p>
          <w:p w14:paraId="417668E0"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6"/>
                <w:szCs w:val="16"/>
              </w:rPr>
              <w:t>Credits</w:t>
            </w:r>
          </w:p>
        </w:tc>
        <w:tc>
          <w:tcPr>
            <w:tcW w:w="1744" w:type="dxa"/>
            <w:gridSpan w:val="3"/>
            <w:vAlign w:val="center"/>
          </w:tcPr>
          <w:p w14:paraId="76A222BA"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6"/>
                <w:szCs w:val="16"/>
              </w:rPr>
              <w:t>每週上課時數</w:t>
            </w:r>
          </w:p>
          <w:p w14:paraId="451B331B"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6"/>
                <w:szCs w:val="16"/>
              </w:rPr>
              <w:t>Hours per week</w:t>
            </w:r>
          </w:p>
        </w:tc>
        <w:tc>
          <w:tcPr>
            <w:tcW w:w="1904" w:type="dxa"/>
            <w:vMerge w:val="restart"/>
            <w:vAlign w:val="center"/>
          </w:tcPr>
          <w:p w14:paraId="3F845E43" w14:textId="77777777" w:rsidR="00CC6B39" w:rsidRPr="00312FB7" w:rsidRDefault="00CC6B39" w:rsidP="00CC6B39">
            <w:pPr>
              <w:pStyle w:val="af0"/>
              <w:spacing w:line="240" w:lineRule="exact"/>
              <w:rPr>
                <w:color w:val="000000" w:themeColor="text1"/>
              </w:rPr>
            </w:pPr>
            <w:r w:rsidRPr="00312FB7">
              <w:rPr>
                <w:color w:val="000000" w:themeColor="text1"/>
              </w:rPr>
              <w:t>備註</w:t>
            </w:r>
          </w:p>
          <w:p w14:paraId="542106CE"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6"/>
                <w:szCs w:val="16"/>
              </w:rPr>
              <w:t>Remarks</w:t>
            </w:r>
          </w:p>
        </w:tc>
      </w:tr>
      <w:tr w:rsidR="00312FB7" w:rsidRPr="00312FB7" w14:paraId="317E04E7" w14:textId="77777777" w:rsidTr="00CC6B39">
        <w:trPr>
          <w:trHeight w:val="680"/>
          <w:tblHeader/>
        </w:trPr>
        <w:tc>
          <w:tcPr>
            <w:tcW w:w="1403" w:type="dxa"/>
            <w:vMerge/>
            <w:vAlign w:val="center"/>
          </w:tcPr>
          <w:p w14:paraId="643AE3E9" w14:textId="77777777" w:rsidR="00CC6B39" w:rsidRPr="00312FB7" w:rsidRDefault="00CC6B39" w:rsidP="00CC6B39">
            <w:pPr>
              <w:spacing w:line="240" w:lineRule="exact"/>
              <w:jc w:val="center"/>
              <w:rPr>
                <w:rFonts w:eastAsia="標楷體"/>
                <w:color w:val="000000" w:themeColor="text1"/>
                <w:sz w:val="16"/>
                <w:szCs w:val="16"/>
              </w:rPr>
            </w:pPr>
          </w:p>
        </w:tc>
        <w:tc>
          <w:tcPr>
            <w:tcW w:w="2390" w:type="dxa"/>
            <w:vMerge/>
            <w:vAlign w:val="center"/>
          </w:tcPr>
          <w:p w14:paraId="42464560" w14:textId="77777777" w:rsidR="00CC6B39" w:rsidRPr="00312FB7" w:rsidRDefault="00CC6B39" w:rsidP="00CC6B39">
            <w:pPr>
              <w:spacing w:line="240" w:lineRule="exact"/>
              <w:jc w:val="center"/>
              <w:rPr>
                <w:rFonts w:eastAsia="標楷體"/>
                <w:color w:val="000000" w:themeColor="text1"/>
                <w:sz w:val="16"/>
                <w:szCs w:val="16"/>
              </w:rPr>
            </w:pPr>
          </w:p>
        </w:tc>
        <w:tc>
          <w:tcPr>
            <w:tcW w:w="2378" w:type="dxa"/>
            <w:vMerge/>
            <w:vAlign w:val="center"/>
          </w:tcPr>
          <w:p w14:paraId="1CE044A6" w14:textId="77777777" w:rsidR="00CC6B39" w:rsidRPr="00312FB7" w:rsidRDefault="00CC6B39" w:rsidP="00CC6B39">
            <w:pPr>
              <w:spacing w:line="240" w:lineRule="exact"/>
              <w:jc w:val="center"/>
              <w:rPr>
                <w:rFonts w:eastAsia="標楷體"/>
                <w:color w:val="000000" w:themeColor="text1"/>
                <w:sz w:val="16"/>
                <w:szCs w:val="16"/>
              </w:rPr>
            </w:pPr>
          </w:p>
        </w:tc>
        <w:tc>
          <w:tcPr>
            <w:tcW w:w="538" w:type="dxa"/>
            <w:vMerge/>
            <w:vAlign w:val="center"/>
          </w:tcPr>
          <w:p w14:paraId="62B666CD" w14:textId="77777777" w:rsidR="00CC6B39" w:rsidRPr="00312FB7" w:rsidRDefault="00CC6B39" w:rsidP="00CC6B39">
            <w:pPr>
              <w:spacing w:line="240" w:lineRule="exact"/>
              <w:jc w:val="center"/>
              <w:rPr>
                <w:rFonts w:eastAsia="標楷體"/>
                <w:color w:val="000000" w:themeColor="text1"/>
                <w:sz w:val="16"/>
                <w:szCs w:val="16"/>
              </w:rPr>
            </w:pPr>
          </w:p>
        </w:tc>
        <w:tc>
          <w:tcPr>
            <w:tcW w:w="567" w:type="dxa"/>
            <w:vMerge/>
            <w:vAlign w:val="center"/>
          </w:tcPr>
          <w:p w14:paraId="0A929FCA" w14:textId="77777777" w:rsidR="00CC6B39" w:rsidRPr="00312FB7" w:rsidRDefault="00CC6B39" w:rsidP="00CC6B39">
            <w:pPr>
              <w:spacing w:line="240" w:lineRule="exact"/>
              <w:jc w:val="center"/>
              <w:rPr>
                <w:rFonts w:eastAsia="標楷體"/>
                <w:color w:val="000000" w:themeColor="text1"/>
                <w:sz w:val="16"/>
                <w:szCs w:val="16"/>
              </w:rPr>
            </w:pPr>
          </w:p>
        </w:tc>
        <w:tc>
          <w:tcPr>
            <w:tcW w:w="604" w:type="dxa"/>
            <w:vMerge/>
            <w:vAlign w:val="center"/>
          </w:tcPr>
          <w:p w14:paraId="3608CFA4" w14:textId="77777777" w:rsidR="00CC6B39" w:rsidRPr="00312FB7" w:rsidRDefault="00CC6B39" w:rsidP="00CC6B39">
            <w:pPr>
              <w:spacing w:line="240" w:lineRule="exact"/>
              <w:jc w:val="center"/>
              <w:rPr>
                <w:rFonts w:eastAsia="標楷體"/>
                <w:color w:val="000000" w:themeColor="text1"/>
                <w:sz w:val="16"/>
                <w:szCs w:val="16"/>
              </w:rPr>
            </w:pPr>
          </w:p>
        </w:tc>
        <w:tc>
          <w:tcPr>
            <w:tcW w:w="490" w:type="dxa"/>
            <w:vAlign w:val="center"/>
          </w:tcPr>
          <w:p w14:paraId="0B129675" w14:textId="77777777" w:rsidR="00CC6B39" w:rsidRPr="00312FB7" w:rsidRDefault="00CC6B39" w:rsidP="00CC6B39">
            <w:pPr>
              <w:spacing w:line="240" w:lineRule="exact"/>
              <w:jc w:val="center"/>
              <w:rPr>
                <w:rFonts w:eastAsia="標楷體"/>
                <w:color w:val="000000" w:themeColor="text1"/>
                <w:sz w:val="18"/>
                <w:szCs w:val="18"/>
              </w:rPr>
            </w:pPr>
            <w:r w:rsidRPr="00312FB7">
              <w:rPr>
                <w:rFonts w:eastAsia="標楷體"/>
                <w:color w:val="000000" w:themeColor="text1"/>
                <w:sz w:val="18"/>
                <w:szCs w:val="18"/>
              </w:rPr>
              <w:t>講授</w:t>
            </w:r>
          </w:p>
          <w:p w14:paraId="6322ABBE"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2"/>
                <w:szCs w:val="18"/>
              </w:rPr>
              <w:t>Lecture</w:t>
            </w:r>
          </w:p>
        </w:tc>
        <w:tc>
          <w:tcPr>
            <w:tcW w:w="728" w:type="dxa"/>
            <w:vAlign w:val="center"/>
          </w:tcPr>
          <w:p w14:paraId="44237C6D" w14:textId="77777777" w:rsidR="00CC6B39" w:rsidRPr="00312FB7" w:rsidRDefault="00CC6B39" w:rsidP="00CC6B39">
            <w:pPr>
              <w:spacing w:line="180" w:lineRule="exact"/>
              <w:jc w:val="center"/>
              <w:rPr>
                <w:rFonts w:eastAsia="標楷體"/>
                <w:color w:val="000000" w:themeColor="text1"/>
                <w:sz w:val="16"/>
                <w:szCs w:val="16"/>
              </w:rPr>
            </w:pPr>
            <w:r w:rsidRPr="00312FB7">
              <w:rPr>
                <w:rFonts w:eastAsia="標楷體"/>
                <w:color w:val="000000" w:themeColor="text1"/>
                <w:sz w:val="16"/>
                <w:szCs w:val="16"/>
              </w:rPr>
              <w:t>實</w:t>
            </w:r>
            <w:r w:rsidRPr="00312FB7">
              <w:rPr>
                <w:rFonts w:eastAsia="標楷體" w:hint="eastAsia"/>
                <w:color w:val="000000" w:themeColor="text1"/>
                <w:sz w:val="16"/>
                <w:szCs w:val="16"/>
              </w:rPr>
              <w:t>作</w:t>
            </w:r>
            <w:r w:rsidRPr="00312FB7">
              <w:rPr>
                <w:rFonts w:eastAsia="標楷體" w:hint="eastAsia"/>
                <w:color w:val="000000" w:themeColor="text1"/>
                <w:sz w:val="16"/>
                <w:szCs w:val="16"/>
              </w:rPr>
              <w:t>(</w:t>
            </w:r>
            <w:r w:rsidRPr="00312FB7">
              <w:rPr>
                <w:rFonts w:eastAsia="標楷體" w:hint="eastAsia"/>
                <w:color w:val="000000" w:themeColor="text1"/>
                <w:sz w:val="16"/>
                <w:szCs w:val="16"/>
              </w:rPr>
              <w:t>驗</w:t>
            </w:r>
            <w:r w:rsidRPr="00312FB7">
              <w:rPr>
                <w:rFonts w:eastAsia="標楷體" w:hint="eastAsia"/>
                <w:color w:val="000000" w:themeColor="text1"/>
                <w:sz w:val="16"/>
                <w:szCs w:val="16"/>
              </w:rPr>
              <w:t>)</w:t>
            </w:r>
          </w:p>
          <w:p w14:paraId="20694AB9" w14:textId="77777777" w:rsidR="00CC6B39" w:rsidRPr="00312FB7" w:rsidRDefault="00CC6B39" w:rsidP="00CC6B39">
            <w:pPr>
              <w:spacing w:line="180" w:lineRule="exact"/>
              <w:jc w:val="center"/>
              <w:rPr>
                <w:rFonts w:eastAsia="標楷體"/>
                <w:color w:val="000000" w:themeColor="text1"/>
                <w:sz w:val="12"/>
                <w:szCs w:val="12"/>
              </w:rPr>
            </w:pPr>
            <w:r w:rsidRPr="00312FB7">
              <w:rPr>
                <w:rFonts w:eastAsia="標楷體"/>
                <w:color w:val="000000" w:themeColor="text1"/>
                <w:sz w:val="12"/>
                <w:szCs w:val="12"/>
              </w:rPr>
              <w:t>Practice</w:t>
            </w:r>
          </w:p>
          <w:p w14:paraId="02646EFB"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hint="eastAsia"/>
                <w:color w:val="000000" w:themeColor="text1"/>
                <w:sz w:val="12"/>
                <w:szCs w:val="12"/>
              </w:rPr>
              <w:t>(</w:t>
            </w:r>
            <w:r w:rsidRPr="00312FB7">
              <w:rPr>
                <w:rFonts w:eastAsia="標楷體"/>
                <w:color w:val="000000" w:themeColor="text1"/>
                <w:sz w:val="12"/>
                <w:szCs w:val="12"/>
              </w:rPr>
              <w:t>laboratory</w:t>
            </w:r>
            <w:r w:rsidRPr="00312FB7">
              <w:rPr>
                <w:rFonts w:eastAsia="標楷體" w:hint="eastAsia"/>
                <w:color w:val="000000" w:themeColor="text1"/>
                <w:sz w:val="12"/>
                <w:szCs w:val="12"/>
              </w:rPr>
              <w:t>)</w:t>
            </w:r>
          </w:p>
        </w:tc>
        <w:tc>
          <w:tcPr>
            <w:tcW w:w="526" w:type="dxa"/>
            <w:vAlign w:val="center"/>
          </w:tcPr>
          <w:p w14:paraId="62024981" w14:textId="77777777" w:rsidR="00CC6B39" w:rsidRPr="00312FB7" w:rsidRDefault="00CC6B39" w:rsidP="00CC6B39">
            <w:pPr>
              <w:spacing w:line="240" w:lineRule="exact"/>
              <w:jc w:val="center"/>
              <w:rPr>
                <w:rFonts w:eastAsia="標楷體"/>
                <w:color w:val="000000" w:themeColor="text1"/>
                <w:sz w:val="18"/>
                <w:szCs w:val="18"/>
              </w:rPr>
            </w:pPr>
            <w:r w:rsidRPr="00312FB7">
              <w:rPr>
                <w:rFonts w:eastAsia="標楷體"/>
                <w:color w:val="000000" w:themeColor="text1"/>
                <w:sz w:val="18"/>
                <w:szCs w:val="18"/>
              </w:rPr>
              <w:t>實</w:t>
            </w:r>
            <w:r w:rsidRPr="00312FB7">
              <w:rPr>
                <w:rFonts w:eastAsia="標楷體" w:hint="eastAsia"/>
                <w:color w:val="000000" w:themeColor="text1"/>
                <w:sz w:val="18"/>
                <w:szCs w:val="18"/>
              </w:rPr>
              <w:t>習</w:t>
            </w:r>
          </w:p>
          <w:p w14:paraId="0CCACE28" w14:textId="77777777" w:rsidR="00CC6B39" w:rsidRPr="00312FB7" w:rsidRDefault="00CC6B39" w:rsidP="00CC6B39">
            <w:pPr>
              <w:spacing w:line="240" w:lineRule="exact"/>
              <w:jc w:val="center"/>
              <w:rPr>
                <w:rFonts w:eastAsia="標楷體"/>
                <w:color w:val="000000" w:themeColor="text1"/>
                <w:sz w:val="16"/>
                <w:szCs w:val="16"/>
              </w:rPr>
            </w:pPr>
            <w:r w:rsidRPr="00312FB7">
              <w:rPr>
                <w:rFonts w:eastAsia="標楷體"/>
                <w:color w:val="000000" w:themeColor="text1"/>
                <w:sz w:val="12"/>
                <w:szCs w:val="12"/>
              </w:rPr>
              <w:t>Intern</w:t>
            </w:r>
          </w:p>
        </w:tc>
        <w:tc>
          <w:tcPr>
            <w:tcW w:w="1904" w:type="dxa"/>
            <w:vMerge/>
            <w:vAlign w:val="center"/>
          </w:tcPr>
          <w:p w14:paraId="5B539B69" w14:textId="77777777" w:rsidR="00CC6B39" w:rsidRPr="00312FB7" w:rsidRDefault="00CC6B39" w:rsidP="00CC6B39">
            <w:pPr>
              <w:pStyle w:val="af0"/>
              <w:spacing w:line="240" w:lineRule="exact"/>
              <w:rPr>
                <w:color w:val="000000" w:themeColor="text1"/>
              </w:rPr>
            </w:pPr>
          </w:p>
        </w:tc>
      </w:tr>
      <w:tr w:rsidR="00312FB7" w:rsidRPr="00312FB7" w14:paraId="021065EA" w14:textId="77777777" w:rsidTr="002B7461">
        <w:trPr>
          <w:cantSplit/>
          <w:trHeight w:val="522"/>
        </w:trPr>
        <w:tc>
          <w:tcPr>
            <w:tcW w:w="1403" w:type="dxa"/>
            <w:vMerge w:val="restart"/>
            <w:textDirection w:val="tbRlV"/>
            <w:vAlign w:val="center"/>
          </w:tcPr>
          <w:p w14:paraId="4A8EF220" w14:textId="77777777" w:rsidR="002B7461" w:rsidRPr="00312FB7" w:rsidRDefault="002B7461" w:rsidP="002B7461">
            <w:pPr>
              <w:adjustRightInd w:val="0"/>
              <w:snapToGrid w:val="0"/>
              <w:spacing w:line="0" w:lineRule="atLeast"/>
              <w:ind w:left="113" w:right="113"/>
              <w:rPr>
                <w:rFonts w:eastAsia="標楷體"/>
                <w:color w:val="000000" w:themeColor="text1"/>
                <w:sz w:val="18"/>
                <w:szCs w:val="22"/>
              </w:rPr>
            </w:pPr>
            <w:r w:rsidRPr="00312FB7">
              <w:rPr>
                <w:rFonts w:eastAsia="標楷體" w:hint="eastAsia"/>
                <w:color w:val="000000" w:themeColor="text1"/>
                <w:sz w:val="18"/>
                <w:szCs w:val="22"/>
              </w:rPr>
              <w:t>他系經營管理專長學程</w:t>
            </w:r>
            <w:r w:rsidRPr="00312FB7">
              <w:rPr>
                <w:rFonts w:eastAsia="標楷體" w:hint="eastAsia"/>
                <w:color w:val="000000" w:themeColor="text1"/>
                <w:sz w:val="18"/>
                <w:szCs w:val="22"/>
              </w:rPr>
              <w:t>15</w:t>
            </w:r>
            <w:r w:rsidRPr="00312FB7">
              <w:rPr>
                <w:rFonts w:eastAsia="標楷體" w:hint="eastAsia"/>
                <w:color w:val="000000" w:themeColor="text1"/>
                <w:sz w:val="18"/>
                <w:szCs w:val="22"/>
              </w:rPr>
              <w:t>學分</w:t>
            </w:r>
          </w:p>
          <w:p w14:paraId="68EB9827" w14:textId="0C983A75" w:rsidR="002B7461" w:rsidRPr="00312FB7" w:rsidRDefault="002B7461" w:rsidP="002B7461">
            <w:pPr>
              <w:adjustRightInd w:val="0"/>
              <w:snapToGrid w:val="0"/>
              <w:spacing w:line="0" w:lineRule="atLeast"/>
              <w:ind w:left="113" w:right="113"/>
              <w:jc w:val="center"/>
              <w:rPr>
                <w:rFonts w:eastAsia="標楷體"/>
                <w:color w:val="000000" w:themeColor="text1"/>
                <w:sz w:val="18"/>
                <w:szCs w:val="22"/>
              </w:rPr>
            </w:pPr>
            <w:r w:rsidRPr="00312FB7">
              <w:rPr>
                <w:rFonts w:eastAsia="標楷體"/>
                <w:color w:val="000000" w:themeColor="text1"/>
                <w:sz w:val="18"/>
                <w:szCs w:val="22"/>
              </w:rPr>
              <w:t xml:space="preserve">Special Concentration in </w:t>
            </w:r>
            <w:r w:rsidRPr="00312FB7">
              <w:rPr>
                <w:color w:val="000000" w:themeColor="text1"/>
                <w:sz w:val="18"/>
                <w:szCs w:val="22"/>
              </w:rPr>
              <w:t xml:space="preserve"> Business Administration</w:t>
            </w:r>
            <w:r w:rsidRPr="00312FB7">
              <w:rPr>
                <w:rFonts w:eastAsia="標楷體"/>
                <w:color w:val="000000" w:themeColor="text1"/>
                <w:sz w:val="18"/>
                <w:szCs w:val="22"/>
              </w:rPr>
              <w:t xml:space="preserve"> for Other Department Students </w:t>
            </w:r>
            <w:r w:rsidRPr="00312FB7">
              <w:rPr>
                <w:rFonts w:eastAsia="標楷體" w:hint="eastAsia"/>
                <w:color w:val="000000" w:themeColor="text1"/>
                <w:sz w:val="18"/>
                <w:szCs w:val="22"/>
              </w:rPr>
              <w:t>(15)</w:t>
            </w:r>
          </w:p>
        </w:tc>
        <w:tc>
          <w:tcPr>
            <w:tcW w:w="2390" w:type="dxa"/>
            <w:vAlign w:val="center"/>
          </w:tcPr>
          <w:p w14:paraId="31390AE7" w14:textId="77777777"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行銷管理</w:t>
            </w:r>
          </w:p>
        </w:tc>
        <w:tc>
          <w:tcPr>
            <w:tcW w:w="2378" w:type="dxa"/>
            <w:vAlign w:val="center"/>
          </w:tcPr>
          <w:p w14:paraId="7464079F" w14:textId="77777777" w:rsidR="002B7461" w:rsidRPr="00312FB7" w:rsidRDefault="002B7461" w:rsidP="002B7461">
            <w:pPr>
              <w:adjustRightInd w:val="0"/>
              <w:snapToGrid w:val="0"/>
              <w:rPr>
                <w:rFonts w:eastAsia="標楷體"/>
                <w:color w:val="000000" w:themeColor="text1"/>
                <w:sz w:val="16"/>
              </w:rPr>
            </w:pPr>
            <w:r w:rsidRPr="00312FB7">
              <w:rPr>
                <w:rFonts w:eastAsia="標楷體" w:hint="eastAsia"/>
                <w:color w:val="000000" w:themeColor="text1"/>
                <w:sz w:val="18"/>
                <w:szCs w:val="18"/>
              </w:rPr>
              <w:t>Marketing Management</w:t>
            </w:r>
          </w:p>
        </w:tc>
        <w:tc>
          <w:tcPr>
            <w:tcW w:w="538" w:type="dxa"/>
            <w:vAlign w:val="center"/>
          </w:tcPr>
          <w:p w14:paraId="3C855872"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629EE6A7"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05037B53"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719ECCC8"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7423063F" w14:textId="77777777"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vAlign w:val="center"/>
          </w:tcPr>
          <w:p w14:paraId="7EB386CF" w14:textId="77777777" w:rsidR="002B7461" w:rsidRPr="00312FB7" w:rsidRDefault="002B7461" w:rsidP="002B7461">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4847B101"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015E4C4F" w14:textId="63391B8C"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vMerge w:val="restart"/>
            <w:vAlign w:val="center"/>
          </w:tcPr>
          <w:p w14:paraId="19A2171E" w14:textId="77777777" w:rsidR="002B7461" w:rsidRPr="00312FB7" w:rsidRDefault="002B7461" w:rsidP="002B7461">
            <w:pPr>
              <w:spacing w:line="200" w:lineRule="exact"/>
              <w:jc w:val="both"/>
              <w:rPr>
                <w:rFonts w:eastAsia="標楷體"/>
                <w:bCs/>
                <w:color w:val="000000" w:themeColor="text1"/>
                <w:sz w:val="16"/>
                <w:szCs w:val="16"/>
              </w:rPr>
            </w:pPr>
            <w:r w:rsidRPr="00312FB7">
              <w:rPr>
                <w:rFonts w:eastAsia="標楷體" w:hint="eastAsia"/>
                <w:bCs/>
                <w:color w:val="000000" w:themeColor="text1"/>
                <w:sz w:val="16"/>
                <w:szCs w:val="16"/>
              </w:rPr>
              <w:t>他系學生修得</w:t>
            </w:r>
            <w:r w:rsidRPr="00312FB7">
              <w:rPr>
                <w:rFonts w:eastAsia="標楷體" w:hint="eastAsia"/>
                <w:bCs/>
                <w:color w:val="000000" w:themeColor="text1"/>
                <w:sz w:val="16"/>
                <w:szCs w:val="16"/>
              </w:rPr>
              <w:t>15</w:t>
            </w:r>
            <w:r w:rsidRPr="00312FB7">
              <w:rPr>
                <w:rFonts w:eastAsia="標楷體" w:hint="eastAsia"/>
                <w:bCs/>
                <w:color w:val="000000" w:themeColor="text1"/>
                <w:sz w:val="16"/>
                <w:szCs w:val="16"/>
              </w:rPr>
              <w:t>學分者，即核給該學程之「專長」</w:t>
            </w:r>
          </w:p>
          <w:p w14:paraId="7A5D9803" w14:textId="77777777" w:rsidR="002B7461" w:rsidRPr="00312FB7" w:rsidRDefault="002B7461" w:rsidP="002B7461">
            <w:pPr>
              <w:spacing w:line="200" w:lineRule="exact"/>
              <w:jc w:val="both"/>
              <w:rPr>
                <w:rFonts w:eastAsia="標楷體"/>
                <w:bCs/>
                <w:color w:val="000000" w:themeColor="text1"/>
                <w:sz w:val="16"/>
                <w:szCs w:val="16"/>
              </w:rPr>
            </w:pPr>
          </w:p>
          <w:p w14:paraId="739DA6AE" w14:textId="1D265C1E" w:rsidR="002B7461" w:rsidRPr="00312FB7" w:rsidRDefault="002B7461" w:rsidP="002B7461">
            <w:pPr>
              <w:spacing w:line="200" w:lineRule="exact"/>
              <w:rPr>
                <w:rFonts w:eastAsia="標楷體"/>
                <w:bCs/>
                <w:color w:val="000000" w:themeColor="text1"/>
                <w:sz w:val="16"/>
                <w:szCs w:val="16"/>
              </w:rPr>
            </w:pPr>
            <w:r w:rsidRPr="00312FB7">
              <w:rPr>
                <w:rFonts w:eastAsia="標楷體"/>
                <w:bCs/>
                <w:color w:val="000000" w:themeColor="text1"/>
                <w:sz w:val="16"/>
                <w:szCs w:val="16"/>
              </w:rPr>
              <w:t>Students who complete 15 credits will be marked an acquisition of Business Administration concentration courses in their graduation certificate.</w:t>
            </w:r>
          </w:p>
        </w:tc>
      </w:tr>
      <w:tr w:rsidR="00312FB7" w:rsidRPr="00312FB7" w14:paraId="54BD76A2" w14:textId="77777777" w:rsidTr="002B7461">
        <w:trPr>
          <w:cantSplit/>
          <w:trHeight w:val="522"/>
        </w:trPr>
        <w:tc>
          <w:tcPr>
            <w:tcW w:w="1403" w:type="dxa"/>
            <w:vMerge/>
            <w:textDirection w:val="tbRlV"/>
            <w:vAlign w:val="center"/>
          </w:tcPr>
          <w:p w14:paraId="4A22697F"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8"/>
                <w:szCs w:val="22"/>
              </w:rPr>
            </w:pPr>
          </w:p>
        </w:tc>
        <w:tc>
          <w:tcPr>
            <w:tcW w:w="2390" w:type="dxa"/>
            <w:vAlign w:val="center"/>
          </w:tcPr>
          <w:p w14:paraId="2535FC6A" w14:textId="77777777"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服務業管理</w:t>
            </w:r>
          </w:p>
        </w:tc>
        <w:tc>
          <w:tcPr>
            <w:tcW w:w="2378" w:type="dxa"/>
            <w:vAlign w:val="center"/>
          </w:tcPr>
          <w:p w14:paraId="23213FBB" w14:textId="77777777" w:rsidR="002B7461" w:rsidRPr="00312FB7" w:rsidRDefault="002B7461" w:rsidP="002B7461">
            <w:pPr>
              <w:adjustRightInd w:val="0"/>
              <w:snapToGrid w:val="0"/>
              <w:rPr>
                <w:rFonts w:eastAsia="標楷體"/>
                <w:color w:val="000000" w:themeColor="text1"/>
                <w:sz w:val="16"/>
              </w:rPr>
            </w:pPr>
            <w:r w:rsidRPr="00312FB7">
              <w:rPr>
                <w:rFonts w:eastAsia="標楷體" w:hint="eastAsia"/>
                <w:color w:val="000000" w:themeColor="text1"/>
                <w:sz w:val="18"/>
                <w:szCs w:val="18"/>
              </w:rPr>
              <w:t>S</w:t>
            </w:r>
            <w:r w:rsidRPr="00312FB7">
              <w:rPr>
                <w:rFonts w:eastAsia="標楷體"/>
                <w:color w:val="000000" w:themeColor="text1"/>
                <w:sz w:val="18"/>
                <w:szCs w:val="18"/>
              </w:rPr>
              <w:t>ervice Industry Management</w:t>
            </w:r>
          </w:p>
        </w:tc>
        <w:tc>
          <w:tcPr>
            <w:tcW w:w="538" w:type="dxa"/>
            <w:vAlign w:val="center"/>
          </w:tcPr>
          <w:p w14:paraId="4D96BEE0"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2B257E54"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586C2605" w14:textId="77777777" w:rsidR="002B7461" w:rsidRPr="00312FB7" w:rsidRDefault="002B7461" w:rsidP="002B7461">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47FB6EEC"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13DB3D29" w14:textId="77777777" w:rsidR="002B7461" w:rsidRPr="00312FB7" w:rsidRDefault="002B7461" w:rsidP="002B7461">
            <w:pPr>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vAlign w:val="center"/>
          </w:tcPr>
          <w:p w14:paraId="5CC6172C" w14:textId="77777777" w:rsidR="002B7461" w:rsidRPr="00312FB7" w:rsidRDefault="002B7461" w:rsidP="002B7461">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3673E58D"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173A21A6" w14:textId="20E2B2B0"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vMerge/>
          </w:tcPr>
          <w:p w14:paraId="2C29A576" w14:textId="77777777" w:rsidR="002B7461" w:rsidRPr="00312FB7" w:rsidRDefault="002B7461" w:rsidP="002B7461">
            <w:pPr>
              <w:spacing w:line="200" w:lineRule="exact"/>
              <w:jc w:val="both"/>
              <w:rPr>
                <w:rFonts w:eastAsia="標楷體"/>
                <w:bCs/>
                <w:color w:val="000000" w:themeColor="text1"/>
                <w:sz w:val="14"/>
                <w:szCs w:val="14"/>
              </w:rPr>
            </w:pPr>
          </w:p>
        </w:tc>
      </w:tr>
      <w:tr w:rsidR="00312FB7" w:rsidRPr="00312FB7" w14:paraId="5D1F3B2D" w14:textId="77777777" w:rsidTr="002B7461">
        <w:trPr>
          <w:cantSplit/>
          <w:trHeight w:val="522"/>
        </w:trPr>
        <w:tc>
          <w:tcPr>
            <w:tcW w:w="1403" w:type="dxa"/>
            <w:vMerge/>
            <w:textDirection w:val="tbRlV"/>
            <w:vAlign w:val="center"/>
          </w:tcPr>
          <w:p w14:paraId="037D0BBB" w14:textId="77777777" w:rsidR="002B7461" w:rsidRPr="00312FB7" w:rsidRDefault="002B7461" w:rsidP="002B7461">
            <w:pPr>
              <w:adjustRightInd w:val="0"/>
              <w:snapToGrid w:val="0"/>
              <w:spacing w:line="0" w:lineRule="atLeast"/>
              <w:ind w:left="113" w:right="113"/>
              <w:jc w:val="center"/>
              <w:rPr>
                <w:rFonts w:eastAsia="標楷體"/>
                <w:color w:val="000000" w:themeColor="text1"/>
                <w:sz w:val="18"/>
                <w:szCs w:val="22"/>
              </w:rPr>
            </w:pPr>
          </w:p>
        </w:tc>
        <w:tc>
          <w:tcPr>
            <w:tcW w:w="2390" w:type="dxa"/>
            <w:vAlign w:val="center"/>
          </w:tcPr>
          <w:p w14:paraId="6F37C778" w14:textId="77777777" w:rsidR="002B7461" w:rsidRPr="00312FB7" w:rsidRDefault="002B7461" w:rsidP="002B7461">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創新與創業管理</w:t>
            </w:r>
          </w:p>
        </w:tc>
        <w:tc>
          <w:tcPr>
            <w:tcW w:w="2378" w:type="dxa"/>
            <w:vAlign w:val="center"/>
          </w:tcPr>
          <w:p w14:paraId="49EC2BD2" w14:textId="77777777" w:rsidR="002B7461" w:rsidRPr="00312FB7" w:rsidRDefault="002B7461" w:rsidP="002B7461">
            <w:pPr>
              <w:adjustRightInd w:val="0"/>
              <w:snapToGrid w:val="0"/>
              <w:rPr>
                <w:rFonts w:eastAsia="標楷體"/>
                <w:color w:val="000000" w:themeColor="text1"/>
                <w:sz w:val="16"/>
              </w:rPr>
            </w:pPr>
            <w:r w:rsidRPr="00312FB7">
              <w:rPr>
                <w:rFonts w:eastAsia="標楷體"/>
                <w:color w:val="000000" w:themeColor="text1"/>
                <w:sz w:val="18"/>
                <w:szCs w:val="18"/>
              </w:rPr>
              <w:t xml:space="preserve">Innovation and </w:t>
            </w:r>
            <w:r w:rsidRPr="00312FB7">
              <w:rPr>
                <w:rFonts w:eastAsia="標楷體" w:hint="eastAsia"/>
                <w:color w:val="000000" w:themeColor="text1"/>
                <w:sz w:val="18"/>
                <w:szCs w:val="18"/>
              </w:rPr>
              <w:t>Entrepreneurship Management</w:t>
            </w:r>
          </w:p>
        </w:tc>
        <w:tc>
          <w:tcPr>
            <w:tcW w:w="538" w:type="dxa"/>
            <w:vAlign w:val="center"/>
          </w:tcPr>
          <w:p w14:paraId="045A006B"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0BCEB648"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14339E7B"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1B53A29D" w14:textId="77777777" w:rsidR="002B7461" w:rsidRPr="00312FB7" w:rsidRDefault="002B7461" w:rsidP="002B7461">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729210E9" w14:textId="77777777" w:rsidR="002B7461" w:rsidRPr="00312FB7" w:rsidRDefault="002B7461" w:rsidP="002B7461">
            <w:pPr>
              <w:jc w:val="center"/>
              <w:rPr>
                <w:rFonts w:eastAsia="標楷體"/>
                <w:color w:val="000000" w:themeColor="text1"/>
                <w:sz w:val="16"/>
                <w:szCs w:val="16"/>
              </w:rPr>
            </w:pPr>
            <w:r w:rsidRPr="00312FB7">
              <w:rPr>
                <w:rFonts w:eastAsia="標楷體" w:hint="eastAsia"/>
                <w:color w:val="000000" w:themeColor="text1"/>
                <w:sz w:val="16"/>
                <w:szCs w:val="16"/>
              </w:rPr>
              <w:t>3</w:t>
            </w:r>
          </w:p>
        </w:tc>
        <w:tc>
          <w:tcPr>
            <w:tcW w:w="490" w:type="dxa"/>
            <w:vAlign w:val="center"/>
          </w:tcPr>
          <w:p w14:paraId="689FBD78" w14:textId="77777777" w:rsidR="002B7461" w:rsidRPr="00312FB7" w:rsidRDefault="002B7461" w:rsidP="002B7461">
            <w:pPr>
              <w:jc w:val="center"/>
              <w:rPr>
                <w:rFonts w:eastAsia="標楷體"/>
                <w:color w:val="000000" w:themeColor="text1"/>
                <w:sz w:val="20"/>
              </w:rPr>
            </w:pPr>
            <w:r w:rsidRPr="00312FB7">
              <w:rPr>
                <w:rFonts w:eastAsia="標楷體"/>
                <w:color w:val="000000" w:themeColor="text1"/>
                <w:position w:val="12"/>
                <w:sz w:val="16"/>
                <w:szCs w:val="16"/>
              </w:rPr>
              <w:t>3</w:t>
            </w:r>
          </w:p>
        </w:tc>
        <w:tc>
          <w:tcPr>
            <w:tcW w:w="728" w:type="dxa"/>
            <w:vAlign w:val="center"/>
          </w:tcPr>
          <w:p w14:paraId="53348420" w14:textId="77777777"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20BDB02B" w14:textId="33EDC1D6" w:rsidR="002B7461" w:rsidRPr="00312FB7" w:rsidRDefault="002B7461" w:rsidP="002B7461">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vMerge/>
          </w:tcPr>
          <w:p w14:paraId="281C34B8" w14:textId="77777777" w:rsidR="002B7461" w:rsidRPr="00312FB7" w:rsidRDefault="002B7461" w:rsidP="002B7461">
            <w:pPr>
              <w:spacing w:line="200" w:lineRule="exact"/>
              <w:jc w:val="both"/>
              <w:rPr>
                <w:rFonts w:eastAsia="標楷體"/>
                <w:bCs/>
                <w:color w:val="000000" w:themeColor="text1"/>
                <w:sz w:val="14"/>
                <w:szCs w:val="14"/>
              </w:rPr>
            </w:pPr>
          </w:p>
        </w:tc>
      </w:tr>
      <w:tr w:rsidR="00C170EA" w:rsidRPr="00312FB7" w14:paraId="42A200C0" w14:textId="77777777" w:rsidTr="002B7461">
        <w:trPr>
          <w:cantSplit/>
          <w:trHeight w:val="522"/>
        </w:trPr>
        <w:tc>
          <w:tcPr>
            <w:tcW w:w="1403" w:type="dxa"/>
            <w:vMerge/>
            <w:textDirection w:val="tbRlV"/>
            <w:vAlign w:val="center"/>
          </w:tcPr>
          <w:p w14:paraId="122E205E" w14:textId="77777777" w:rsidR="00C170EA" w:rsidRPr="00312FB7" w:rsidRDefault="00C170EA" w:rsidP="00C170EA">
            <w:pPr>
              <w:adjustRightInd w:val="0"/>
              <w:snapToGrid w:val="0"/>
              <w:spacing w:line="0" w:lineRule="atLeast"/>
              <w:ind w:left="113" w:right="113"/>
              <w:jc w:val="center"/>
              <w:rPr>
                <w:rFonts w:eastAsia="標楷體"/>
                <w:color w:val="000000" w:themeColor="text1"/>
                <w:sz w:val="18"/>
                <w:szCs w:val="22"/>
              </w:rPr>
            </w:pPr>
          </w:p>
        </w:tc>
        <w:tc>
          <w:tcPr>
            <w:tcW w:w="2390" w:type="dxa"/>
            <w:vAlign w:val="center"/>
          </w:tcPr>
          <w:p w14:paraId="0E9C62A9" w14:textId="21D0A782" w:rsidR="00C170EA" w:rsidRPr="00312FB7" w:rsidRDefault="00C170EA" w:rsidP="00C170EA">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人力資源管理</w:t>
            </w:r>
          </w:p>
        </w:tc>
        <w:tc>
          <w:tcPr>
            <w:tcW w:w="2378" w:type="dxa"/>
            <w:vAlign w:val="center"/>
          </w:tcPr>
          <w:p w14:paraId="20819CD4" w14:textId="5CB6F726" w:rsidR="00C170EA" w:rsidRPr="00312FB7" w:rsidRDefault="00C170EA" w:rsidP="00C170EA">
            <w:pPr>
              <w:adjustRightInd w:val="0"/>
              <w:snapToGrid w:val="0"/>
              <w:rPr>
                <w:rFonts w:eastAsia="標楷體"/>
                <w:color w:val="000000" w:themeColor="text1"/>
                <w:sz w:val="16"/>
              </w:rPr>
            </w:pPr>
            <w:r w:rsidRPr="00312FB7">
              <w:rPr>
                <w:rFonts w:eastAsia="標楷體" w:hint="eastAsia"/>
                <w:color w:val="000000" w:themeColor="text1"/>
                <w:sz w:val="18"/>
                <w:szCs w:val="18"/>
              </w:rPr>
              <w:t>Human Resource Management</w:t>
            </w:r>
          </w:p>
        </w:tc>
        <w:tc>
          <w:tcPr>
            <w:tcW w:w="538" w:type="dxa"/>
            <w:vAlign w:val="center"/>
          </w:tcPr>
          <w:p w14:paraId="72344D3C" w14:textId="77777777" w:rsidR="00C170EA" w:rsidRPr="00312FB7" w:rsidRDefault="00C170EA" w:rsidP="00C170EA">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二</w:t>
            </w:r>
          </w:p>
          <w:p w14:paraId="2DE728DF" w14:textId="5B83EE3B" w:rsidR="00C170EA" w:rsidRPr="00312FB7" w:rsidRDefault="00C170EA" w:rsidP="00C170E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567" w:type="dxa"/>
            <w:vAlign w:val="center"/>
          </w:tcPr>
          <w:p w14:paraId="6F573BF3" w14:textId="77777777" w:rsidR="00C170EA" w:rsidRPr="00312FB7" w:rsidRDefault="00C170EA" w:rsidP="00C170EA">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下</w:t>
            </w:r>
          </w:p>
          <w:p w14:paraId="5F54EFD4" w14:textId="00A3D669" w:rsidR="00C170EA" w:rsidRPr="00312FB7" w:rsidRDefault="00C170EA" w:rsidP="00C170E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2</w:t>
            </w:r>
            <w:r w:rsidRPr="00312FB7">
              <w:rPr>
                <w:rFonts w:eastAsia="標楷體"/>
                <w:color w:val="000000" w:themeColor="text1"/>
                <w:sz w:val="16"/>
                <w:szCs w:val="16"/>
                <w:vertAlign w:val="superscript"/>
              </w:rPr>
              <w:t>nd</w:t>
            </w:r>
          </w:p>
        </w:tc>
        <w:tc>
          <w:tcPr>
            <w:tcW w:w="604" w:type="dxa"/>
            <w:vAlign w:val="center"/>
          </w:tcPr>
          <w:p w14:paraId="58818A81" w14:textId="77777777" w:rsidR="00C170EA" w:rsidRPr="00312FB7" w:rsidRDefault="00C170EA" w:rsidP="00C170EA">
            <w:pPr>
              <w:jc w:val="center"/>
              <w:rPr>
                <w:rFonts w:eastAsia="標楷體"/>
                <w:color w:val="000000" w:themeColor="text1"/>
                <w:sz w:val="16"/>
                <w:szCs w:val="16"/>
              </w:rPr>
            </w:pPr>
            <w:r w:rsidRPr="00312FB7">
              <w:rPr>
                <w:rFonts w:eastAsia="標楷體" w:hint="eastAsia"/>
                <w:color w:val="000000" w:themeColor="text1"/>
                <w:sz w:val="16"/>
              </w:rPr>
              <w:t>3</w:t>
            </w:r>
          </w:p>
        </w:tc>
        <w:tc>
          <w:tcPr>
            <w:tcW w:w="490" w:type="dxa"/>
            <w:vAlign w:val="center"/>
          </w:tcPr>
          <w:p w14:paraId="7CAB65AE" w14:textId="77777777" w:rsidR="00C170EA" w:rsidRPr="00312FB7" w:rsidRDefault="00C170EA" w:rsidP="00C170EA">
            <w:pPr>
              <w:jc w:val="center"/>
              <w:rPr>
                <w:rFonts w:eastAsia="標楷體"/>
                <w:color w:val="000000" w:themeColor="text1"/>
                <w:sz w:val="20"/>
              </w:rPr>
            </w:pPr>
            <w:r w:rsidRPr="00312FB7">
              <w:rPr>
                <w:rFonts w:eastAsia="標楷體"/>
                <w:color w:val="000000" w:themeColor="text1"/>
                <w:position w:val="12"/>
                <w:sz w:val="16"/>
                <w:szCs w:val="16"/>
              </w:rPr>
              <w:t>3</w:t>
            </w:r>
          </w:p>
        </w:tc>
        <w:tc>
          <w:tcPr>
            <w:tcW w:w="728" w:type="dxa"/>
            <w:vAlign w:val="center"/>
          </w:tcPr>
          <w:p w14:paraId="5668B6DA" w14:textId="77777777" w:rsidR="00C170EA" w:rsidRPr="00312FB7" w:rsidRDefault="00C170EA" w:rsidP="00C170EA">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0A3B9FBE" w14:textId="4331F58D" w:rsidR="00C170EA" w:rsidRPr="00312FB7" w:rsidRDefault="00C170EA" w:rsidP="00C170EA">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vMerge/>
          </w:tcPr>
          <w:p w14:paraId="2C6BE7A2" w14:textId="77777777" w:rsidR="00C170EA" w:rsidRPr="00312FB7" w:rsidRDefault="00C170EA" w:rsidP="00C170EA">
            <w:pPr>
              <w:spacing w:line="200" w:lineRule="exact"/>
              <w:jc w:val="both"/>
              <w:rPr>
                <w:rFonts w:eastAsia="標楷體"/>
                <w:bCs/>
                <w:color w:val="000000" w:themeColor="text1"/>
                <w:sz w:val="14"/>
                <w:szCs w:val="14"/>
              </w:rPr>
            </w:pPr>
          </w:p>
        </w:tc>
      </w:tr>
      <w:tr w:rsidR="00C170EA" w:rsidRPr="00312FB7" w14:paraId="362B06CB" w14:textId="77777777" w:rsidTr="002B7461">
        <w:trPr>
          <w:cantSplit/>
          <w:trHeight w:val="534"/>
        </w:trPr>
        <w:tc>
          <w:tcPr>
            <w:tcW w:w="1403" w:type="dxa"/>
            <w:vMerge/>
            <w:textDirection w:val="tbRlV"/>
            <w:vAlign w:val="center"/>
          </w:tcPr>
          <w:p w14:paraId="5C03A9DA" w14:textId="77777777" w:rsidR="00C170EA" w:rsidRPr="00312FB7" w:rsidRDefault="00C170EA" w:rsidP="00C170EA">
            <w:pPr>
              <w:adjustRightInd w:val="0"/>
              <w:snapToGrid w:val="0"/>
              <w:spacing w:line="0" w:lineRule="atLeast"/>
              <w:ind w:left="113" w:right="113"/>
              <w:jc w:val="center"/>
              <w:rPr>
                <w:rFonts w:eastAsia="標楷體"/>
                <w:color w:val="000000" w:themeColor="text1"/>
                <w:sz w:val="18"/>
                <w:szCs w:val="22"/>
              </w:rPr>
            </w:pPr>
          </w:p>
        </w:tc>
        <w:tc>
          <w:tcPr>
            <w:tcW w:w="2390" w:type="dxa"/>
            <w:vAlign w:val="center"/>
          </w:tcPr>
          <w:p w14:paraId="139803D0" w14:textId="0CEC7358" w:rsidR="00C170EA" w:rsidRPr="00312FB7" w:rsidRDefault="00C170EA" w:rsidP="00C170EA">
            <w:pPr>
              <w:adjustRightInd w:val="0"/>
              <w:snapToGrid w:val="0"/>
              <w:jc w:val="both"/>
              <w:rPr>
                <w:rFonts w:eastAsia="標楷體"/>
                <w:color w:val="000000" w:themeColor="text1"/>
                <w:sz w:val="16"/>
                <w:szCs w:val="16"/>
              </w:rPr>
            </w:pPr>
            <w:r w:rsidRPr="00312FB7">
              <w:rPr>
                <w:rFonts w:eastAsia="標楷體" w:cs="標楷體" w:hint="eastAsia"/>
                <w:color w:val="000000" w:themeColor="text1"/>
                <w:sz w:val="18"/>
                <w:szCs w:val="18"/>
              </w:rPr>
              <w:t>商業模式創新</w:t>
            </w:r>
          </w:p>
        </w:tc>
        <w:tc>
          <w:tcPr>
            <w:tcW w:w="2378" w:type="dxa"/>
            <w:vAlign w:val="center"/>
          </w:tcPr>
          <w:p w14:paraId="49D70074" w14:textId="6611BA07" w:rsidR="00C170EA" w:rsidRPr="00312FB7" w:rsidRDefault="00C170EA" w:rsidP="00C170EA">
            <w:pPr>
              <w:adjustRightInd w:val="0"/>
              <w:snapToGrid w:val="0"/>
              <w:rPr>
                <w:rFonts w:eastAsia="標楷體"/>
                <w:color w:val="000000" w:themeColor="text1"/>
                <w:sz w:val="16"/>
              </w:rPr>
            </w:pPr>
            <w:r w:rsidRPr="00312FB7">
              <w:rPr>
                <w:rFonts w:eastAsia="標楷體"/>
                <w:color w:val="000000" w:themeColor="text1"/>
                <w:sz w:val="18"/>
                <w:szCs w:val="18"/>
              </w:rPr>
              <w:t>Business Model Innovation</w:t>
            </w:r>
          </w:p>
        </w:tc>
        <w:tc>
          <w:tcPr>
            <w:tcW w:w="538" w:type="dxa"/>
            <w:vAlign w:val="center"/>
          </w:tcPr>
          <w:p w14:paraId="511A8E2F" w14:textId="77777777" w:rsidR="00C170EA" w:rsidRPr="00312FB7" w:rsidRDefault="00C170EA" w:rsidP="00C170E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hint="eastAsia"/>
                <w:color w:val="000000" w:themeColor="text1"/>
                <w:sz w:val="16"/>
                <w:szCs w:val="16"/>
              </w:rPr>
              <w:t>三</w:t>
            </w:r>
          </w:p>
          <w:p w14:paraId="26F29B88" w14:textId="02CD93A5" w:rsidR="00C170EA" w:rsidRPr="00312FB7" w:rsidRDefault="00C170EA" w:rsidP="00C170E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3</w:t>
            </w:r>
            <w:r w:rsidRPr="00312FB7">
              <w:rPr>
                <w:rFonts w:eastAsia="標楷體"/>
                <w:color w:val="000000" w:themeColor="text1"/>
                <w:sz w:val="16"/>
                <w:szCs w:val="16"/>
                <w:vertAlign w:val="superscript"/>
              </w:rPr>
              <w:t>rd</w:t>
            </w:r>
          </w:p>
        </w:tc>
        <w:tc>
          <w:tcPr>
            <w:tcW w:w="567" w:type="dxa"/>
            <w:vAlign w:val="center"/>
          </w:tcPr>
          <w:p w14:paraId="23A5CA01" w14:textId="77777777" w:rsidR="00C170EA" w:rsidRPr="00312FB7" w:rsidRDefault="00C170EA" w:rsidP="00C170EA">
            <w:pPr>
              <w:pStyle w:val="a3"/>
              <w:adjustRightInd w:val="0"/>
              <w:jc w:val="center"/>
              <w:rPr>
                <w:rFonts w:eastAsia="標楷體"/>
                <w:color w:val="000000" w:themeColor="text1"/>
                <w:sz w:val="16"/>
                <w:szCs w:val="16"/>
              </w:rPr>
            </w:pPr>
            <w:r w:rsidRPr="00312FB7">
              <w:rPr>
                <w:rFonts w:eastAsia="標楷體"/>
                <w:color w:val="000000" w:themeColor="text1"/>
                <w:sz w:val="16"/>
                <w:szCs w:val="16"/>
              </w:rPr>
              <w:t>上</w:t>
            </w:r>
          </w:p>
          <w:p w14:paraId="35662327" w14:textId="2A435086" w:rsidR="00C170EA" w:rsidRPr="00312FB7" w:rsidRDefault="00C170EA" w:rsidP="00C170EA">
            <w:pPr>
              <w:pStyle w:val="ad"/>
              <w:adjustRightInd w:val="0"/>
              <w:snapToGrid w:val="0"/>
              <w:ind w:leftChars="0" w:left="80" w:hangingChars="50" w:hanging="80"/>
              <w:jc w:val="center"/>
              <w:rPr>
                <w:rFonts w:eastAsia="標楷體"/>
                <w:color w:val="000000" w:themeColor="text1"/>
                <w:sz w:val="16"/>
                <w:szCs w:val="16"/>
              </w:rPr>
            </w:pPr>
            <w:r w:rsidRPr="00312FB7">
              <w:rPr>
                <w:rFonts w:eastAsia="標楷體"/>
                <w:color w:val="000000" w:themeColor="text1"/>
                <w:sz w:val="16"/>
                <w:szCs w:val="16"/>
              </w:rPr>
              <w:t>1</w:t>
            </w:r>
            <w:r w:rsidRPr="00312FB7">
              <w:rPr>
                <w:rFonts w:eastAsia="標楷體"/>
                <w:color w:val="000000" w:themeColor="text1"/>
                <w:sz w:val="16"/>
                <w:szCs w:val="16"/>
                <w:vertAlign w:val="superscript"/>
              </w:rPr>
              <w:t>st</w:t>
            </w:r>
          </w:p>
        </w:tc>
        <w:tc>
          <w:tcPr>
            <w:tcW w:w="604" w:type="dxa"/>
            <w:vAlign w:val="center"/>
          </w:tcPr>
          <w:p w14:paraId="2A5F6842" w14:textId="77777777" w:rsidR="00C170EA" w:rsidRPr="00312FB7" w:rsidRDefault="00C170EA" w:rsidP="00C170EA">
            <w:pPr>
              <w:jc w:val="center"/>
              <w:rPr>
                <w:rFonts w:eastAsia="標楷體"/>
                <w:color w:val="000000" w:themeColor="text1"/>
                <w:sz w:val="16"/>
                <w:szCs w:val="16"/>
              </w:rPr>
            </w:pPr>
            <w:r w:rsidRPr="00312FB7">
              <w:rPr>
                <w:rFonts w:eastAsia="標楷體"/>
                <w:color w:val="000000" w:themeColor="text1"/>
                <w:sz w:val="16"/>
                <w:szCs w:val="16"/>
              </w:rPr>
              <w:t>3</w:t>
            </w:r>
          </w:p>
        </w:tc>
        <w:tc>
          <w:tcPr>
            <w:tcW w:w="490" w:type="dxa"/>
            <w:vAlign w:val="center"/>
          </w:tcPr>
          <w:p w14:paraId="292F84B2" w14:textId="77777777" w:rsidR="00C170EA" w:rsidRPr="00312FB7" w:rsidRDefault="00C170EA" w:rsidP="00C170EA">
            <w:pPr>
              <w:jc w:val="center"/>
              <w:rPr>
                <w:rFonts w:eastAsia="標楷體"/>
                <w:color w:val="000000" w:themeColor="text1"/>
                <w:sz w:val="20"/>
              </w:rPr>
            </w:pPr>
            <w:r w:rsidRPr="00312FB7">
              <w:rPr>
                <w:rFonts w:eastAsia="標楷體"/>
                <w:color w:val="000000" w:themeColor="text1"/>
                <w:sz w:val="16"/>
                <w:szCs w:val="16"/>
              </w:rPr>
              <w:t>3</w:t>
            </w:r>
          </w:p>
        </w:tc>
        <w:tc>
          <w:tcPr>
            <w:tcW w:w="728" w:type="dxa"/>
            <w:vAlign w:val="center"/>
          </w:tcPr>
          <w:p w14:paraId="1F02568A" w14:textId="77777777" w:rsidR="00C170EA" w:rsidRPr="00312FB7" w:rsidRDefault="00C170EA" w:rsidP="00C170EA">
            <w:pPr>
              <w:adjustRightInd w:val="0"/>
              <w:snapToGrid w:val="0"/>
              <w:jc w:val="center"/>
              <w:rPr>
                <w:rFonts w:eastAsia="標楷體"/>
                <w:color w:val="000000" w:themeColor="text1"/>
                <w:sz w:val="16"/>
                <w:szCs w:val="16"/>
              </w:rPr>
            </w:pPr>
            <w:r w:rsidRPr="00312FB7">
              <w:rPr>
                <w:rFonts w:eastAsia="標楷體" w:hint="eastAsia"/>
                <w:color w:val="000000" w:themeColor="text1"/>
                <w:sz w:val="16"/>
                <w:szCs w:val="16"/>
              </w:rPr>
              <w:t>0</w:t>
            </w:r>
          </w:p>
        </w:tc>
        <w:tc>
          <w:tcPr>
            <w:tcW w:w="526" w:type="dxa"/>
            <w:vAlign w:val="center"/>
          </w:tcPr>
          <w:p w14:paraId="37BEB69D" w14:textId="6EA5EEA6" w:rsidR="00C170EA" w:rsidRPr="00312FB7" w:rsidRDefault="00C170EA" w:rsidP="00C170EA">
            <w:pPr>
              <w:adjustRightInd w:val="0"/>
              <w:snapToGrid w:val="0"/>
              <w:jc w:val="center"/>
              <w:rPr>
                <w:rFonts w:eastAsia="標楷體"/>
                <w:color w:val="000000" w:themeColor="text1"/>
                <w:sz w:val="16"/>
                <w:szCs w:val="16"/>
              </w:rPr>
            </w:pPr>
            <w:r w:rsidRPr="00312FB7">
              <w:rPr>
                <w:rFonts w:eastAsia="標楷體"/>
                <w:color w:val="000000" w:themeColor="text1"/>
                <w:sz w:val="16"/>
                <w:szCs w:val="16"/>
              </w:rPr>
              <w:t>0</w:t>
            </w:r>
          </w:p>
        </w:tc>
        <w:tc>
          <w:tcPr>
            <w:tcW w:w="1904" w:type="dxa"/>
            <w:vMerge/>
          </w:tcPr>
          <w:p w14:paraId="2A706DA4" w14:textId="77777777" w:rsidR="00C170EA" w:rsidRPr="00312FB7" w:rsidRDefault="00C170EA" w:rsidP="00C170EA">
            <w:pPr>
              <w:spacing w:line="200" w:lineRule="exact"/>
              <w:jc w:val="both"/>
              <w:rPr>
                <w:rFonts w:eastAsia="標楷體"/>
                <w:bCs/>
                <w:color w:val="000000" w:themeColor="text1"/>
                <w:sz w:val="14"/>
                <w:szCs w:val="14"/>
              </w:rPr>
            </w:pPr>
          </w:p>
        </w:tc>
      </w:tr>
    </w:tbl>
    <w:p w14:paraId="4BE9B9D5" w14:textId="77777777" w:rsidR="00B94BDD" w:rsidRPr="00312FB7" w:rsidRDefault="00B94BDD" w:rsidP="00D74280">
      <w:pPr>
        <w:spacing w:line="240" w:lineRule="exact"/>
        <w:jc w:val="center"/>
        <w:rPr>
          <w:rFonts w:eastAsia="標楷體"/>
          <w:color w:val="000000" w:themeColor="text1"/>
          <w:sz w:val="16"/>
          <w:szCs w:val="16"/>
        </w:rPr>
        <w:sectPr w:rsidR="00B94BDD" w:rsidRPr="00312FB7" w:rsidSect="008F7231">
          <w:footerReference w:type="default" r:id="rId11"/>
          <w:pgSz w:w="11906" w:h="16838"/>
          <w:pgMar w:top="350" w:right="567" w:bottom="284" w:left="567" w:header="851" w:footer="147" w:gutter="0"/>
          <w:cols w:space="425"/>
          <w:docGrid w:type="lines" w:linePitch="360"/>
        </w:sectPr>
      </w:pPr>
    </w:p>
    <w:p w14:paraId="74E234DC" w14:textId="59855D35" w:rsidR="003A1379" w:rsidRPr="00312FB7" w:rsidRDefault="003A1379" w:rsidP="003A1379">
      <w:pPr>
        <w:spacing w:line="280" w:lineRule="exact"/>
        <w:rPr>
          <w:rFonts w:eastAsia="標楷體"/>
          <w:color w:val="000000" w:themeColor="text1"/>
        </w:rPr>
      </w:pPr>
      <w:bookmarkStart w:id="3" w:name="_Hlk178605770"/>
      <w:r w:rsidRPr="00312FB7">
        <w:rPr>
          <w:rFonts w:eastAsia="標楷體" w:hint="eastAsia"/>
          <w:color w:val="000000" w:themeColor="text1"/>
        </w:rPr>
        <w:lastRenderedPageBreak/>
        <w:t>本</w:t>
      </w:r>
      <w:r w:rsidRPr="00312FB7">
        <w:rPr>
          <w:rFonts w:eastAsia="標楷體"/>
          <w:color w:val="000000" w:themeColor="text1"/>
        </w:rPr>
        <w:t>系辦理</w:t>
      </w:r>
      <w:r w:rsidRPr="00312FB7">
        <w:rPr>
          <w:rFonts w:eastAsia="標楷體" w:hint="eastAsia"/>
          <w:color w:val="000000" w:themeColor="text1"/>
        </w:rPr>
        <w:t>實施「</w:t>
      </w:r>
      <w:r w:rsidRPr="00312FB7">
        <w:rPr>
          <w:rFonts w:eastAsia="標楷體" w:hint="eastAsia"/>
          <w:color w:val="000000" w:themeColor="text1"/>
        </w:rPr>
        <w:t>7+1</w:t>
      </w:r>
      <w:r w:rsidRPr="00312FB7">
        <w:rPr>
          <w:rFonts w:eastAsia="標楷體" w:hint="eastAsia"/>
          <w:color w:val="000000" w:themeColor="text1"/>
        </w:rPr>
        <w:t>」分</w:t>
      </w:r>
      <w:r w:rsidRPr="00312FB7">
        <w:rPr>
          <w:rFonts w:eastAsia="標楷體"/>
          <w:color w:val="000000" w:themeColor="text1"/>
        </w:rPr>
        <w:t>流</w:t>
      </w:r>
      <w:r w:rsidRPr="00312FB7">
        <w:rPr>
          <w:rFonts w:eastAsia="標楷體" w:hint="eastAsia"/>
          <w:color w:val="000000" w:themeColor="text1"/>
        </w:rPr>
        <w:t>實習課程之對</w:t>
      </w:r>
      <w:r w:rsidRPr="00312FB7">
        <w:rPr>
          <w:rFonts w:eastAsia="標楷體"/>
          <w:color w:val="000000" w:themeColor="text1"/>
        </w:rPr>
        <w:t>應科目名稱一覽表</w:t>
      </w:r>
      <w:r w:rsidRPr="00312FB7">
        <w:rPr>
          <w:rFonts w:eastAsia="標楷體" w:hint="eastAsia"/>
          <w:color w:val="000000" w:themeColor="text1"/>
        </w:rPr>
        <w:t>:</w:t>
      </w:r>
    </w:p>
    <w:p w14:paraId="2512C80C" w14:textId="77777777" w:rsidR="003A1379" w:rsidRPr="00312FB7" w:rsidRDefault="003A1379" w:rsidP="003A1379">
      <w:pPr>
        <w:spacing w:line="280" w:lineRule="exact"/>
        <w:rPr>
          <w:rFonts w:eastAsia="標楷體"/>
          <w:color w:val="000000" w:themeColor="text1"/>
        </w:rPr>
      </w:pPr>
      <w:r w:rsidRPr="00312FB7">
        <w:rPr>
          <w:rFonts w:eastAsia="標楷體"/>
          <w:color w:val="000000" w:themeColor="text1"/>
        </w:rPr>
        <w:t>List of course titles for the department's implementation of the "7+1" internship progra</w:t>
      </w:r>
      <w:r w:rsidRPr="00312FB7">
        <w:rPr>
          <w:rFonts w:eastAsia="標楷體" w:hint="eastAsia"/>
          <w:color w:val="000000" w:themeColor="text1"/>
        </w:rPr>
        <w:t>m:</w:t>
      </w:r>
    </w:p>
    <w:tbl>
      <w:tblPr>
        <w:tblStyle w:val="TableNormal"/>
        <w:tblW w:w="1152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10"/>
        <w:gridCol w:w="1977"/>
        <w:gridCol w:w="1983"/>
        <w:gridCol w:w="803"/>
        <w:gridCol w:w="797"/>
        <w:gridCol w:w="6"/>
        <w:gridCol w:w="807"/>
        <w:gridCol w:w="615"/>
        <w:gridCol w:w="659"/>
        <w:gridCol w:w="573"/>
        <w:gridCol w:w="1898"/>
      </w:tblGrid>
      <w:tr w:rsidR="00312FB7" w:rsidRPr="00312FB7" w14:paraId="2E962DFD" w14:textId="77777777" w:rsidTr="00B94BDD">
        <w:trPr>
          <w:trHeight w:val="686"/>
          <w:jc w:val="center"/>
        </w:trPr>
        <w:tc>
          <w:tcPr>
            <w:tcW w:w="1410" w:type="dxa"/>
            <w:vMerge w:val="restart"/>
            <w:tcBorders>
              <w:bottom w:val="single" w:sz="6" w:space="0" w:color="000000"/>
              <w:right w:val="single" w:sz="6" w:space="0" w:color="000000"/>
            </w:tcBorders>
            <w:vAlign w:val="center"/>
          </w:tcPr>
          <w:p w14:paraId="21BA3707" w14:textId="77777777" w:rsidR="00665B22" w:rsidRPr="00312FB7" w:rsidRDefault="00665B22"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類別</w:t>
            </w:r>
          </w:p>
          <w:p w14:paraId="7FDDC0B6" w14:textId="77777777" w:rsidR="00665B22" w:rsidRPr="00312FB7" w:rsidRDefault="00665B22"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Category</w:t>
            </w:r>
          </w:p>
        </w:tc>
        <w:tc>
          <w:tcPr>
            <w:tcW w:w="1977" w:type="dxa"/>
            <w:vMerge w:val="restart"/>
            <w:tcBorders>
              <w:left w:val="single" w:sz="6" w:space="0" w:color="000000"/>
              <w:bottom w:val="single" w:sz="6" w:space="0" w:color="000000"/>
              <w:right w:val="single" w:sz="6" w:space="0" w:color="000000"/>
            </w:tcBorders>
            <w:vAlign w:val="center"/>
          </w:tcPr>
          <w:p w14:paraId="7936F6A8" w14:textId="77777777" w:rsidR="00665B22" w:rsidRPr="00312FB7" w:rsidRDefault="00665B22"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科目名稱</w:t>
            </w:r>
          </w:p>
          <w:p w14:paraId="4CA184A4" w14:textId="77777777" w:rsidR="00665B22" w:rsidRPr="00312FB7" w:rsidRDefault="00665B22"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Course Title</w:t>
            </w:r>
          </w:p>
        </w:tc>
        <w:tc>
          <w:tcPr>
            <w:tcW w:w="1983" w:type="dxa"/>
            <w:vMerge w:val="restart"/>
            <w:tcBorders>
              <w:left w:val="single" w:sz="6" w:space="0" w:color="000000"/>
              <w:bottom w:val="single" w:sz="6" w:space="0" w:color="000000"/>
              <w:right w:val="single" w:sz="6" w:space="0" w:color="000000"/>
            </w:tcBorders>
            <w:vAlign w:val="center"/>
          </w:tcPr>
          <w:p w14:paraId="6B6A59EC" w14:textId="77777777" w:rsidR="00665B22" w:rsidRPr="00312FB7" w:rsidRDefault="00665B22"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英文名稱</w:t>
            </w:r>
          </w:p>
          <w:p w14:paraId="6A08A479" w14:textId="77777777" w:rsidR="00665B22" w:rsidRPr="00312FB7" w:rsidRDefault="00665B22"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English Title</w:t>
            </w:r>
          </w:p>
        </w:tc>
        <w:tc>
          <w:tcPr>
            <w:tcW w:w="803" w:type="dxa"/>
            <w:vMerge w:val="restart"/>
            <w:tcBorders>
              <w:left w:val="single" w:sz="6" w:space="0" w:color="000000"/>
              <w:bottom w:val="single" w:sz="6" w:space="0" w:color="000000"/>
              <w:right w:val="single" w:sz="6" w:space="0" w:color="000000"/>
            </w:tcBorders>
            <w:vAlign w:val="center"/>
          </w:tcPr>
          <w:p w14:paraId="689AABF8" w14:textId="77777777" w:rsidR="00665B22" w:rsidRPr="00312FB7" w:rsidRDefault="00665B22"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修課</w:t>
            </w:r>
          </w:p>
          <w:p w14:paraId="10C42628" w14:textId="77777777" w:rsidR="00665B22" w:rsidRPr="00312FB7" w:rsidRDefault="00665B22"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年級</w:t>
            </w:r>
          </w:p>
          <w:p w14:paraId="4FF896EF" w14:textId="77777777" w:rsidR="00665B22" w:rsidRPr="00312FB7" w:rsidRDefault="00665B22"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16"/>
                <w:szCs w:val="20"/>
              </w:rPr>
              <w:t>Year of the Program</w:t>
            </w:r>
          </w:p>
        </w:tc>
        <w:tc>
          <w:tcPr>
            <w:tcW w:w="803" w:type="dxa"/>
            <w:gridSpan w:val="2"/>
            <w:vMerge w:val="restart"/>
            <w:tcBorders>
              <w:left w:val="single" w:sz="6" w:space="0" w:color="000000"/>
              <w:bottom w:val="single" w:sz="6" w:space="0" w:color="000000"/>
              <w:right w:val="single" w:sz="6" w:space="0" w:color="000000"/>
            </w:tcBorders>
            <w:vAlign w:val="center"/>
          </w:tcPr>
          <w:p w14:paraId="0EC336D4" w14:textId="77777777" w:rsidR="00665B22" w:rsidRPr="00312FB7" w:rsidRDefault="00665B22"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修課</w:t>
            </w:r>
          </w:p>
          <w:p w14:paraId="721B1AFC" w14:textId="77777777" w:rsidR="00665B22" w:rsidRPr="00312FB7" w:rsidRDefault="00665B22"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學期</w:t>
            </w:r>
          </w:p>
          <w:p w14:paraId="14E729B0" w14:textId="77777777" w:rsidR="00665B22" w:rsidRPr="00312FB7" w:rsidRDefault="00665B22"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Semester</w:t>
            </w:r>
          </w:p>
        </w:tc>
        <w:tc>
          <w:tcPr>
            <w:tcW w:w="807" w:type="dxa"/>
            <w:vMerge w:val="restart"/>
            <w:tcBorders>
              <w:left w:val="single" w:sz="6" w:space="0" w:color="000000"/>
              <w:bottom w:val="single" w:sz="6" w:space="0" w:color="000000"/>
              <w:right w:val="single" w:sz="6" w:space="0" w:color="000000"/>
            </w:tcBorders>
            <w:vAlign w:val="center"/>
          </w:tcPr>
          <w:p w14:paraId="03370D66" w14:textId="77777777" w:rsidR="00665B22" w:rsidRPr="00312FB7" w:rsidRDefault="00665B22"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學分數</w:t>
            </w:r>
          </w:p>
          <w:p w14:paraId="7209A7F7" w14:textId="77777777" w:rsidR="00665B22" w:rsidRPr="00312FB7" w:rsidRDefault="00665B22"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Credits</w:t>
            </w:r>
          </w:p>
        </w:tc>
        <w:tc>
          <w:tcPr>
            <w:tcW w:w="1847" w:type="dxa"/>
            <w:gridSpan w:val="3"/>
            <w:tcBorders>
              <w:left w:val="single" w:sz="6" w:space="0" w:color="000000"/>
              <w:bottom w:val="single" w:sz="6" w:space="0" w:color="000000"/>
              <w:right w:val="single" w:sz="6" w:space="0" w:color="000000"/>
            </w:tcBorders>
            <w:vAlign w:val="center"/>
          </w:tcPr>
          <w:p w14:paraId="777DAB7C" w14:textId="77777777" w:rsidR="00665B22" w:rsidRPr="00312FB7" w:rsidRDefault="00665B22"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每週上課時數</w:t>
            </w:r>
          </w:p>
          <w:p w14:paraId="2B28B573" w14:textId="77777777" w:rsidR="00665B22" w:rsidRPr="00312FB7" w:rsidRDefault="00665B22" w:rsidP="00D74280">
            <w:pPr>
              <w:pStyle w:val="TableParagraph"/>
              <w:spacing w:before="121" w:line="18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Hours per week</w:t>
            </w:r>
          </w:p>
        </w:tc>
        <w:tc>
          <w:tcPr>
            <w:tcW w:w="1898" w:type="dxa"/>
            <w:vMerge w:val="restart"/>
            <w:tcBorders>
              <w:left w:val="single" w:sz="6" w:space="0" w:color="000000"/>
              <w:bottom w:val="single" w:sz="6" w:space="0" w:color="000000"/>
            </w:tcBorders>
            <w:vAlign w:val="center"/>
          </w:tcPr>
          <w:p w14:paraId="53C5CAED" w14:textId="77777777" w:rsidR="00665B22" w:rsidRPr="00312FB7" w:rsidRDefault="00665B22" w:rsidP="00D74280">
            <w:pPr>
              <w:pStyle w:val="af0"/>
              <w:spacing w:line="240" w:lineRule="exact"/>
              <w:rPr>
                <w:rFonts w:ascii="Times New Roman" w:hAnsi="Times New Roman"/>
                <w:color w:val="000000" w:themeColor="text1"/>
                <w:sz w:val="20"/>
                <w:szCs w:val="20"/>
              </w:rPr>
            </w:pPr>
            <w:r w:rsidRPr="00312FB7">
              <w:rPr>
                <w:rFonts w:ascii="Times New Roman" w:hAnsi="Times New Roman"/>
                <w:color w:val="000000" w:themeColor="text1"/>
                <w:sz w:val="20"/>
                <w:szCs w:val="20"/>
              </w:rPr>
              <w:t>備註</w:t>
            </w:r>
          </w:p>
          <w:p w14:paraId="6606D13E" w14:textId="77777777" w:rsidR="00665B22" w:rsidRPr="00312FB7" w:rsidRDefault="00665B22" w:rsidP="00D74280">
            <w:pPr>
              <w:pStyle w:val="TableParagraph"/>
              <w:spacing w:line="28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Remarks</w:t>
            </w:r>
          </w:p>
        </w:tc>
      </w:tr>
      <w:tr w:rsidR="00312FB7" w:rsidRPr="00312FB7" w14:paraId="27C0FC3E" w14:textId="77777777" w:rsidTr="00B94BDD">
        <w:trPr>
          <w:trHeight w:val="741"/>
          <w:jc w:val="center"/>
        </w:trPr>
        <w:tc>
          <w:tcPr>
            <w:tcW w:w="1410" w:type="dxa"/>
            <w:vMerge/>
            <w:tcBorders>
              <w:top w:val="nil"/>
              <w:bottom w:val="single" w:sz="6" w:space="0" w:color="000000"/>
              <w:right w:val="single" w:sz="6" w:space="0" w:color="000000"/>
            </w:tcBorders>
          </w:tcPr>
          <w:p w14:paraId="526EFD0E" w14:textId="77777777" w:rsidR="00665B22" w:rsidRPr="00312FB7" w:rsidRDefault="00665B22" w:rsidP="00D74280">
            <w:pPr>
              <w:rPr>
                <w:rFonts w:ascii="Times New Roman" w:eastAsia="標楷體" w:hAnsi="Times New Roman" w:cs="Times New Roman"/>
                <w:color w:val="000000" w:themeColor="text1"/>
              </w:rPr>
            </w:pPr>
          </w:p>
        </w:tc>
        <w:tc>
          <w:tcPr>
            <w:tcW w:w="1977" w:type="dxa"/>
            <w:vMerge/>
            <w:tcBorders>
              <w:top w:val="nil"/>
              <w:left w:val="single" w:sz="6" w:space="0" w:color="000000"/>
              <w:bottom w:val="single" w:sz="6" w:space="0" w:color="000000"/>
              <w:right w:val="single" w:sz="6" w:space="0" w:color="000000"/>
            </w:tcBorders>
            <w:vAlign w:val="center"/>
          </w:tcPr>
          <w:p w14:paraId="06EEDA21" w14:textId="77777777" w:rsidR="00665B22" w:rsidRPr="00312FB7" w:rsidRDefault="00665B22" w:rsidP="00D74280">
            <w:pPr>
              <w:rPr>
                <w:rFonts w:ascii="Times New Roman" w:eastAsia="標楷體" w:hAnsi="Times New Roman" w:cs="Times New Roman"/>
                <w:color w:val="000000" w:themeColor="text1"/>
              </w:rPr>
            </w:pPr>
          </w:p>
        </w:tc>
        <w:tc>
          <w:tcPr>
            <w:tcW w:w="1983" w:type="dxa"/>
            <w:vMerge/>
            <w:tcBorders>
              <w:top w:val="nil"/>
              <w:left w:val="single" w:sz="6" w:space="0" w:color="000000"/>
              <w:bottom w:val="single" w:sz="6" w:space="0" w:color="000000"/>
              <w:right w:val="single" w:sz="6" w:space="0" w:color="000000"/>
            </w:tcBorders>
          </w:tcPr>
          <w:p w14:paraId="1432E7E0" w14:textId="77777777" w:rsidR="00665B22" w:rsidRPr="00312FB7" w:rsidRDefault="00665B22" w:rsidP="00D74280">
            <w:pPr>
              <w:rPr>
                <w:rFonts w:ascii="Times New Roman" w:eastAsia="標楷體" w:hAnsi="Times New Roman" w:cs="Times New Roman"/>
                <w:color w:val="000000" w:themeColor="text1"/>
              </w:rPr>
            </w:pPr>
          </w:p>
        </w:tc>
        <w:tc>
          <w:tcPr>
            <w:tcW w:w="803" w:type="dxa"/>
            <w:vMerge/>
            <w:tcBorders>
              <w:top w:val="nil"/>
              <w:left w:val="single" w:sz="6" w:space="0" w:color="000000"/>
              <w:bottom w:val="single" w:sz="6" w:space="0" w:color="000000"/>
              <w:right w:val="single" w:sz="6" w:space="0" w:color="000000"/>
            </w:tcBorders>
          </w:tcPr>
          <w:p w14:paraId="7FF64594" w14:textId="77777777" w:rsidR="00665B22" w:rsidRPr="00312FB7" w:rsidRDefault="00665B22" w:rsidP="00D74280">
            <w:pPr>
              <w:rPr>
                <w:rFonts w:ascii="Times New Roman" w:eastAsia="標楷體" w:hAnsi="Times New Roman" w:cs="Times New Roman"/>
                <w:color w:val="000000" w:themeColor="text1"/>
              </w:rPr>
            </w:pPr>
          </w:p>
        </w:tc>
        <w:tc>
          <w:tcPr>
            <w:tcW w:w="803" w:type="dxa"/>
            <w:gridSpan w:val="2"/>
            <w:vMerge/>
            <w:tcBorders>
              <w:top w:val="nil"/>
              <w:left w:val="single" w:sz="6" w:space="0" w:color="000000"/>
              <w:bottom w:val="single" w:sz="6" w:space="0" w:color="000000"/>
              <w:right w:val="single" w:sz="6" w:space="0" w:color="000000"/>
            </w:tcBorders>
          </w:tcPr>
          <w:p w14:paraId="25D82A5D" w14:textId="77777777" w:rsidR="00665B22" w:rsidRPr="00312FB7" w:rsidRDefault="00665B22" w:rsidP="00D74280">
            <w:pPr>
              <w:rPr>
                <w:rFonts w:ascii="Times New Roman" w:eastAsia="標楷體" w:hAnsi="Times New Roman" w:cs="Times New Roman"/>
                <w:color w:val="000000" w:themeColor="text1"/>
              </w:rPr>
            </w:pPr>
          </w:p>
        </w:tc>
        <w:tc>
          <w:tcPr>
            <w:tcW w:w="807" w:type="dxa"/>
            <w:vMerge/>
            <w:tcBorders>
              <w:top w:val="nil"/>
              <w:left w:val="single" w:sz="6" w:space="0" w:color="000000"/>
              <w:bottom w:val="single" w:sz="6" w:space="0" w:color="000000"/>
              <w:right w:val="single" w:sz="6" w:space="0" w:color="000000"/>
            </w:tcBorders>
          </w:tcPr>
          <w:p w14:paraId="70DE0554" w14:textId="77777777" w:rsidR="00665B22" w:rsidRPr="00312FB7" w:rsidRDefault="00665B22" w:rsidP="00D74280">
            <w:pPr>
              <w:rPr>
                <w:rFonts w:ascii="Times New Roman" w:eastAsia="標楷體" w:hAnsi="Times New Roman" w:cs="Times New Roman"/>
                <w:color w:val="000000" w:themeColor="text1"/>
              </w:rPr>
            </w:pPr>
          </w:p>
        </w:tc>
        <w:tc>
          <w:tcPr>
            <w:tcW w:w="615" w:type="dxa"/>
            <w:tcBorders>
              <w:top w:val="single" w:sz="6" w:space="0" w:color="000000"/>
              <w:left w:val="single" w:sz="6" w:space="0" w:color="000000"/>
              <w:bottom w:val="single" w:sz="6" w:space="0" w:color="000000"/>
              <w:right w:val="single" w:sz="6" w:space="0" w:color="000000"/>
            </w:tcBorders>
            <w:vAlign w:val="center"/>
          </w:tcPr>
          <w:p w14:paraId="107F55AA" w14:textId="77777777" w:rsidR="00665B22" w:rsidRPr="00312FB7" w:rsidRDefault="00665B22" w:rsidP="00D74280">
            <w:pPr>
              <w:spacing w:line="240" w:lineRule="exact"/>
              <w:jc w:val="center"/>
              <w:rPr>
                <w:rFonts w:ascii="Times New Roman" w:eastAsia="標楷體" w:hAnsi="Times New Roman"/>
                <w:color w:val="000000" w:themeColor="text1"/>
                <w:sz w:val="18"/>
                <w:szCs w:val="18"/>
              </w:rPr>
            </w:pPr>
            <w:r w:rsidRPr="00312FB7">
              <w:rPr>
                <w:rFonts w:ascii="Times New Roman" w:eastAsia="標楷體" w:hAnsi="Times New Roman"/>
                <w:color w:val="000000" w:themeColor="text1"/>
                <w:sz w:val="18"/>
                <w:szCs w:val="18"/>
              </w:rPr>
              <w:t>講授</w:t>
            </w:r>
          </w:p>
          <w:p w14:paraId="00060ED6" w14:textId="77777777" w:rsidR="00665B22" w:rsidRPr="00312FB7" w:rsidRDefault="00665B22" w:rsidP="00D74280">
            <w:pPr>
              <w:spacing w:line="240" w:lineRule="exact"/>
              <w:jc w:val="center"/>
              <w:rPr>
                <w:rFonts w:ascii="Times New Roman" w:eastAsia="標楷體" w:hAnsi="Times New Roman"/>
                <w:color w:val="000000" w:themeColor="text1"/>
                <w:sz w:val="18"/>
                <w:szCs w:val="18"/>
              </w:rPr>
            </w:pPr>
            <w:r w:rsidRPr="00312FB7">
              <w:rPr>
                <w:rFonts w:ascii="Times New Roman" w:eastAsia="標楷體" w:hAnsi="Times New Roman"/>
                <w:color w:val="000000" w:themeColor="text1"/>
                <w:sz w:val="12"/>
                <w:szCs w:val="18"/>
              </w:rPr>
              <w:t>Lecture</w:t>
            </w:r>
          </w:p>
        </w:tc>
        <w:tc>
          <w:tcPr>
            <w:tcW w:w="659" w:type="dxa"/>
            <w:tcBorders>
              <w:top w:val="single" w:sz="6" w:space="0" w:color="000000"/>
              <w:left w:val="single" w:sz="6" w:space="0" w:color="000000"/>
              <w:bottom w:val="single" w:sz="6" w:space="0" w:color="000000"/>
              <w:right w:val="single" w:sz="6" w:space="0" w:color="000000"/>
            </w:tcBorders>
            <w:vAlign w:val="center"/>
          </w:tcPr>
          <w:p w14:paraId="0373E470" w14:textId="77777777" w:rsidR="00665B22" w:rsidRPr="00312FB7" w:rsidRDefault="00665B22" w:rsidP="00D74280">
            <w:pPr>
              <w:spacing w:line="180" w:lineRule="exact"/>
              <w:jc w:val="center"/>
              <w:rPr>
                <w:rFonts w:ascii="Times New Roman" w:eastAsia="標楷體" w:hAnsi="Times New Roman"/>
                <w:color w:val="000000" w:themeColor="text1"/>
                <w:sz w:val="16"/>
                <w:szCs w:val="16"/>
              </w:rPr>
            </w:pPr>
            <w:r w:rsidRPr="00312FB7">
              <w:rPr>
                <w:rFonts w:ascii="Times New Roman" w:eastAsia="標楷體" w:hAnsi="Times New Roman"/>
                <w:color w:val="000000" w:themeColor="text1"/>
                <w:sz w:val="16"/>
                <w:szCs w:val="16"/>
              </w:rPr>
              <w:t>實</w:t>
            </w:r>
            <w:r w:rsidRPr="00312FB7">
              <w:rPr>
                <w:rFonts w:ascii="Times New Roman" w:eastAsia="標楷體" w:hAnsi="Times New Roman" w:hint="eastAsia"/>
                <w:color w:val="000000" w:themeColor="text1"/>
                <w:sz w:val="16"/>
                <w:szCs w:val="16"/>
              </w:rPr>
              <w:t>作</w:t>
            </w:r>
            <w:r w:rsidRPr="00312FB7">
              <w:rPr>
                <w:rFonts w:ascii="Times New Roman" w:eastAsia="標楷體" w:hAnsi="Times New Roman" w:hint="eastAsia"/>
                <w:color w:val="000000" w:themeColor="text1"/>
                <w:sz w:val="16"/>
                <w:szCs w:val="16"/>
              </w:rPr>
              <w:t>(</w:t>
            </w:r>
            <w:r w:rsidRPr="00312FB7">
              <w:rPr>
                <w:rFonts w:ascii="Times New Roman" w:eastAsia="標楷體" w:hAnsi="Times New Roman" w:hint="eastAsia"/>
                <w:color w:val="000000" w:themeColor="text1"/>
                <w:sz w:val="16"/>
                <w:szCs w:val="16"/>
              </w:rPr>
              <w:t>驗</w:t>
            </w:r>
            <w:r w:rsidRPr="00312FB7">
              <w:rPr>
                <w:rFonts w:ascii="Times New Roman" w:eastAsia="標楷體" w:hAnsi="Times New Roman" w:hint="eastAsia"/>
                <w:color w:val="000000" w:themeColor="text1"/>
                <w:sz w:val="16"/>
                <w:szCs w:val="16"/>
              </w:rPr>
              <w:t>)</w:t>
            </w:r>
          </w:p>
          <w:p w14:paraId="100F551D" w14:textId="77777777" w:rsidR="00665B22" w:rsidRPr="00312FB7" w:rsidRDefault="00665B22" w:rsidP="00D74280">
            <w:pPr>
              <w:spacing w:line="180" w:lineRule="exact"/>
              <w:jc w:val="center"/>
              <w:rPr>
                <w:rFonts w:ascii="Times New Roman" w:eastAsia="標楷體" w:hAnsi="Times New Roman"/>
                <w:color w:val="000000" w:themeColor="text1"/>
                <w:sz w:val="12"/>
                <w:szCs w:val="12"/>
              </w:rPr>
            </w:pPr>
            <w:r w:rsidRPr="00312FB7">
              <w:rPr>
                <w:rFonts w:ascii="Times New Roman" w:eastAsia="標楷體" w:hAnsi="Times New Roman"/>
                <w:color w:val="000000" w:themeColor="text1"/>
                <w:sz w:val="12"/>
                <w:szCs w:val="12"/>
              </w:rPr>
              <w:t>Practice</w:t>
            </w:r>
          </w:p>
          <w:p w14:paraId="3740F20D" w14:textId="77777777" w:rsidR="00665B22" w:rsidRPr="00312FB7" w:rsidRDefault="00665B22" w:rsidP="00D74280">
            <w:pPr>
              <w:spacing w:line="240" w:lineRule="exact"/>
              <w:jc w:val="center"/>
              <w:rPr>
                <w:rFonts w:ascii="Times New Roman" w:eastAsia="標楷體" w:hAnsi="Times New Roman"/>
                <w:color w:val="000000" w:themeColor="text1"/>
                <w:sz w:val="18"/>
                <w:szCs w:val="18"/>
              </w:rPr>
            </w:pPr>
            <w:r w:rsidRPr="00312FB7">
              <w:rPr>
                <w:rFonts w:ascii="Times New Roman" w:eastAsia="標楷體" w:hAnsi="Times New Roman" w:hint="eastAsia"/>
                <w:color w:val="000000" w:themeColor="text1"/>
                <w:sz w:val="12"/>
                <w:szCs w:val="12"/>
              </w:rPr>
              <w:t>(</w:t>
            </w:r>
            <w:r w:rsidRPr="00312FB7">
              <w:rPr>
                <w:rFonts w:ascii="Times New Roman" w:eastAsia="標楷體" w:hAnsi="Times New Roman"/>
                <w:color w:val="000000" w:themeColor="text1"/>
                <w:sz w:val="12"/>
                <w:szCs w:val="12"/>
              </w:rPr>
              <w:t>laboratory</w:t>
            </w:r>
            <w:r w:rsidRPr="00312FB7">
              <w:rPr>
                <w:rFonts w:ascii="Times New Roman" w:eastAsia="標楷體" w:hAnsi="Times New Roman" w:hint="eastAsia"/>
                <w:color w:val="000000" w:themeColor="text1"/>
                <w:sz w:val="12"/>
                <w:szCs w:val="12"/>
              </w:rPr>
              <w:t>)</w:t>
            </w:r>
          </w:p>
        </w:tc>
        <w:tc>
          <w:tcPr>
            <w:tcW w:w="573" w:type="dxa"/>
            <w:tcBorders>
              <w:top w:val="single" w:sz="6" w:space="0" w:color="000000"/>
              <w:left w:val="single" w:sz="6" w:space="0" w:color="000000"/>
              <w:bottom w:val="single" w:sz="6" w:space="0" w:color="000000"/>
              <w:right w:val="single" w:sz="6" w:space="0" w:color="000000"/>
            </w:tcBorders>
            <w:vAlign w:val="center"/>
          </w:tcPr>
          <w:p w14:paraId="5192AD10" w14:textId="77777777" w:rsidR="00665B22" w:rsidRPr="00312FB7" w:rsidRDefault="00665B22" w:rsidP="00D74280">
            <w:pPr>
              <w:spacing w:line="240" w:lineRule="exact"/>
              <w:jc w:val="center"/>
              <w:rPr>
                <w:rFonts w:ascii="Times New Roman" w:eastAsia="標楷體" w:hAnsi="Times New Roman"/>
                <w:color w:val="000000" w:themeColor="text1"/>
                <w:sz w:val="18"/>
                <w:szCs w:val="18"/>
              </w:rPr>
            </w:pPr>
            <w:r w:rsidRPr="00312FB7">
              <w:rPr>
                <w:rFonts w:ascii="Times New Roman" w:eastAsia="標楷體" w:hAnsi="Times New Roman"/>
                <w:color w:val="000000" w:themeColor="text1"/>
                <w:sz w:val="18"/>
                <w:szCs w:val="18"/>
              </w:rPr>
              <w:t>實</w:t>
            </w:r>
            <w:r w:rsidRPr="00312FB7">
              <w:rPr>
                <w:rFonts w:ascii="Times New Roman" w:eastAsia="標楷體" w:hAnsi="Times New Roman" w:hint="eastAsia"/>
                <w:color w:val="000000" w:themeColor="text1"/>
                <w:sz w:val="18"/>
                <w:szCs w:val="18"/>
              </w:rPr>
              <w:t>習</w:t>
            </w:r>
          </w:p>
          <w:p w14:paraId="03062C5D" w14:textId="77777777" w:rsidR="00665B22" w:rsidRPr="00312FB7" w:rsidRDefault="00665B22" w:rsidP="00D74280">
            <w:pPr>
              <w:spacing w:line="240" w:lineRule="exact"/>
              <w:jc w:val="center"/>
              <w:rPr>
                <w:rFonts w:ascii="Times New Roman" w:eastAsia="標楷體" w:hAnsi="Times New Roman"/>
                <w:color w:val="000000" w:themeColor="text1"/>
                <w:sz w:val="12"/>
                <w:szCs w:val="12"/>
              </w:rPr>
            </w:pPr>
            <w:r w:rsidRPr="00312FB7">
              <w:rPr>
                <w:rFonts w:ascii="Times New Roman" w:eastAsia="標楷體" w:hAnsi="Times New Roman"/>
                <w:color w:val="000000" w:themeColor="text1"/>
                <w:sz w:val="12"/>
                <w:szCs w:val="12"/>
              </w:rPr>
              <w:t>Intern</w:t>
            </w:r>
          </w:p>
        </w:tc>
        <w:tc>
          <w:tcPr>
            <w:tcW w:w="1898" w:type="dxa"/>
            <w:vMerge/>
            <w:tcBorders>
              <w:top w:val="nil"/>
              <w:left w:val="single" w:sz="6" w:space="0" w:color="000000"/>
              <w:bottom w:val="single" w:sz="6" w:space="0" w:color="000000"/>
            </w:tcBorders>
          </w:tcPr>
          <w:p w14:paraId="1EE08E54" w14:textId="77777777" w:rsidR="00665B22" w:rsidRPr="00312FB7" w:rsidRDefault="00665B22" w:rsidP="00D74280">
            <w:pPr>
              <w:rPr>
                <w:rFonts w:ascii="Times New Roman" w:eastAsia="標楷體" w:hAnsi="Times New Roman" w:cs="Times New Roman"/>
                <w:color w:val="000000" w:themeColor="text1"/>
              </w:rPr>
            </w:pPr>
          </w:p>
        </w:tc>
      </w:tr>
      <w:tr w:rsidR="00312FB7" w:rsidRPr="00312FB7" w14:paraId="02C3F2AE" w14:textId="77777777" w:rsidTr="00FE7625">
        <w:trPr>
          <w:trHeight w:val="1802"/>
          <w:jc w:val="center"/>
        </w:trPr>
        <w:tc>
          <w:tcPr>
            <w:tcW w:w="1410" w:type="dxa"/>
            <w:vMerge w:val="restart"/>
            <w:tcBorders>
              <w:top w:val="single" w:sz="6" w:space="0" w:color="000000"/>
              <w:right w:val="single" w:sz="6" w:space="0" w:color="000000"/>
            </w:tcBorders>
            <w:vAlign w:val="center"/>
          </w:tcPr>
          <w:p w14:paraId="6F495A61" w14:textId="02B54EA2" w:rsidR="00E902A5" w:rsidRPr="00312FB7" w:rsidRDefault="00E902A5" w:rsidP="00E902A5">
            <w:pPr>
              <w:jc w:val="center"/>
              <w:rPr>
                <w:rFonts w:ascii="Times New Roman" w:eastAsia="標楷體" w:hAnsi="Times New Roman" w:cs="Times New Roman"/>
                <w:color w:val="000000" w:themeColor="text1"/>
                <w:sz w:val="20"/>
                <w:szCs w:val="16"/>
              </w:rPr>
            </w:pPr>
            <w:r w:rsidRPr="00312FB7">
              <w:rPr>
                <w:rFonts w:ascii="Times New Roman" w:eastAsia="標楷體" w:hAnsi="Times New Roman" w:cs="Times New Roman"/>
                <w:color w:val="000000" w:themeColor="text1"/>
                <w:sz w:val="20"/>
                <w:szCs w:val="16"/>
              </w:rPr>
              <w:t>分流實習課程</w:t>
            </w:r>
          </w:p>
          <w:p w14:paraId="6C1D246F" w14:textId="77777777" w:rsidR="00E902A5" w:rsidRPr="00312FB7" w:rsidRDefault="00E902A5" w:rsidP="00E902A5">
            <w:pPr>
              <w:pStyle w:val="TableParagraph"/>
              <w:spacing w:before="2"/>
              <w:ind w:left="109"/>
              <w:jc w:val="center"/>
              <w:rPr>
                <w:rFonts w:ascii="Times New Roman" w:eastAsia="標楷體" w:hAnsi="Times New Roman" w:cs="Times New Roman"/>
                <w:color w:val="000000" w:themeColor="text1"/>
                <w:szCs w:val="20"/>
                <w:shd w:val="clear" w:color="auto" w:fill="FFFFFF"/>
              </w:rPr>
            </w:pPr>
            <w:r w:rsidRPr="00312FB7">
              <w:rPr>
                <w:rFonts w:ascii="Times New Roman" w:eastAsia="標楷體" w:hAnsi="Times New Roman" w:cs="Times New Roman"/>
                <w:color w:val="000000" w:themeColor="text1"/>
                <w:sz w:val="16"/>
                <w:szCs w:val="16"/>
              </w:rPr>
              <w:t>Internship Program</w:t>
            </w:r>
          </w:p>
        </w:tc>
        <w:tc>
          <w:tcPr>
            <w:tcW w:w="1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BB76D" w14:textId="5299799E" w:rsidR="00E902A5" w:rsidRPr="00312FB7" w:rsidRDefault="00E902A5" w:rsidP="00E902A5">
            <w:pPr>
              <w:pStyle w:val="TableParagraph"/>
              <w:ind w:left="114"/>
              <w:jc w:val="both"/>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8"/>
                <w:szCs w:val="18"/>
              </w:rPr>
              <w:t>專業實習</w:t>
            </w:r>
            <w:r w:rsidRPr="00312FB7">
              <w:rPr>
                <w:rFonts w:ascii="Times New Roman" w:eastAsia="標楷體" w:hAnsi="Times New Roman" w:cs="Times New Roman"/>
                <w:color w:val="000000" w:themeColor="text1"/>
                <w:sz w:val="18"/>
                <w:szCs w:val="18"/>
              </w:rPr>
              <w:t>(</w:t>
            </w:r>
            <w:r w:rsidRPr="00312FB7">
              <w:rPr>
                <w:rFonts w:ascii="Times New Roman" w:eastAsia="標楷體" w:hAnsi="Times New Roman" w:cs="Times New Roman"/>
                <w:color w:val="000000" w:themeColor="text1"/>
                <w:sz w:val="18"/>
                <w:szCs w:val="18"/>
              </w:rPr>
              <w:t>一</w:t>
            </w:r>
            <w:r w:rsidRPr="00312FB7">
              <w:rPr>
                <w:rFonts w:ascii="Times New Roman" w:eastAsia="標楷體" w:hAnsi="Times New Roman" w:cs="Times New Roman"/>
                <w:color w:val="000000" w:themeColor="text1"/>
                <w:sz w:val="18"/>
                <w:szCs w:val="18"/>
              </w:rPr>
              <w:t>) (7+1</w:t>
            </w:r>
            <w:r w:rsidRPr="00312FB7">
              <w:rPr>
                <w:rFonts w:ascii="Times New Roman" w:eastAsia="標楷體" w:hAnsi="Times New Roman" w:cs="Times New Roman"/>
                <w:color w:val="000000" w:themeColor="text1"/>
                <w:sz w:val="18"/>
                <w:szCs w:val="18"/>
              </w:rPr>
              <w:t>分流</w:t>
            </w:r>
            <w:r w:rsidRPr="00312FB7">
              <w:rPr>
                <w:rFonts w:ascii="Times New Roman" w:eastAsia="標楷體" w:hAnsi="Times New Roman" w:cs="Times New Roman"/>
                <w:color w:val="000000" w:themeColor="text1"/>
                <w:sz w:val="18"/>
                <w:szCs w:val="18"/>
              </w:rPr>
              <w:t>)</w:t>
            </w:r>
          </w:p>
        </w:tc>
        <w:tc>
          <w:tcPr>
            <w:tcW w:w="1983" w:type="dxa"/>
            <w:tcBorders>
              <w:top w:val="single" w:sz="6" w:space="0" w:color="000000"/>
              <w:left w:val="single" w:sz="6" w:space="0" w:color="000000"/>
              <w:bottom w:val="single" w:sz="6" w:space="0" w:color="000000"/>
              <w:right w:val="single" w:sz="6" w:space="0" w:color="000000"/>
            </w:tcBorders>
            <w:vAlign w:val="center"/>
          </w:tcPr>
          <w:p w14:paraId="1D88A93E" w14:textId="20DD32F4" w:rsidR="00E902A5" w:rsidRPr="00312FB7" w:rsidRDefault="00E902A5" w:rsidP="00E902A5">
            <w:pPr>
              <w:pStyle w:val="TableParagraph"/>
              <w:spacing w:before="107" w:line="240" w:lineRule="exact"/>
              <w:ind w:left="113"/>
              <w:rPr>
                <w:rFonts w:ascii="Times New Roman" w:eastAsia="標楷體" w:hAnsi="Times New Roman" w:cs="Times New Roman"/>
                <w:color w:val="000000" w:themeColor="text1"/>
                <w:sz w:val="18"/>
              </w:rPr>
            </w:pPr>
            <w:r w:rsidRPr="00312FB7">
              <w:rPr>
                <w:rFonts w:ascii="Times New Roman" w:eastAsia="標楷體" w:hAnsi="Times New Roman" w:cs="Times New Roman"/>
                <w:color w:val="000000" w:themeColor="text1"/>
                <w:sz w:val="18"/>
                <w:szCs w:val="18"/>
              </w:rPr>
              <w:t>Semesterly Enterprise Internship (1)</w:t>
            </w:r>
          </w:p>
        </w:tc>
        <w:tc>
          <w:tcPr>
            <w:tcW w:w="803" w:type="dxa"/>
            <w:tcBorders>
              <w:top w:val="single" w:sz="6" w:space="0" w:color="000000"/>
              <w:left w:val="single" w:sz="6" w:space="0" w:color="000000"/>
              <w:bottom w:val="single" w:sz="6" w:space="0" w:color="000000"/>
              <w:right w:val="single" w:sz="6" w:space="0" w:color="000000"/>
            </w:tcBorders>
            <w:vAlign w:val="center"/>
          </w:tcPr>
          <w:p w14:paraId="186BBB3F" w14:textId="77777777" w:rsidR="001C1C98" w:rsidRPr="00312FB7" w:rsidRDefault="001C1C98" w:rsidP="001C1C98">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四</w:t>
            </w:r>
          </w:p>
          <w:p w14:paraId="1ED15E6E" w14:textId="77FB1DB3" w:rsidR="00E902A5" w:rsidRPr="00312FB7" w:rsidRDefault="001C1C98" w:rsidP="001C1C98">
            <w:pPr>
              <w:pStyle w:val="TableParagraph"/>
              <w:jc w:val="center"/>
              <w:rPr>
                <w:rFonts w:ascii="Times New Roman" w:eastAsia="標楷體" w:hAnsi="Times New Roman" w:cs="Times New Roman"/>
                <w:color w:val="000000" w:themeColor="text1"/>
                <w:sz w:val="16"/>
                <w:szCs w:val="16"/>
                <w:lang w:eastAsia="zh-TW"/>
              </w:rPr>
            </w:pPr>
            <w:r w:rsidRPr="00312FB7">
              <w:rPr>
                <w:rFonts w:ascii="Times New Roman" w:eastAsia="標楷體" w:hAnsi="Times New Roman" w:cs="Times New Roman"/>
                <w:color w:val="000000" w:themeColor="text1"/>
                <w:sz w:val="16"/>
                <w:szCs w:val="16"/>
              </w:rPr>
              <w:t>4</w:t>
            </w:r>
            <w:r w:rsidRPr="00312FB7">
              <w:rPr>
                <w:rFonts w:ascii="Times New Roman" w:eastAsia="標楷體" w:hAnsi="Times New Roman" w:cs="Times New Roman"/>
                <w:color w:val="000000" w:themeColor="text1"/>
                <w:sz w:val="16"/>
                <w:szCs w:val="16"/>
                <w:vertAlign w:val="superscript"/>
              </w:rPr>
              <w:t>th</w:t>
            </w:r>
          </w:p>
        </w:tc>
        <w:tc>
          <w:tcPr>
            <w:tcW w:w="797" w:type="dxa"/>
            <w:tcBorders>
              <w:top w:val="single" w:sz="6" w:space="0" w:color="000000"/>
              <w:left w:val="single" w:sz="6" w:space="0" w:color="000000"/>
              <w:bottom w:val="single" w:sz="6" w:space="0" w:color="000000"/>
              <w:right w:val="single" w:sz="6" w:space="0" w:color="000000"/>
            </w:tcBorders>
            <w:vAlign w:val="center"/>
          </w:tcPr>
          <w:p w14:paraId="021D8322" w14:textId="77777777" w:rsidR="001C1C98" w:rsidRPr="00312FB7" w:rsidRDefault="001C1C98" w:rsidP="001C1C98">
            <w:pPr>
              <w:adjustRightInd w:val="0"/>
              <w:snapToGrid w:val="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下</w:t>
            </w:r>
          </w:p>
          <w:p w14:paraId="6120708F" w14:textId="413C5DA8" w:rsidR="00E902A5" w:rsidRPr="00312FB7" w:rsidRDefault="001C1C98" w:rsidP="001C1C98">
            <w:pPr>
              <w:pStyle w:val="TableParagraph"/>
              <w:ind w:left="18"/>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2</w:t>
            </w:r>
            <w:r w:rsidRPr="00312FB7">
              <w:rPr>
                <w:rFonts w:ascii="Times New Roman" w:eastAsia="標楷體" w:hAnsi="Times New Roman" w:cs="Times New Roman"/>
                <w:color w:val="000000" w:themeColor="text1"/>
                <w:sz w:val="16"/>
                <w:szCs w:val="16"/>
                <w:vertAlign w:val="superscript"/>
              </w:rPr>
              <w:t>nd</w:t>
            </w:r>
          </w:p>
        </w:tc>
        <w:tc>
          <w:tcPr>
            <w:tcW w:w="813" w:type="dxa"/>
            <w:gridSpan w:val="2"/>
            <w:tcBorders>
              <w:top w:val="single" w:sz="6" w:space="0" w:color="000000"/>
              <w:left w:val="single" w:sz="6" w:space="0" w:color="000000"/>
              <w:bottom w:val="single" w:sz="6" w:space="0" w:color="000000"/>
              <w:right w:val="single" w:sz="6" w:space="0" w:color="000000"/>
            </w:tcBorders>
            <w:vAlign w:val="center"/>
          </w:tcPr>
          <w:p w14:paraId="348B0C8B" w14:textId="137ECC15" w:rsidR="00E902A5" w:rsidRPr="00312FB7" w:rsidRDefault="00E902A5" w:rsidP="00E902A5">
            <w:pPr>
              <w:pStyle w:val="TableParagraph"/>
              <w:jc w:val="center"/>
              <w:rPr>
                <w:rFonts w:ascii="Times New Roman" w:eastAsia="標楷體" w:hAnsi="Times New Roman" w:cs="Times New Roman"/>
                <w:color w:val="000000" w:themeColor="text1"/>
                <w:sz w:val="16"/>
                <w:szCs w:val="16"/>
                <w:lang w:eastAsia="zh-TW"/>
              </w:rPr>
            </w:pPr>
            <w:r w:rsidRPr="00312FB7">
              <w:rPr>
                <w:rFonts w:ascii="Times New Roman" w:eastAsia="標楷體" w:hAnsi="Times New Roman" w:cs="Times New Roman"/>
                <w:color w:val="000000" w:themeColor="text1"/>
                <w:sz w:val="16"/>
                <w:szCs w:val="16"/>
                <w:lang w:eastAsia="zh-TW"/>
              </w:rPr>
              <w:t>3</w:t>
            </w:r>
          </w:p>
        </w:tc>
        <w:tc>
          <w:tcPr>
            <w:tcW w:w="615" w:type="dxa"/>
            <w:tcBorders>
              <w:top w:val="single" w:sz="6" w:space="0" w:color="000000"/>
              <w:left w:val="single" w:sz="6" w:space="0" w:color="000000"/>
              <w:bottom w:val="single" w:sz="6" w:space="0" w:color="000000"/>
              <w:right w:val="single" w:sz="6" w:space="0" w:color="000000"/>
            </w:tcBorders>
            <w:vAlign w:val="center"/>
          </w:tcPr>
          <w:p w14:paraId="556D0E3B" w14:textId="70C8FA80" w:rsidR="00E902A5" w:rsidRPr="00312FB7" w:rsidRDefault="00186FA3" w:rsidP="00E902A5">
            <w:pPr>
              <w:pStyle w:val="TableParagraph"/>
              <w:jc w:val="center"/>
              <w:rPr>
                <w:rFonts w:ascii="Times New Roman" w:eastAsia="標楷體" w:hAnsi="Times New Roman"/>
                <w:color w:val="000000" w:themeColor="text1"/>
                <w:sz w:val="20"/>
                <w:lang w:eastAsia="zh-TW"/>
              </w:rPr>
            </w:pPr>
            <w:r w:rsidRPr="00312FB7">
              <w:rPr>
                <w:rFonts w:ascii="Times New Roman" w:eastAsia="標楷體" w:hAnsi="Times New Roman" w:hint="eastAsia"/>
                <w:color w:val="000000" w:themeColor="text1"/>
                <w:sz w:val="20"/>
                <w:lang w:eastAsia="zh-TW"/>
              </w:rPr>
              <w:t>0</w:t>
            </w:r>
          </w:p>
        </w:tc>
        <w:tc>
          <w:tcPr>
            <w:tcW w:w="659" w:type="dxa"/>
            <w:tcBorders>
              <w:top w:val="single" w:sz="6" w:space="0" w:color="000000"/>
              <w:left w:val="single" w:sz="6" w:space="0" w:color="000000"/>
              <w:bottom w:val="single" w:sz="6" w:space="0" w:color="000000"/>
              <w:right w:val="single" w:sz="6" w:space="0" w:color="000000"/>
            </w:tcBorders>
            <w:vAlign w:val="center"/>
          </w:tcPr>
          <w:p w14:paraId="53C7D030" w14:textId="31EDE0FF" w:rsidR="00E902A5" w:rsidRPr="00312FB7" w:rsidRDefault="00186FA3" w:rsidP="00E902A5">
            <w:pPr>
              <w:pStyle w:val="TableParagraph"/>
              <w:jc w:val="center"/>
              <w:rPr>
                <w:rFonts w:ascii="Times New Roman" w:eastAsia="標楷體" w:hAnsi="Times New Roman"/>
                <w:color w:val="000000" w:themeColor="text1"/>
                <w:sz w:val="20"/>
              </w:rPr>
            </w:pPr>
            <w:r w:rsidRPr="00312FB7">
              <w:rPr>
                <w:rFonts w:ascii="Times New Roman" w:eastAsia="標楷體" w:hAnsi="Times New Roman" w:hint="eastAsia"/>
                <w:color w:val="000000" w:themeColor="text1"/>
                <w:sz w:val="20"/>
                <w:lang w:eastAsia="zh-TW"/>
              </w:rPr>
              <w:t>0</w:t>
            </w:r>
          </w:p>
        </w:tc>
        <w:tc>
          <w:tcPr>
            <w:tcW w:w="573" w:type="dxa"/>
            <w:tcBorders>
              <w:top w:val="single" w:sz="6" w:space="0" w:color="000000"/>
              <w:left w:val="single" w:sz="6" w:space="0" w:color="000000"/>
              <w:bottom w:val="single" w:sz="6" w:space="0" w:color="000000"/>
              <w:right w:val="single" w:sz="6" w:space="0" w:color="000000"/>
            </w:tcBorders>
            <w:vAlign w:val="center"/>
          </w:tcPr>
          <w:p w14:paraId="168A3370" w14:textId="77777777" w:rsidR="00E902A5" w:rsidRPr="00312FB7" w:rsidRDefault="00E75D30" w:rsidP="00E902A5">
            <w:pPr>
              <w:pStyle w:val="TableParagraph"/>
              <w:jc w:val="center"/>
              <w:rPr>
                <w:rFonts w:ascii="Times New Roman" w:eastAsia="標楷體" w:hAnsi="Times New Roman"/>
                <w:color w:val="000000" w:themeColor="text1"/>
                <w:sz w:val="16"/>
                <w:szCs w:val="16"/>
                <w:lang w:eastAsia="zh-TW"/>
              </w:rPr>
            </w:pPr>
            <w:r w:rsidRPr="00312FB7">
              <w:rPr>
                <w:rFonts w:ascii="Times New Roman" w:eastAsia="標楷體" w:hAnsi="Times New Roman" w:hint="eastAsia"/>
                <w:color w:val="000000" w:themeColor="text1"/>
                <w:sz w:val="16"/>
                <w:szCs w:val="16"/>
                <w:lang w:eastAsia="zh-TW"/>
              </w:rPr>
              <w:t>詳見備註</w:t>
            </w:r>
          </w:p>
          <w:p w14:paraId="338AAAB6" w14:textId="50F6FD03" w:rsidR="00384AD0" w:rsidRPr="00312FB7" w:rsidRDefault="00384AD0" w:rsidP="00E902A5">
            <w:pPr>
              <w:pStyle w:val="TableParagraph"/>
              <w:jc w:val="center"/>
              <w:rPr>
                <w:rFonts w:ascii="Times New Roman" w:eastAsia="標楷體" w:hAnsi="Times New Roman"/>
                <w:color w:val="000000" w:themeColor="text1"/>
                <w:sz w:val="16"/>
                <w:szCs w:val="16"/>
                <w:lang w:eastAsia="zh-TW"/>
              </w:rPr>
            </w:pPr>
            <w:r w:rsidRPr="00312FB7">
              <w:rPr>
                <w:rFonts w:ascii="Times New Roman" w:eastAsia="標楷體" w:hAnsi="Times New Roman"/>
                <w:color w:val="000000" w:themeColor="text1"/>
                <w:sz w:val="14"/>
                <w:szCs w:val="16"/>
                <w:lang w:eastAsia="zh-TW"/>
              </w:rPr>
              <w:t>See Remarks</w:t>
            </w:r>
          </w:p>
        </w:tc>
        <w:tc>
          <w:tcPr>
            <w:tcW w:w="1898" w:type="dxa"/>
            <w:vMerge w:val="restart"/>
            <w:tcBorders>
              <w:top w:val="single" w:sz="6" w:space="0" w:color="000000"/>
              <w:left w:val="single" w:sz="6" w:space="0" w:color="000000"/>
            </w:tcBorders>
            <w:vAlign w:val="center"/>
          </w:tcPr>
          <w:p w14:paraId="68CFD11D" w14:textId="77777777" w:rsidR="00A5289B" w:rsidRPr="00312FB7" w:rsidRDefault="00A5289B" w:rsidP="00A5289B">
            <w:pPr>
              <w:pStyle w:val="TableParagraph"/>
              <w:spacing w:before="114" w:line="200" w:lineRule="exact"/>
              <w:ind w:leftChars="29" w:left="70"/>
              <w:rPr>
                <w:rFonts w:ascii="Times New Roman" w:eastAsia="標楷體" w:hAnsi="Times New Roman"/>
                <w:color w:val="000000" w:themeColor="text1"/>
                <w:sz w:val="16"/>
                <w:szCs w:val="18"/>
                <w:lang w:eastAsia="zh-TW"/>
              </w:rPr>
            </w:pPr>
            <w:r w:rsidRPr="00312FB7">
              <w:rPr>
                <w:rFonts w:ascii="Times New Roman" w:eastAsia="標楷體" w:hAnsi="Times New Roman" w:hint="eastAsia"/>
                <w:color w:val="000000" w:themeColor="text1"/>
                <w:sz w:val="16"/>
                <w:szCs w:val="18"/>
                <w:lang w:eastAsia="zh-TW"/>
              </w:rPr>
              <w:t>一、每</w:t>
            </w:r>
            <w:r w:rsidRPr="00312FB7">
              <w:rPr>
                <w:rFonts w:ascii="Times New Roman" w:eastAsia="標楷體" w:hAnsi="Times New Roman" w:hint="eastAsia"/>
                <w:color w:val="000000" w:themeColor="text1"/>
                <w:sz w:val="16"/>
                <w:szCs w:val="18"/>
                <w:lang w:eastAsia="zh-TW"/>
              </w:rPr>
              <w:t>1</w:t>
            </w:r>
            <w:r w:rsidRPr="00312FB7">
              <w:rPr>
                <w:rFonts w:ascii="Times New Roman" w:eastAsia="標楷體" w:hAnsi="Times New Roman" w:hint="eastAsia"/>
                <w:color w:val="000000" w:themeColor="text1"/>
                <w:sz w:val="16"/>
                <w:szCs w:val="18"/>
                <w:lang w:eastAsia="zh-TW"/>
              </w:rPr>
              <w:t>實習學分以不低於</w:t>
            </w:r>
            <w:r w:rsidRPr="00312FB7">
              <w:rPr>
                <w:rFonts w:ascii="Times New Roman" w:eastAsia="標楷體" w:hAnsi="Times New Roman" w:hint="eastAsia"/>
                <w:color w:val="000000" w:themeColor="text1"/>
                <w:sz w:val="16"/>
                <w:szCs w:val="18"/>
                <w:lang w:eastAsia="zh-TW"/>
              </w:rPr>
              <w:t>60</w:t>
            </w:r>
            <w:r w:rsidRPr="00312FB7">
              <w:rPr>
                <w:rFonts w:ascii="Times New Roman" w:eastAsia="標楷體" w:hAnsi="Times New Roman" w:hint="eastAsia"/>
                <w:color w:val="000000" w:themeColor="text1"/>
                <w:sz w:val="16"/>
                <w:szCs w:val="18"/>
                <w:lang w:eastAsia="zh-TW"/>
              </w:rPr>
              <w:t>小時、不超過</w:t>
            </w:r>
            <w:r w:rsidRPr="00312FB7">
              <w:rPr>
                <w:rFonts w:ascii="Times New Roman" w:eastAsia="標楷體" w:hAnsi="Times New Roman" w:hint="eastAsia"/>
                <w:color w:val="000000" w:themeColor="text1"/>
                <w:sz w:val="16"/>
                <w:szCs w:val="18"/>
                <w:lang w:eastAsia="zh-TW"/>
              </w:rPr>
              <w:t>80</w:t>
            </w:r>
            <w:r w:rsidRPr="00312FB7">
              <w:rPr>
                <w:rFonts w:ascii="Times New Roman" w:eastAsia="標楷體" w:hAnsi="Times New Roman" w:hint="eastAsia"/>
                <w:color w:val="000000" w:themeColor="text1"/>
                <w:sz w:val="16"/>
                <w:szCs w:val="18"/>
                <w:lang w:eastAsia="zh-TW"/>
              </w:rPr>
              <w:t>小時為原則。</w:t>
            </w:r>
          </w:p>
          <w:p w14:paraId="07962752" w14:textId="77777777" w:rsidR="00A5289B" w:rsidRPr="00312FB7" w:rsidRDefault="00A5289B" w:rsidP="00A5289B">
            <w:pPr>
              <w:pStyle w:val="TableParagraph"/>
              <w:spacing w:before="114" w:line="200" w:lineRule="exact"/>
              <w:ind w:leftChars="23" w:left="69" w:hangingChars="9" w:hanging="14"/>
              <w:rPr>
                <w:rFonts w:ascii="Times New Roman" w:eastAsia="標楷體" w:hAnsi="Times New Roman"/>
                <w:color w:val="000000" w:themeColor="text1"/>
                <w:sz w:val="16"/>
                <w:szCs w:val="18"/>
                <w:lang w:eastAsia="zh-TW"/>
              </w:rPr>
            </w:pPr>
            <w:r w:rsidRPr="00312FB7">
              <w:rPr>
                <w:rFonts w:ascii="Times New Roman" w:eastAsia="標楷體" w:hAnsi="Times New Roman" w:hint="eastAsia"/>
                <w:color w:val="000000" w:themeColor="text1"/>
                <w:sz w:val="16"/>
                <w:szCs w:val="18"/>
                <w:lang w:eastAsia="zh-TW"/>
              </w:rPr>
              <w:t>1.</w:t>
            </w:r>
            <w:r w:rsidRPr="00312FB7">
              <w:rPr>
                <w:rFonts w:ascii="Times New Roman" w:eastAsia="標楷體" w:hAnsi="Times New Roman"/>
                <w:color w:val="000000" w:themeColor="text1"/>
                <w:sz w:val="16"/>
                <w:szCs w:val="18"/>
                <w:lang w:eastAsia="zh-TW"/>
              </w:rPr>
              <w:t>Each internship credit shall be no less than 60 hours and no more than 80 hours.</w:t>
            </w:r>
          </w:p>
          <w:p w14:paraId="266F29D7" w14:textId="77777777" w:rsidR="00A5289B" w:rsidRPr="00312FB7" w:rsidRDefault="00A5289B" w:rsidP="00A5289B">
            <w:pPr>
              <w:pStyle w:val="TableParagraph"/>
              <w:spacing w:before="114" w:line="200" w:lineRule="exact"/>
              <w:ind w:leftChars="23" w:left="55"/>
              <w:rPr>
                <w:rFonts w:ascii="Times New Roman" w:eastAsia="標楷體" w:hAnsi="Times New Roman"/>
                <w:color w:val="000000" w:themeColor="text1"/>
                <w:sz w:val="16"/>
                <w:szCs w:val="18"/>
                <w:lang w:eastAsia="zh-TW"/>
              </w:rPr>
            </w:pPr>
            <w:r w:rsidRPr="00312FB7">
              <w:rPr>
                <w:rFonts w:ascii="Times New Roman" w:eastAsia="標楷體" w:hAnsi="Times New Roman" w:hint="eastAsia"/>
                <w:color w:val="000000" w:themeColor="text1"/>
                <w:sz w:val="16"/>
                <w:szCs w:val="18"/>
                <w:lang w:eastAsia="zh-TW"/>
              </w:rPr>
              <w:t>二、每學期以不超過</w:t>
            </w:r>
            <w:r w:rsidRPr="00312FB7">
              <w:rPr>
                <w:rFonts w:ascii="Times New Roman" w:eastAsia="標楷體" w:hAnsi="Times New Roman" w:hint="eastAsia"/>
                <w:color w:val="000000" w:themeColor="text1"/>
                <w:sz w:val="16"/>
                <w:szCs w:val="18"/>
                <w:lang w:eastAsia="zh-TW"/>
              </w:rPr>
              <w:t>9</w:t>
            </w:r>
            <w:r w:rsidRPr="00312FB7">
              <w:rPr>
                <w:rFonts w:ascii="Times New Roman" w:eastAsia="標楷體" w:hAnsi="Times New Roman" w:hint="eastAsia"/>
                <w:color w:val="000000" w:themeColor="text1"/>
                <w:sz w:val="16"/>
                <w:szCs w:val="18"/>
                <w:lang w:eastAsia="zh-TW"/>
              </w:rPr>
              <w:t>學分「不超過</w:t>
            </w:r>
            <w:r w:rsidRPr="00312FB7">
              <w:rPr>
                <w:rFonts w:ascii="Times New Roman" w:eastAsia="標楷體" w:hAnsi="Times New Roman" w:hint="eastAsia"/>
                <w:color w:val="000000" w:themeColor="text1"/>
                <w:sz w:val="16"/>
                <w:szCs w:val="18"/>
                <w:lang w:eastAsia="zh-TW"/>
              </w:rPr>
              <w:t>720</w:t>
            </w:r>
            <w:r w:rsidRPr="00312FB7">
              <w:rPr>
                <w:rFonts w:ascii="Times New Roman" w:eastAsia="標楷體" w:hAnsi="Times New Roman" w:hint="eastAsia"/>
                <w:color w:val="000000" w:themeColor="text1"/>
                <w:sz w:val="16"/>
                <w:szCs w:val="18"/>
                <w:lang w:eastAsia="zh-TW"/>
              </w:rPr>
              <w:t>小時」為限。</w:t>
            </w:r>
          </w:p>
          <w:p w14:paraId="11A4E7AA" w14:textId="5AC8212B" w:rsidR="00A5289B" w:rsidRPr="00312FB7" w:rsidRDefault="00A5289B" w:rsidP="00A5289B">
            <w:pPr>
              <w:pStyle w:val="TableParagraph"/>
              <w:spacing w:before="114" w:line="200" w:lineRule="exact"/>
              <w:ind w:leftChars="29" w:left="70"/>
              <w:rPr>
                <w:rFonts w:ascii="Times New Roman" w:eastAsia="標楷體" w:hAnsi="Times New Roman"/>
                <w:color w:val="000000" w:themeColor="text1"/>
                <w:sz w:val="16"/>
                <w:szCs w:val="18"/>
                <w:lang w:eastAsia="zh-TW"/>
              </w:rPr>
            </w:pPr>
            <w:r w:rsidRPr="00312FB7">
              <w:rPr>
                <w:rFonts w:ascii="Times New Roman" w:eastAsia="標楷體" w:hAnsi="Times New Roman"/>
                <w:color w:val="000000" w:themeColor="text1"/>
                <w:sz w:val="16"/>
                <w:szCs w:val="18"/>
                <w:lang w:eastAsia="zh-TW"/>
              </w:rPr>
              <w:t>2.The total number of credits per semester is</w:t>
            </w:r>
            <w:r w:rsidRPr="00312FB7">
              <w:rPr>
                <w:rFonts w:ascii="Times New Roman" w:eastAsia="標楷體" w:hAnsi="Times New Roman"/>
                <w:color w:val="000000" w:themeColor="text1"/>
                <w:sz w:val="16"/>
                <w:szCs w:val="24"/>
                <w:lang w:eastAsia="zh-TW"/>
              </w:rPr>
              <w:t xml:space="preserve"> limited to a maximum of 9 credits</w:t>
            </w:r>
            <w:r w:rsidRPr="00312FB7">
              <w:rPr>
                <w:rFonts w:ascii="Times New Roman" w:eastAsia="標楷體" w:hAnsi="Times New Roman"/>
                <w:color w:val="000000" w:themeColor="text1"/>
                <w:sz w:val="16"/>
                <w:szCs w:val="18"/>
                <w:lang w:eastAsia="zh-TW"/>
              </w:rPr>
              <w:t>, no exceeding 720 hours</w:t>
            </w:r>
            <w:r w:rsidRPr="00312FB7">
              <w:rPr>
                <w:rFonts w:ascii="Times New Roman" w:eastAsia="標楷體" w:hAnsi="Times New Roman"/>
                <w:color w:val="000000" w:themeColor="text1"/>
                <w:sz w:val="16"/>
                <w:szCs w:val="24"/>
                <w:lang w:eastAsia="zh-TW"/>
              </w:rPr>
              <w:t xml:space="preserve"> in total.</w:t>
            </w:r>
          </w:p>
          <w:p w14:paraId="7E580DF7" w14:textId="77777777" w:rsidR="00A5289B" w:rsidRPr="00312FB7" w:rsidRDefault="00A5289B" w:rsidP="00A5289B">
            <w:pPr>
              <w:pStyle w:val="TableParagraph"/>
              <w:spacing w:before="114" w:line="200" w:lineRule="exact"/>
              <w:ind w:leftChars="23" w:left="55"/>
              <w:rPr>
                <w:rFonts w:ascii="Times New Roman" w:eastAsia="標楷體" w:hAnsi="Times New Roman"/>
                <w:color w:val="000000" w:themeColor="text1"/>
                <w:sz w:val="16"/>
                <w:szCs w:val="18"/>
                <w:lang w:eastAsia="zh-TW"/>
              </w:rPr>
            </w:pPr>
            <w:r w:rsidRPr="00312FB7">
              <w:rPr>
                <w:rFonts w:ascii="Times New Roman" w:eastAsia="標楷體" w:hAnsi="Times New Roman" w:hint="eastAsia"/>
                <w:color w:val="000000" w:themeColor="text1"/>
                <w:sz w:val="16"/>
                <w:szCs w:val="18"/>
                <w:lang w:eastAsia="zh-TW"/>
              </w:rPr>
              <w:t>三、實習學分列入畢業學分以不超過</w:t>
            </w:r>
            <w:r w:rsidRPr="00312FB7">
              <w:rPr>
                <w:rFonts w:ascii="Times New Roman" w:eastAsia="標楷體" w:hAnsi="Times New Roman" w:hint="eastAsia"/>
                <w:color w:val="000000" w:themeColor="text1"/>
                <w:sz w:val="16"/>
                <w:szCs w:val="18"/>
                <w:lang w:eastAsia="zh-TW"/>
              </w:rPr>
              <w:t>18</w:t>
            </w:r>
            <w:r w:rsidRPr="00312FB7">
              <w:rPr>
                <w:rFonts w:ascii="Times New Roman" w:eastAsia="標楷體" w:hAnsi="Times New Roman" w:hint="eastAsia"/>
                <w:color w:val="000000" w:themeColor="text1"/>
                <w:sz w:val="16"/>
                <w:szCs w:val="18"/>
                <w:lang w:eastAsia="zh-TW"/>
              </w:rPr>
              <w:t>學分「不超過</w:t>
            </w:r>
            <w:r w:rsidRPr="00312FB7">
              <w:rPr>
                <w:rFonts w:ascii="Times New Roman" w:eastAsia="標楷體" w:hAnsi="Times New Roman" w:hint="eastAsia"/>
                <w:color w:val="000000" w:themeColor="text1"/>
                <w:sz w:val="16"/>
                <w:szCs w:val="18"/>
                <w:lang w:eastAsia="zh-TW"/>
              </w:rPr>
              <w:t>1440</w:t>
            </w:r>
            <w:r w:rsidRPr="00312FB7">
              <w:rPr>
                <w:rFonts w:ascii="Times New Roman" w:eastAsia="標楷體" w:hAnsi="Times New Roman" w:hint="eastAsia"/>
                <w:color w:val="000000" w:themeColor="text1"/>
                <w:sz w:val="16"/>
                <w:szCs w:val="18"/>
                <w:lang w:eastAsia="zh-TW"/>
              </w:rPr>
              <w:t>小時」為原則。</w:t>
            </w:r>
          </w:p>
          <w:p w14:paraId="181F45C2" w14:textId="131CB930" w:rsidR="00E902A5" w:rsidRPr="00312FB7" w:rsidRDefault="00A5289B" w:rsidP="00A5289B">
            <w:pPr>
              <w:pStyle w:val="TableParagraph"/>
              <w:spacing w:before="114" w:line="200" w:lineRule="exact"/>
              <w:ind w:leftChars="29" w:left="70" w:rightChars="19" w:right="46"/>
              <w:rPr>
                <w:rFonts w:ascii="Times New Roman" w:eastAsia="標楷體" w:hAnsi="Times New Roman"/>
                <w:color w:val="000000" w:themeColor="text1"/>
                <w:sz w:val="14"/>
                <w:lang w:eastAsia="zh-TW"/>
              </w:rPr>
            </w:pPr>
            <w:r w:rsidRPr="00312FB7">
              <w:rPr>
                <w:rFonts w:ascii="Times New Roman" w:eastAsia="標楷體" w:hAnsi="Times New Roman" w:hint="eastAsia"/>
                <w:color w:val="000000" w:themeColor="text1"/>
                <w:sz w:val="16"/>
                <w:szCs w:val="24"/>
                <w:lang w:eastAsia="zh-TW"/>
              </w:rPr>
              <w:t xml:space="preserve"> </w:t>
            </w:r>
            <w:r w:rsidRPr="00312FB7">
              <w:rPr>
                <w:rFonts w:ascii="Times New Roman" w:eastAsia="標楷體" w:hAnsi="Times New Roman"/>
                <w:color w:val="000000" w:themeColor="text1"/>
                <w:sz w:val="16"/>
                <w:szCs w:val="24"/>
                <w:lang w:eastAsia="zh-TW"/>
              </w:rPr>
              <w:t>3.</w:t>
            </w:r>
            <w:r w:rsidRPr="00312FB7">
              <w:rPr>
                <w:rFonts w:ascii="Times New Roman" w:eastAsia="標楷體" w:hAnsi="Times New Roman" w:hint="eastAsia"/>
                <w:color w:val="000000" w:themeColor="text1"/>
                <w:sz w:val="16"/>
                <w:szCs w:val="24"/>
                <w:lang w:eastAsia="zh-TW"/>
              </w:rPr>
              <w:t xml:space="preserve"> </w:t>
            </w:r>
            <w:r w:rsidRPr="00312FB7">
              <w:rPr>
                <w:rFonts w:ascii="Times New Roman" w:eastAsia="標楷體" w:hAnsi="Times New Roman"/>
                <w:color w:val="000000" w:themeColor="text1"/>
                <w:sz w:val="16"/>
                <w:szCs w:val="24"/>
                <w:lang w:eastAsia="zh-TW"/>
              </w:rPr>
              <w:t>Internship credits counted toward graduation requirements are limited to a maximum of 18 credits, not exceeding 1,440 hours in total.</w:t>
            </w:r>
          </w:p>
        </w:tc>
      </w:tr>
      <w:tr w:rsidR="00312FB7" w:rsidRPr="00312FB7" w14:paraId="18B8DAFF" w14:textId="77777777" w:rsidTr="00FE7625">
        <w:trPr>
          <w:trHeight w:val="1802"/>
          <w:jc w:val="center"/>
        </w:trPr>
        <w:tc>
          <w:tcPr>
            <w:tcW w:w="1410" w:type="dxa"/>
            <w:vMerge/>
            <w:tcBorders>
              <w:right w:val="single" w:sz="6" w:space="0" w:color="000000"/>
            </w:tcBorders>
          </w:tcPr>
          <w:p w14:paraId="3241B077" w14:textId="77777777" w:rsidR="00E902A5" w:rsidRPr="00312FB7" w:rsidRDefault="00E902A5" w:rsidP="00E902A5">
            <w:pPr>
              <w:rPr>
                <w:rFonts w:ascii="Times New Roman" w:eastAsia="標楷體" w:hAnsi="Times New Roman" w:cs="Times New Roman"/>
                <w:color w:val="000000" w:themeColor="text1"/>
                <w:lang w:eastAsia="zh-TW"/>
              </w:rPr>
            </w:pPr>
          </w:p>
        </w:tc>
        <w:tc>
          <w:tcPr>
            <w:tcW w:w="1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1B8201" w14:textId="64DB71AC" w:rsidR="00E902A5" w:rsidRPr="00312FB7" w:rsidRDefault="00E902A5" w:rsidP="00E902A5">
            <w:pPr>
              <w:pStyle w:val="TableParagraph"/>
              <w:ind w:left="114"/>
              <w:jc w:val="both"/>
              <w:rPr>
                <w:rFonts w:ascii="Times New Roman" w:eastAsia="標楷體" w:hAnsi="Times New Roman" w:cs="Times New Roman"/>
                <w:color w:val="000000" w:themeColor="text1"/>
                <w:lang w:eastAsia="zh-TW"/>
              </w:rPr>
            </w:pPr>
            <w:r w:rsidRPr="00312FB7">
              <w:rPr>
                <w:rFonts w:ascii="Times New Roman" w:eastAsia="標楷體" w:hAnsi="Times New Roman" w:cs="Times New Roman"/>
                <w:color w:val="000000" w:themeColor="text1"/>
                <w:sz w:val="18"/>
                <w:szCs w:val="18"/>
              </w:rPr>
              <w:t>專業實習</w:t>
            </w:r>
            <w:r w:rsidRPr="00312FB7">
              <w:rPr>
                <w:rFonts w:ascii="Times New Roman" w:eastAsia="標楷體" w:hAnsi="Times New Roman" w:cs="Times New Roman"/>
                <w:color w:val="000000" w:themeColor="text1"/>
                <w:sz w:val="18"/>
                <w:szCs w:val="18"/>
              </w:rPr>
              <w:t>(</w:t>
            </w:r>
            <w:r w:rsidRPr="00312FB7">
              <w:rPr>
                <w:rFonts w:ascii="Times New Roman" w:eastAsia="標楷體" w:hAnsi="Times New Roman" w:cs="Times New Roman"/>
                <w:color w:val="000000" w:themeColor="text1"/>
                <w:sz w:val="18"/>
                <w:szCs w:val="18"/>
              </w:rPr>
              <w:t>二</w:t>
            </w:r>
            <w:r w:rsidRPr="00312FB7">
              <w:rPr>
                <w:rFonts w:ascii="Times New Roman" w:eastAsia="標楷體" w:hAnsi="Times New Roman" w:cs="Times New Roman"/>
                <w:color w:val="000000" w:themeColor="text1"/>
                <w:sz w:val="18"/>
                <w:szCs w:val="18"/>
              </w:rPr>
              <w:t>) (7+1</w:t>
            </w:r>
            <w:r w:rsidRPr="00312FB7">
              <w:rPr>
                <w:rFonts w:ascii="Times New Roman" w:eastAsia="標楷體" w:hAnsi="Times New Roman" w:cs="Times New Roman"/>
                <w:color w:val="000000" w:themeColor="text1"/>
                <w:sz w:val="18"/>
                <w:szCs w:val="18"/>
              </w:rPr>
              <w:t>分流</w:t>
            </w:r>
            <w:r w:rsidRPr="00312FB7">
              <w:rPr>
                <w:rFonts w:ascii="Times New Roman" w:eastAsia="標楷體" w:hAnsi="Times New Roman" w:cs="Times New Roman"/>
                <w:color w:val="000000" w:themeColor="text1"/>
                <w:sz w:val="18"/>
                <w:szCs w:val="18"/>
              </w:rPr>
              <w:t>)</w:t>
            </w:r>
          </w:p>
        </w:tc>
        <w:tc>
          <w:tcPr>
            <w:tcW w:w="1983" w:type="dxa"/>
            <w:tcBorders>
              <w:top w:val="single" w:sz="6" w:space="0" w:color="000000"/>
              <w:left w:val="single" w:sz="6" w:space="0" w:color="000000"/>
              <w:bottom w:val="single" w:sz="6" w:space="0" w:color="000000"/>
              <w:right w:val="single" w:sz="6" w:space="0" w:color="000000"/>
            </w:tcBorders>
            <w:vAlign w:val="center"/>
          </w:tcPr>
          <w:p w14:paraId="43571064" w14:textId="60F8795B" w:rsidR="00E902A5" w:rsidRPr="00312FB7" w:rsidRDefault="00E902A5" w:rsidP="00E902A5">
            <w:pPr>
              <w:pStyle w:val="TableParagraph"/>
              <w:spacing w:before="107" w:line="240" w:lineRule="exact"/>
              <w:ind w:left="113"/>
              <w:rPr>
                <w:rFonts w:ascii="Times New Roman" w:eastAsia="標楷體" w:hAnsi="Times New Roman" w:cs="Times New Roman"/>
                <w:color w:val="000000" w:themeColor="text1"/>
                <w:sz w:val="18"/>
                <w:lang w:eastAsia="zh-TW"/>
              </w:rPr>
            </w:pPr>
            <w:r w:rsidRPr="00312FB7">
              <w:rPr>
                <w:rFonts w:ascii="Times New Roman" w:eastAsia="標楷體" w:hAnsi="Times New Roman" w:cs="Times New Roman"/>
                <w:color w:val="000000" w:themeColor="text1"/>
                <w:sz w:val="18"/>
                <w:szCs w:val="18"/>
              </w:rPr>
              <w:t>Semesterly Enterprise Internship (2)</w:t>
            </w:r>
          </w:p>
        </w:tc>
        <w:tc>
          <w:tcPr>
            <w:tcW w:w="803" w:type="dxa"/>
            <w:tcBorders>
              <w:top w:val="single" w:sz="6" w:space="0" w:color="000000"/>
              <w:left w:val="single" w:sz="6" w:space="0" w:color="000000"/>
              <w:bottom w:val="single" w:sz="6" w:space="0" w:color="000000"/>
              <w:right w:val="single" w:sz="6" w:space="0" w:color="000000"/>
            </w:tcBorders>
            <w:vAlign w:val="center"/>
          </w:tcPr>
          <w:p w14:paraId="092A4A2C" w14:textId="77777777" w:rsidR="001C1C98" w:rsidRPr="00312FB7" w:rsidRDefault="001C1C98" w:rsidP="001C1C98">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四</w:t>
            </w:r>
          </w:p>
          <w:p w14:paraId="7E1CB6B9" w14:textId="366C3B9F" w:rsidR="00E902A5" w:rsidRPr="00312FB7" w:rsidRDefault="001C1C98" w:rsidP="001C1C98">
            <w:pPr>
              <w:pStyle w:val="TableParagraph"/>
              <w:jc w:val="center"/>
              <w:rPr>
                <w:rFonts w:ascii="Times New Roman" w:eastAsia="標楷體" w:hAnsi="Times New Roman" w:cs="Times New Roman"/>
                <w:color w:val="000000" w:themeColor="text1"/>
                <w:sz w:val="16"/>
                <w:szCs w:val="16"/>
                <w:lang w:eastAsia="zh-TW"/>
              </w:rPr>
            </w:pPr>
            <w:r w:rsidRPr="00312FB7">
              <w:rPr>
                <w:rFonts w:ascii="Times New Roman" w:eastAsia="標楷體" w:hAnsi="Times New Roman" w:cs="Times New Roman"/>
                <w:color w:val="000000" w:themeColor="text1"/>
                <w:sz w:val="16"/>
                <w:szCs w:val="16"/>
              </w:rPr>
              <w:t>4</w:t>
            </w:r>
            <w:r w:rsidRPr="00312FB7">
              <w:rPr>
                <w:rFonts w:ascii="Times New Roman" w:eastAsia="標楷體" w:hAnsi="Times New Roman" w:cs="Times New Roman"/>
                <w:color w:val="000000" w:themeColor="text1"/>
                <w:sz w:val="16"/>
                <w:szCs w:val="16"/>
                <w:vertAlign w:val="superscript"/>
              </w:rPr>
              <w:t>th</w:t>
            </w:r>
          </w:p>
        </w:tc>
        <w:tc>
          <w:tcPr>
            <w:tcW w:w="797" w:type="dxa"/>
            <w:tcBorders>
              <w:top w:val="single" w:sz="6" w:space="0" w:color="000000"/>
              <w:left w:val="single" w:sz="6" w:space="0" w:color="000000"/>
              <w:bottom w:val="single" w:sz="6" w:space="0" w:color="000000"/>
              <w:right w:val="single" w:sz="6" w:space="0" w:color="000000"/>
            </w:tcBorders>
            <w:vAlign w:val="center"/>
          </w:tcPr>
          <w:p w14:paraId="4A6635E0" w14:textId="77777777" w:rsidR="001C1C98" w:rsidRPr="00312FB7" w:rsidRDefault="001C1C98" w:rsidP="001C1C98">
            <w:pPr>
              <w:adjustRightInd w:val="0"/>
              <w:snapToGrid w:val="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下</w:t>
            </w:r>
          </w:p>
          <w:p w14:paraId="2E9AD4B7" w14:textId="4E2DA40C" w:rsidR="00E902A5" w:rsidRPr="00312FB7" w:rsidRDefault="001C1C98" w:rsidP="001C1C98">
            <w:pPr>
              <w:pStyle w:val="TableParagraph"/>
              <w:ind w:left="18"/>
              <w:jc w:val="center"/>
              <w:rPr>
                <w:rFonts w:ascii="Times New Roman" w:eastAsia="標楷體" w:hAnsi="Times New Roman" w:cs="Times New Roman"/>
                <w:color w:val="000000" w:themeColor="text1"/>
                <w:lang w:eastAsia="zh-TW"/>
              </w:rPr>
            </w:pPr>
            <w:r w:rsidRPr="00312FB7">
              <w:rPr>
                <w:rFonts w:ascii="Times New Roman" w:eastAsia="標楷體" w:hAnsi="Times New Roman" w:cs="Times New Roman"/>
                <w:color w:val="000000" w:themeColor="text1"/>
                <w:sz w:val="16"/>
                <w:szCs w:val="16"/>
              </w:rPr>
              <w:t>2</w:t>
            </w:r>
            <w:r w:rsidRPr="00312FB7">
              <w:rPr>
                <w:rFonts w:ascii="Times New Roman" w:eastAsia="標楷體" w:hAnsi="Times New Roman" w:cs="Times New Roman"/>
                <w:color w:val="000000" w:themeColor="text1"/>
                <w:sz w:val="16"/>
                <w:szCs w:val="16"/>
                <w:vertAlign w:val="superscript"/>
              </w:rPr>
              <w:t>nd</w:t>
            </w:r>
          </w:p>
        </w:tc>
        <w:tc>
          <w:tcPr>
            <w:tcW w:w="813" w:type="dxa"/>
            <w:gridSpan w:val="2"/>
            <w:tcBorders>
              <w:top w:val="single" w:sz="6" w:space="0" w:color="000000"/>
              <w:left w:val="single" w:sz="6" w:space="0" w:color="000000"/>
              <w:bottom w:val="single" w:sz="6" w:space="0" w:color="000000"/>
              <w:right w:val="single" w:sz="6" w:space="0" w:color="000000"/>
            </w:tcBorders>
            <w:vAlign w:val="center"/>
          </w:tcPr>
          <w:p w14:paraId="04DF2D8D" w14:textId="47A33759" w:rsidR="00E902A5" w:rsidRPr="00312FB7" w:rsidRDefault="00E902A5" w:rsidP="00E902A5">
            <w:pPr>
              <w:pStyle w:val="TableParagraph"/>
              <w:jc w:val="center"/>
              <w:rPr>
                <w:rFonts w:ascii="Times New Roman" w:eastAsia="標楷體" w:hAnsi="Times New Roman" w:cs="Times New Roman"/>
                <w:color w:val="000000" w:themeColor="text1"/>
                <w:sz w:val="16"/>
                <w:szCs w:val="16"/>
                <w:lang w:eastAsia="zh-TW"/>
              </w:rPr>
            </w:pPr>
            <w:r w:rsidRPr="00312FB7">
              <w:rPr>
                <w:rFonts w:ascii="Times New Roman" w:eastAsia="標楷體" w:hAnsi="Times New Roman" w:cs="Times New Roman"/>
                <w:color w:val="000000" w:themeColor="text1"/>
                <w:sz w:val="16"/>
                <w:szCs w:val="16"/>
                <w:lang w:eastAsia="zh-TW"/>
              </w:rPr>
              <w:t>3</w:t>
            </w:r>
          </w:p>
        </w:tc>
        <w:tc>
          <w:tcPr>
            <w:tcW w:w="615" w:type="dxa"/>
            <w:tcBorders>
              <w:top w:val="single" w:sz="6" w:space="0" w:color="000000"/>
              <w:left w:val="single" w:sz="6" w:space="0" w:color="000000"/>
              <w:bottom w:val="single" w:sz="6" w:space="0" w:color="000000"/>
              <w:right w:val="single" w:sz="6" w:space="0" w:color="000000"/>
            </w:tcBorders>
            <w:vAlign w:val="center"/>
          </w:tcPr>
          <w:p w14:paraId="00E32F20" w14:textId="245C1FFF" w:rsidR="00E902A5" w:rsidRPr="00312FB7" w:rsidRDefault="00186FA3" w:rsidP="00E902A5">
            <w:pPr>
              <w:pStyle w:val="TableParagraph"/>
              <w:jc w:val="center"/>
              <w:rPr>
                <w:rFonts w:ascii="Times New Roman" w:eastAsia="標楷體" w:hAnsi="Times New Roman"/>
                <w:color w:val="000000" w:themeColor="text1"/>
                <w:sz w:val="20"/>
              </w:rPr>
            </w:pPr>
            <w:r w:rsidRPr="00312FB7">
              <w:rPr>
                <w:rFonts w:ascii="Times New Roman" w:eastAsia="標楷體" w:hAnsi="Times New Roman" w:hint="eastAsia"/>
                <w:color w:val="000000" w:themeColor="text1"/>
                <w:sz w:val="20"/>
                <w:lang w:eastAsia="zh-TW"/>
              </w:rPr>
              <w:t>0</w:t>
            </w:r>
          </w:p>
        </w:tc>
        <w:tc>
          <w:tcPr>
            <w:tcW w:w="659" w:type="dxa"/>
            <w:tcBorders>
              <w:top w:val="single" w:sz="6" w:space="0" w:color="000000"/>
              <w:left w:val="single" w:sz="6" w:space="0" w:color="000000"/>
              <w:bottom w:val="single" w:sz="6" w:space="0" w:color="000000"/>
              <w:right w:val="single" w:sz="6" w:space="0" w:color="000000"/>
            </w:tcBorders>
            <w:vAlign w:val="center"/>
          </w:tcPr>
          <w:p w14:paraId="26939B3E" w14:textId="026A72EB" w:rsidR="00E902A5" w:rsidRPr="00312FB7" w:rsidRDefault="00186FA3" w:rsidP="00E902A5">
            <w:pPr>
              <w:pStyle w:val="TableParagraph"/>
              <w:jc w:val="center"/>
              <w:rPr>
                <w:rFonts w:ascii="Times New Roman" w:eastAsia="標楷體" w:hAnsi="Times New Roman"/>
                <w:color w:val="000000" w:themeColor="text1"/>
                <w:sz w:val="20"/>
              </w:rPr>
            </w:pPr>
            <w:r w:rsidRPr="00312FB7">
              <w:rPr>
                <w:rFonts w:ascii="Times New Roman" w:eastAsia="標楷體" w:hAnsi="Times New Roman" w:hint="eastAsia"/>
                <w:color w:val="000000" w:themeColor="text1"/>
                <w:sz w:val="20"/>
                <w:lang w:eastAsia="zh-TW"/>
              </w:rPr>
              <w:t>0</w:t>
            </w:r>
          </w:p>
        </w:tc>
        <w:tc>
          <w:tcPr>
            <w:tcW w:w="573" w:type="dxa"/>
            <w:tcBorders>
              <w:top w:val="single" w:sz="6" w:space="0" w:color="000000"/>
              <w:left w:val="single" w:sz="6" w:space="0" w:color="000000"/>
              <w:bottom w:val="single" w:sz="6" w:space="0" w:color="000000"/>
              <w:right w:val="single" w:sz="6" w:space="0" w:color="000000"/>
            </w:tcBorders>
            <w:vAlign w:val="center"/>
          </w:tcPr>
          <w:p w14:paraId="43982EE2" w14:textId="77777777" w:rsidR="00384AD0" w:rsidRPr="00312FB7" w:rsidRDefault="00384AD0" w:rsidP="00384AD0">
            <w:pPr>
              <w:pStyle w:val="TableParagraph"/>
              <w:jc w:val="center"/>
              <w:rPr>
                <w:rFonts w:ascii="Times New Roman" w:eastAsia="標楷體" w:hAnsi="Times New Roman"/>
                <w:color w:val="000000" w:themeColor="text1"/>
                <w:sz w:val="16"/>
                <w:szCs w:val="16"/>
                <w:lang w:eastAsia="zh-TW"/>
              </w:rPr>
            </w:pPr>
            <w:r w:rsidRPr="00312FB7">
              <w:rPr>
                <w:rFonts w:ascii="Times New Roman" w:eastAsia="標楷體" w:hAnsi="Times New Roman" w:hint="eastAsia"/>
                <w:color w:val="000000" w:themeColor="text1"/>
                <w:sz w:val="16"/>
                <w:szCs w:val="16"/>
                <w:lang w:eastAsia="zh-TW"/>
              </w:rPr>
              <w:t>詳見備註</w:t>
            </w:r>
          </w:p>
          <w:p w14:paraId="07B77158" w14:textId="404B77AE" w:rsidR="00E902A5" w:rsidRPr="00312FB7" w:rsidRDefault="00384AD0" w:rsidP="00384AD0">
            <w:pPr>
              <w:pStyle w:val="TableParagraph"/>
              <w:jc w:val="center"/>
              <w:rPr>
                <w:rFonts w:ascii="Times New Roman" w:eastAsia="標楷體" w:hAnsi="Times New Roman"/>
                <w:color w:val="000000" w:themeColor="text1"/>
                <w:sz w:val="16"/>
                <w:szCs w:val="16"/>
              </w:rPr>
            </w:pPr>
            <w:r w:rsidRPr="00312FB7">
              <w:rPr>
                <w:rFonts w:ascii="Times New Roman" w:eastAsia="標楷體" w:hAnsi="Times New Roman"/>
                <w:color w:val="000000" w:themeColor="text1"/>
                <w:sz w:val="14"/>
                <w:szCs w:val="16"/>
                <w:lang w:eastAsia="zh-TW"/>
              </w:rPr>
              <w:t>See Remarks</w:t>
            </w:r>
          </w:p>
        </w:tc>
        <w:tc>
          <w:tcPr>
            <w:tcW w:w="1898" w:type="dxa"/>
            <w:vMerge/>
            <w:tcBorders>
              <w:left w:val="single" w:sz="6" w:space="0" w:color="000000"/>
            </w:tcBorders>
            <w:vAlign w:val="center"/>
          </w:tcPr>
          <w:p w14:paraId="2383F774" w14:textId="77777777" w:rsidR="00E902A5" w:rsidRPr="00312FB7" w:rsidRDefault="00E902A5" w:rsidP="00E902A5">
            <w:pPr>
              <w:pStyle w:val="TableParagraph"/>
              <w:spacing w:before="59"/>
              <w:jc w:val="center"/>
              <w:rPr>
                <w:rFonts w:ascii="Times New Roman" w:eastAsia="標楷體" w:hAnsi="Times New Roman"/>
                <w:color w:val="000000" w:themeColor="text1"/>
              </w:rPr>
            </w:pPr>
          </w:p>
        </w:tc>
      </w:tr>
      <w:tr w:rsidR="00B94BDD" w:rsidRPr="00312FB7" w14:paraId="28F756FE" w14:textId="77777777" w:rsidTr="00FE7625">
        <w:trPr>
          <w:trHeight w:val="1802"/>
          <w:jc w:val="center"/>
        </w:trPr>
        <w:tc>
          <w:tcPr>
            <w:tcW w:w="1410" w:type="dxa"/>
            <w:vMerge/>
            <w:tcBorders>
              <w:right w:val="single" w:sz="6" w:space="0" w:color="000000"/>
            </w:tcBorders>
          </w:tcPr>
          <w:p w14:paraId="06B62D2A" w14:textId="77777777" w:rsidR="00E902A5" w:rsidRPr="00312FB7" w:rsidRDefault="00E902A5" w:rsidP="00E902A5">
            <w:pPr>
              <w:rPr>
                <w:rFonts w:ascii="Times New Roman" w:eastAsia="標楷體" w:hAnsi="Times New Roman" w:cs="Times New Roman"/>
                <w:color w:val="000000" w:themeColor="text1"/>
              </w:rPr>
            </w:pPr>
          </w:p>
        </w:tc>
        <w:tc>
          <w:tcPr>
            <w:tcW w:w="1977"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15EF48CA" w14:textId="51A4B411" w:rsidR="00E902A5" w:rsidRPr="00312FB7" w:rsidRDefault="00E902A5" w:rsidP="00E902A5">
            <w:pPr>
              <w:pStyle w:val="TableParagraph"/>
              <w:ind w:left="114"/>
              <w:jc w:val="both"/>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8"/>
                <w:szCs w:val="18"/>
              </w:rPr>
              <w:t>專業實習</w:t>
            </w:r>
            <w:r w:rsidRPr="00312FB7">
              <w:rPr>
                <w:rFonts w:ascii="Times New Roman" w:eastAsia="標楷體" w:hAnsi="Times New Roman" w:cs="Times New Roman"/>
                <w:color w:val="000000" w:themeColor="text1"/>
                <w:sz w:val="18"/>
                <w:szCs w:val="18"/>
              </w:rPr>
              <w:t>(</w:t>
            </w:r>
            <w:r w:rsidRPr="00312FB7">
              <w:rPr>
                <w:rFonts w:ascii="Times New Roman" w:eastAsia="標楷體" w:hAnsi="Times New Roman" w:cs="Times New Roman"/>
                <w:color w:val="000000" w:themeColor="text1"/>
                <w:sz w:val="18"/>
                <w:szCs w:val="18"/>
              </w:rPr>
              <w:t>三</w:t>
            </w:r>
            <w:r w:rsidRPr="00312FB7">
              <w:rPr>
                <w:rFonts w:ascii="Times New Roman" w:eastAsia="標楷體" w:hAnsi="Times New Roman" w:cs="Times New Roman"/>
                <w:color w:val="000000" w:themeColor="text1"/>
                <w:sz w:val="18"/>
                <w:szCs w:val="18"/>
              </w:rPr>
              <w:t>) (7+1</w:t>
            </w:r>
            <w:r w:rsidRPr="00312FB7">
              <w:rPr>
                <w:rFonts w:ascii="Times New Roman" w:eastAsia="標楷體" w:hAnsi="Times New Roman" w:cs="Times New Roman"/>
                <w:color w:val="000000" w:themeColor="text1"/>
                <w:sz w:val="18"/>
                <w:szCs w:val="18"/>
              </w:rPr>
              <w:t>分流</w:t>
            </w:r>
            <w:r w:rsidRPr="00312FB7">
              <w:rPr>
                <w:rFonts w:ascii="Times New Roman" w:eastAsia="標楷體" w:hAnsi="Times New Roman" w:cs="Times New Roman"/>
                <w:color w:val="000000" w:themeColor="text1"/>
                <w:sz w:val="18"/>
                <w:szCs w:val="18"/>
              </w:rPr>
              <w:t>)</w:t>
            </w:r>
          </w:p>
        </w:tc>
        <w:tc>
          <w:tcPr>
            <w:tcW w:w="1983" w:type="dxa"/>
            <w:tcBorders>
              <w:top w:val="single" w:sz="6" w:space="0" w:color="000000"/>
              <w:left w:val="single" w:sz="6" w:space="0" w:color="000000"/>
              <w:bottom w:val="single" w:sz="12" w:space="0" w:color="000000"/>
              <w:right w:val="single" w:sz="6" w:space="0" w:color="000000"/>
            </w:tcBorders>
            <w:vAlign w:val="center"/>
          </w:tcPr>
          <w:p w14:paraId="17C822C6" w14:textId="3754732C" w:rsidR="00E902A5" w:rsidRPr="00312FB7" w:rsidRDefault="00E902A5" w:rsidP="00E902A5">
            <w:pPr>
              <w:pStyle w:val="TableParagraph"/>
              <w:spacing w:before="107" w:line="240" w:lineRule="exact"/>
              <w:ind w:left="113"/>
              <w:rPr>
                <w:rFonts w:ascii="Times New Roman" w:eastAsia="標楷體" w:hAnsi="Times New Roman" w:cs="Times New Roman"/>
                <w:color w:val="000000" w:themeColor="text1"/>
                <w:sz w:val="18"/>
              </w:rPr>
            </w:pPr>
            <w:r w:rsidRPr="00312FB7">
              <w:rPr>
                <w:rFonts w:ascii="Times New Roman" w:eastAsia="標楷體" w:hAnsi="Times New Roman" w:cs="Times New Roman"/>
                <w:color w:val="000000" w:themeColor="text1"/>
                <w:sz w:val="18"/>
                <w:szCs w:val="18"/>
              </w:rPr>
              <w:t>Semesterly Enterprise Internship (3)</w:t>
            </w:r>
          </w:p>
        </w:tc>
        <w:tc>
          <w:tcPr>
            <w:tcW w:w="803" w:type="dxa"/>
            <w:tcBorders>
              <w:top w:val="single" w:sz="6" w:space="0" w:color="000000"/>
              <w:left w:val="single" w:sz="6" w:space="0" w:color="000000"/>
              <w:bottom w:val="single" w:sz="12" w:space="0" w:color="000000"/>
              <w:right w:val="single" w:sz="6" w:space="0" w:color="000000"/>
            </w:tcBorders>
            <w:vAlign w:val="center"/>
          </w:tcPr>
          <w:p w14:paraId="115A89DC" w14:textId="77777777" w:rsidR="001C1C98" w:rsidRPr="00312FB7" w:rsidRDefault="001C1C98" w:rsidP="001C1C98">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四</w:t>
            </w:r>
          </w:p>
          <w:p w14:paraId="73EAB64B" w14:textId="59678560" w:rsidR="00E902A5" w:rsidRPr="00312FB7" w:rsidRDefault="001C1C98" w:rsidP="001C1C98">
            <w:pPr>
              <w:pStyle w:val="TableParagraph"/>
              <w:jc w:val="center"/>
              <w:rPr>
                <w:rFonts w:ascii="Times New Roman" w:eastAsia="標楷體" w:hAnsi="Times New Roman" w:cs="Times New Roman"/>
                <w:color w:val="000000" w:themeColor="text1"/>
                <w:sz w:val="16"/>
                <w:szCs w:val="16"/>
                <w:lang w:eastAsia="zh-TW"/>
              </w:rPr>
            </w:pPr>
            <w:r w:rsidRPr="00312FB7">
              <w:rPr>
                <w:rFonts w:ascii="Times New Roman" w:eastAsia="標楷體" w:hAnsi="Times New Roman" w:cs="Times New Roman"/>
                <w:color w:val="000000" w:themeColor="text1"/>
                <w:sz w:val="16"/>
                <w:szCs w:val="16"/>
              </w:rPr>
              <w:t>4</w:t>
            </w:r>
            <w:r w:rsidRPr="00312FB7">
              <w:rPr>
                <w:rFonts w:ascii="Times New Roman" w:eastAsia="標楷體" w:hAnsi="Times New Roman" w:cs="Times New Roman"/>
                <w:color w:val="000000" w:themeColor="text1"/>
                <w:sz w:val="16"/>
                <w:szCs w:val="16"/>
                <w:vertAlign w:val="superscript"/>
              </w:rPr>
              <w:t>th</w:t>
            </w:r>
          </w:p>
        </w:tc>
        <w:tc>
          <w:tcPr>
            <w:tcW w:w="797" w:type="dxa"/>
            <w:tcBorders>
              <w:top w:val="single" w:sz="6" w:space="0" w:color="000000"/>
              <w:left w:val="single" w:sz="6" w:space="0" w:color="000000"/>
              <w:bottom w:val="single" w:sz="12" w:space="0" w:color="000000"/>
              <w:right w:val="single" w:sz="6" w:space="0" w:color="000000"/>
            </w:tcBorders>
            <w:vAlign w:val="center"/>
          </w:tcPr>
          <w:p w14:paraId="0BE348FB" w14:textId="77777777" w:rsidR="001C1C98" w:rsidRPr="00312FB7" w:rsidRDefault="001C1C98" w:rsidP="001C1C98">
            <w:pPr>
              <w:adjustRightInd w:val="0"/>
              <w:snapToGrid w:val="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下</w:t>
            </w:r>
          </w:p>
          <w:p w14:paraId="0E6051D3" w14:textId="29736A93" w:rsidR="00E902A5" w:rsidRPr="00312FB7" w:rsidRDefault="001C1C98" w:rsidP="001C1C98">
            <w:pPr>
              <w:pStyle w:val="TableParagraph"/>
              <w:ind w:left="18"/>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2</w:t>
            </w:r>
            <w:r w:rsidRPr="00312FB7">
              <w:rPr>
                <w:rFonts w:ascii="Times New Roman" w:eastAsia="標楷體" w:hAnsi="Times New Roman" w:cs="Times New Roman"/>
                <w:color w:val="000000" w:themeColor="text1"/>
                <w:sz w:val="16"/>
                <w:szCs w:val="16"/>
                <w:vertAlign w:val="superscript"/>
              </w:rPr>
              <w:t>nd</w:t>
            </w:r>
          </w:p>
        </w:tc>
        <w:tc>
          <w:tcPr>
            <w:tcW w:w="813" w:type="dxa"/>
            <w:gridSpan w:val="2"/>
            <w:tcBorders>
              <w:top w:val="single" w:sz="6" w:space="0" w:color="000000"/>
              <w:left w:val="single" w:sz="6" w:space="0" w:color="000000"/>
              <w:bottom w:val="single" w:sz="12" w:space="0" w:color="000000"/>
              <w:right w:val="single" w:sz="6" w:space="0" w:color="000000"/>
            </w:tcBorders>
            <w:vAlign w:val="center"/>
          </w:tcPr>
          <w:p w14:paraId="202FBD2F" w14:textId="54C91602" w:rsidR="00E902A5" w:rsidRPr="00312FB7" w:rsidRDefault="00E902A5" w:rsidP="00E902A5">
            <w:pPr>
              <w:pStyle w:val="TableParagraph"/>
              <w:jc w:val="center"/>
              <w:rPr>
                <w:rFonts w:ascii="Times New Roman" w:eastAsia="標楷體" w:hAnsi="Times New Roman" w:cs="Times New Roman"/>
                <w:color w:val="000000" w:themeColor="text1"/>
                <w:sz w:val="16"/>
                <w:szCs w:val="16"/>
                <w:lang w:eastAsia="zh-TW"/>
              </w:rPr>
            </w:pPr>
            <w:r w:rsidRPr="00312FB7">
              <w:rPr>
                <w:rFonts w:ascii="Times New Roman" w:eastAsia="標楷體" w:hAnsi="Times New Roman" w:cs="Times New Roman"/>
                <w:color w:val="000000" w:themeColor="text1"/>
                <w:sz w:val="16"/>
                <w:szCs w:val="16"/>
                <w:lang w:eastAsia="zh-TW"/>
              </w:rPr>
              <w:t>3</w:t>
            </w:r>
          </w:p>
        </w:tc>
        <w:tc>
          <w:tcPr>
            <w:tcW w:w="615" w:type="dxa"/>
            <w:tcBorders>
              <w:top w:val="single" w:sz="6" w:space="0" w:color="000000"/>
              <w:left w:val="single" w:sz="6" w:space="0" w:color="000000"/>
              <w:bottom w:val="single" w:sz="12" w:space="0" w:color="000000"/>
              <w:right w:val="single" w:sz="6" w:space="0" w:color="000000"/>
            </w:tcBorders>
            <w:vAlign w:val="center"/>
          </w:tcPr>
          <w:p w14:paraId="62796A05" w14:textId="3EC51DB4" w:rsidR="00E902A5" w:rsidRPr="00312FB7" w:rsidRDefault="00186FA3" w:rsidP="00E902A5">
            <w:pPr>
              <w:pStyle w:val="TableParagraph"/>
              <w:jc w:val="center"/>
              <w:rPr>
                <w:rFonts w:ascii="Times New Roman" w:eastAsia="標楷體" w:hAnsi="Times New Roman"/>
                <w:color w:val="000000" w:themeColor="text1"/>
                <w:sz w:val="20"/>
              </w:rPr>
            </w:pPr>
            <w:r w:rsidRPr="00312FB7">
              <w:rPr>
                <w:rFonts w:ascii="Times New Roman" w:eastAsia="標楷體" w:hAnsi="Times New Roman" w:hint="eastAsia"/>
                <w:color w:val="000000" w:themeColor="text1"/>
                <w:sz w:val="20"/>
                <w:lang w:eastAsia="zh-TW"/>
              </w:rPr>
              <w:t>0</w:t>
            </w:r>
          </w:p>
        </w:tc>
        <w:tc>
          <w:tcPr>
            <w:tcW w:w="659" w:type="dxa"/>
            <w:tcBorders>
              <w:top w:val="single" w:sz="6" w:space="0" w:color="000000"/>
              <w:left w:val="single" w:sz="6" w:space="0" w:color="000000"/>
              <w:bottom w:val="single" w:sz="12" w:space="0" w:color="000000"/>
              <w:right w:val="single" w:sz="6" w:space="0" w:color="000000"/>
            </w:tcBorders>
            <w:vAlign w:val="center"/>
          </w:tcPr>
          <w:p w14:paraId="66E539A0" w14:textId="531A9FF8" w:rsidR="00E902A5" w:rsidRPr="00312FB7" w:rsidRDefault="00186FA3" w:rsidP="00E902A5">
            <w:pPr>
              <w:pStyle w:val="TableParagraph"/>
              <w:jc w:val="center"/>
              <w:rPr>
                <w:rFonts w:ascii="Times New Roman" w:eastAsia="標楷體" w:hAnsi="Times New Roman"/>
                <w:color w:val="000000" w:themeColor="text1"/>
                <w:sz w:val="20"/>
              </w:rPr>
            </w:pPr>
            <w:r w:rsidRPr="00312FB7">
              <w:rPr>
                <w:rFonts w:ascii="Times New Roman" w:eastAsia="標楷體" w:hAnsi="Times New Roman" w:hint="eastAsia"/>
                <w:color w:val="000000" w:themeColor="text1"/>
                <w:sz w:val="20"/>
                <w:lang w:eastAsia="zh-TW"/>
              </w:rPr>
              <w:t>0</w:t>
            </w:r>
          </w:p>
        </w:tc>
        <w:tc>
          <w:tcPr>
            <w:tcW w:w="573" w:type="dxa"/>
            <w:tcBorders>
              <w:top w:val="single" w:sz="6" w:space="0" w:color="000000"/>
              <w:left w:val="single" w:sz="6" w:space="0" w:color="000000"/>
              <w:bottom w:val="single" w:sz="12" w:space="0" w:color="000000"/>
              <w:right w:val="single" w:sz="6" w:space="0" w:color="000000"/>
            </w:tcBorders>
            <w:vAlign w:val="center"/>
          </w:tcPr>
          <w:p w14:paraId="3CC991E2" w14:textId="77777777" w:rsidR="00384AD0" w:rsidRPr="00312FB7" w:rsidRDefault="00384AD0" w:rsidP="00384AD0">
            <w:pPr>
              <w:pStyle w:val="TableParagraph"/>
              <w:jc w:val="center"/>
              <w:rPr>
                <w:rFonts w:ascii="Times New Roman" w:eastAsia="標楷體" w:hAnsi="Times New Roman"/>
                <w:color w:val="000000" w:themeColor="text1"/>
                <w:sz w:val="16"/>
                <w:szCs w:val="16"/>
                <w:lang w:eastAsia="zh-TW"/>
              </w:rPr>
            </w:pPr>
            <w:r w:rsidRPr="00312FB7">
              <w:rPr>
                <w:rFonts w:ascii="Times New Roman" w:eastAsia="標楷體" w:hAnsi="Times New Roman" w:hint="eastAsia"/>
                <w:color w:val="000000" w:themeColor="text1"/>
                <w:sz w:val="16"/>
                <w:szCs w:val="16"/>
                <w:lang w:eastAsia="zh-TW"/>
              </w:rPr>
              <w:t>詳見備註</w:t>
            </w:r>
          </w:p>
          <w:p w14:paraId="02E099FA" w14:textId="1BEE63AB" w:rsidR="00E902A5" w:rsidRPr="00312FB7" w:rsidRDefault="00384AD0" w:rsidP="00384AD0">
            <w:pPr>
              <w:pStyle w:val="TableParagraph"/>
              <w:jc w:val="center"/>
              <w:rPr>
                <w:rFonts w:ascii="Times New Roman" w:eastAsia="標楷體" w:hAnsi="Times New Roman"/>
                <w:color w:val="000000" w:themeColor="text1"/>
                <w:sz w:val="16"/>
                <w:szCs w:val="16"/>
              </w:rPr>
            </w:pPr>
            <w:r w:rsidRPr="00312FB7">
              <w:rPr>
                <w:rFonts w:ascii="Times New Roman" w:eastAsia="標楷體" w:hAnsi="Times New Roman"/>
                <w:color w:val="000000" w:themeColor="text1"/>
                <w:sz w:val="14"/>
                <w:szCs w:val="16"/>
                <w:lang w:eastAsia="zh-TW"/>
              </w:rPr>
              <w:t>See Remarks</w:t>
            </w:r>
          </w:p>
        </w:tc>
        <w:tc>
          <w:tcPr>
            <w:tcW w:w="1898" w:type="dxa"/>
            <w:vMerge/>
            <w:tcBorders>
              <w:left w:val="single" w:sz="6" w:space="0" w:color="000000"/>
            </w:tcBorders>
            <w:vAlign w:val="center"/>
          </w:tcPr>
          <w:p w14:paraId="7D7FC00B" w14:textId="77777777" w:rsidR="00E902A5" w:rsidRPr="00312FB7" w:rsidRDefault="00E902A5" w:rsidP="00E902A5">
            <w:pPr>
              <w:pStyle w:val="TableParagraph"/>
              <w:spacing w:before="59"/>
              <w:jc w:val="center"/>
              <w:rPr>
                <w:rFonts w:ascii="Times New Roman" w:eastAsia="標楷體" w:hAnsi="Times New Roman"/>
                <w:color w:val="000000" w:themeColor="text1"/>
              </w:rPr>
            </w:pPr>
          </w:p>
        </w:tc>
      </w:tr>
    </w:tbl>
    <w:p w14:paraId="59751ECD" w14:textId="4768981B" w:rsidR="00B94BDD" w:rsidRPr="00312FB7" w:rsidRDefault="00B94BDD">
      <w:pPr>
        <w:widowControl/>
        <w:rPr>
          <w:rFonts w:ascii="標楷體" w:eastAsia="標楷體" w:hAnsi="標楷體"/>
          <w:color w:val="000000" w:themeColor="text1"/>
          <w:sz w:val="18"/>
          <w:szCs w:val="18"/>
        </w:rPr>
      </w:pPr>
    </w:p>
    <w:p w14:paraId="79F9BACC" w14:textId="77777777" w:rsidR="003A1379" w:rsidRPr="00312FB7" w:rsidRDefault="003A1379" w:rsidP="003A1379">
      <w:pPr>
        <w:rPr>
          <w:rFonts w:eastAsia="標楷體"/>
          <w:color w:val="000000" w:themeColor="text1"/>
        </w:rPr>
      </w:pPr>
      <w:r w:rsidRPr="00312FB7">
        <w:rPr>
          <w:rFonts w:eastAsia="標楷體" w:hint="eastAsia"/>
          <w:color w:val="000000" w:themeColor="text1"/>
        </w:rPr>
        <w:t>本</w:t>
      </w:r>
      <w:r w:rsidRPr="00312FB7">
        <w:rPr>
          <w:rFonts w:eastAsia="標楷體"/>
          <w:color w:val="000000" w:themeColor="text1"/>
        </w:rPr>
        <w:t>系辦理</w:t>
      </w:r>
      <w:r w:rsidRPr="00312FB7">
        <w:rPr>
          <w:rFonts w:eastAsia="標楷體" w:hint="eastAsia"/>
          <w:color w:val="000000" w:themeColor="text1"/>
        </w:rPr>
        <w:t>實施「</w:t>
      </w:r>
      <w:r w:rsidRPr="00312FB7">
        <w:rPr>
          <w:rFonts w:eastAsia="標楷體" w:hint="eastAsia"/>
          <w:color w:val="000000" w:themeColor="text1"/>
        </w:rPr>
        <w:t>3+1</w:t>
      </w:r>
      <w:r w:rsidRPr="00312FB7">
        <w:rPr>
          <w:rFonts w:eastAsia="標楷體" w:hint="eastAsia"/>
          <w:color w:val="000000" w:themeColor="text1"/>
        </w:rPr>
        <w:t>」分</w:t>
      </w:r>
      <w:r w:rsidRPr="00312FB7">
        <w:rPr>
          <w:rFonts w:eastAsia="標楷體"/>
          <w:color w:val="000000" w:themeColor="text1"/>
        </w:rPr>
        <w:t>流</w:t>
      </w:r>
      <w:r w:rsidRPr="00312FB7">
        <w:rPr>
          <w:rFonts w:eastAsia="標楷體" w:hint="eastAsia"/>
          <w:color w:val="000000" w:themeColor="text1"/>
        </w:rPr>
        <w:t>實習課程之對</w:t>
      </w:r>
      <w:r w:rsidRPr="00312FB7">
        <w:rPr>
          <w:rFonts w:eastAsia="標楷體"/>
          <w:color w:val="000000" w:themeColor="text1"/>
        </w:rPr>
        <w:t>應科目名稱一覽表</w:t>
      </w:r>
      <w:r w:rsidRPr="00312FB7">
        <w:rPr>
          <w:rFonts w:eastAsia="標楷體" w:hint="eastAsia"/>
          <w:color w:val="000000" w:themeColor="text1"/>
        </w:rPr>
        <w:t>:</w:t>
      </w:r>
    </w:p>
    <w:p w14:paraId="7C800A88" w14:textId="77777777" w:rsidR="003A1379" w:rsidRPr="00312FB7" w:rsidRDefault="003A1379" w:rsidP="003A1379">
      <w:pPr>
        <w:rPr>
          <w:rFonts w:eastAsia="標楷體"/>
          <w:color w:val="000000" w:themeColor="text1"/>
          <w:sz w:val="22"/>
          <w:szCs w:val="18"/>
        </w:rPr>
      </w:pPr>
      <w:r w:rsidRPr="00312FB7">
        <w:rPr>
          <w:rFonts w:eastAsia="標楷體"/>
          <w:color w:val="000000" w:themeColor="text1"/>
          <w:sz w:val="22"/>
          <w:szCs w:val="18"/>
        </w:rPr>
        <w:t>List of course titles for the department's implementation of the "3+1" internship program:</w:t>
      </w:r>
    </w:p>
    <w:tbl>
      <w:tblPr>
        <w:tblStyle w:val="TableNormal"/>
        <w:tblW w:w="1152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96"/>
        <w:gridCol w:w="1986"/>
        <w:gridCol w:w="1983"/>
        <w:gridCol w:w="828"/>
        <w:gridCol w:w="788"/>
        <w:gridCol w:w="812"/>
        <w:gridCol w:w="601"/>
        <w:gridCol w:w="621"/>
        <w:gridCol w:w="617"/>
        <w:gridCol w:w="1896"/>
      </w:tblGrid>
      <w:tr w:rsidR="00312FB7" w:rsidRPr="00312FB7" w14:paraId="217B4106" w14:textId="77777777" w:rsidTr="00384AD0">
        <w:trPr>
          <w:trHeight w:val="686"/>
          <w:jc w:val="center"/>
        </w:trPr>
        <w:tc>
          <w:tcPr>
            <w:tcW w:w="1396" w:type="dxa"/>
            <w:vMerge w:val="restart"/>
            <w:tcBorders>
              <w:bottom w:val="single" w:sz="6" w:space="0" w:color="000000"/>
              <w:right w:val="single" w:sz="6" w:space="0" w:color="000000"/>
            </w:tcBorders>
            <w:vAlign w:val="center"/>
          </w:tcPr>
          <w:p w14:paraId="30989BBB" w14:textId="77777777" w:rsidR="00BD2234" w:rsidRPr="00312FB7" w:rsidRDefault="00BD2234"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類別</w:t>
            </w:r>
          </w:p>
          <w:p w14:paraId="699B3178" w14:textId="77777777" w:rsidR="00BD2234" w:rsidRPr="00312FB7" w:rsidRDefault="00BD2234"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Category</w:t>
            </w:r>
          </w:p>
        </w:tc>
        <w:tc>
          <w:tcPr>
            <w:tcW w:w="1986" w:type="dxa"/>
            <w:vMerge w:val="restart"/>
            <w:tcBorders>
              <w:left w:val="single" w:sz="6" w:space="0" w:color="000000"/>
              <w:bottom w:val="single" w:sz="6" w:space="0" w:color="000000"/>
              <w:right w:val="single" w:sz="6" w:space="0" w:color="000000"/>
            </w:tcBorders>
            <w:vAlign w:val="center"/>
          </w:tcPr>
          <w:p w14:paraId="01C5AEF3" w14:textId="77777777" w:rsidR="00BD2234" w:rsidRPr="00312FB7" w:rsidRDefault="00BD2234"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科目名稱</w:t>
            </w:r>
          </w:p>
          <w:p w14:paraId="17D55867" w14:textId="77777777" w:rsidR="00BD2234" w:rsidRPr="00312FB7" w:rsidRDefault="00BD2234"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Course Title</w:t>
            </w:r>
          </w:p>
        </w:tc>
        <w:tc>
          <w:tcPr>
            <w:tcW w:w="1983" w:type="dxa"/>
            <w:vMerge w:val="restart"/>
            <w:tcBorders>
              <w:left w:val="single" w:sz="6" w:space="0" w:color="000000"/>
              <w:bottom w:val="single" w:sz="6" w:space="0" w:color="000000"/>
              <w:right w:val="single" w:sz="6" w:space="0" w:color="000000"/>
            </w:tcBorders>
            <w:vAlign w:val="center"/>
          </w:tcPr>
          <w:p w14:paraId="6EAD1CC4" w14:textId="77777777" w:rsidR="00BD2234" w:rsidRPr="00312FB7" w:rsidRDefault="00BD2234"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英文名稱</w:t>
            </w:r>
          </w:p>
          <w:p w14:paraId="023588A3" w14:textId="77777777" w:rsidR="00BD2234" w:rsidRPr="00312FB7" w:rsidRDefault="00BD2234"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English Title</w:t>
            </w:r>
          </w:p>
        </w:tc>
        <w:tc>
          <w:tcPr>
            <w:tcW w:w="828" w:type="dxa"/>
            <w:vMerge w:val="restart"/>
            <w:tcBorders>
              <w:left w:val="single" w:sz="6" w:space="0" w:color="000000"/>
              <w:bottom w:val="single" w:sz="6" w:space="0" w:color="000000"/>
              <w:right w:val="single" w:sz="6" w:space="0" w:color="000000"/>
            </w:tcBorders>
            <w:vAlign w:val="center"/>
          </w:tcPr>
          <w:p w14:paraId="5AC78B63" w14:textId="77777777" w:rsidR="00BD2234" w:rsidRPr="00312FB7" w:rsidRDefault="00BD2234"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修課</w:t>
            </w:r>
          </w:p>
          <w:p w14:paraId="343B3B52" w14:textId="77777777" w:rsidR="00BD2234" w:rsidRPr="00312FB7" w:rsidRDefault="00BD2234"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年級</w:t>
            </w:r>
          </w:p>
          <w:p w14:paraId="5F5F87E9" w14:textId="77777777" w:rsidR="00BD2234" w:rsidRPr="00312FB7" w:rsidRDefault="00BD2234"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16"/>
                <w:szCs w:val="20"/>
              </w:rPr>
              <w:t>Year of the Program</w:t>
            </w:r>
          </w:p>
        </w:tc>
        <w:tc>
          <w:tcPr>
            <w:tcW w:w="788" w:type="dxa"/>
            <w:vMerge w:val="restart"/>
            <w:tcBorders>
              <w:left w:val="single" w:sz="6" w:space="0" w:color="000000"/>
              <w:bottom w:val="single" w:sz="6" w:space="0" w:color="000000"/>
              <w:right w:val="single" w:sz="6" w:space="0" w:color="000000"/>
            </w:tcBorders>
            <w:vAlign w:val="center"/>
          </w:tcPr>
          <w:p w14:paraId="6EEDEEA7" w14:textId="77777777" w:rsidR="00BD2234" w:rsidRPr="00312FB7" w:rsidRDefault="00BD2234"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修課</w:t>
            </w:r>
          </w:p>
          <w:p w14:paraId="38E963EC" w14:textId="77777777" w:rsidR="00BD2234" w:rsidRPr="00312FB7" w:rsidRDefault="00BD2234"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學期</w:t>
            </w:r>
          </w:p>
          <w:p w14:paraId="6CAB13E6" w14:textId="77777777" w:rsidR="00BD2234" w:rsidRPr="00312FB7" w:rsidRDefault="00BD2234"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Semester</w:t>
            </w:r>
          </w:p>
        </w:tc>
        <w:tc>
          <w:tcPr>
            <w:tcW w:w="812" w:type="dxa"/>
            <w:vMerge w:val="restart"/>
            <w:tcBorders>
              <w:left w:val="single" w:sz="6" w:space="0" w:color="000000"/>
              <w:bottom w:val="single" w:sz="6" w:space="0" w:color="000000"/>
              <w:right w:val="single" w:sz="6" w:space="0" w:color="000000"/>
            </w:tcBorders>
            <w:vAlign w:val="center"/>
          </w:tcPr>
          <w:p w14:paraId="7A273D1C" w14:textId="77777777" w:rsidR="00BD2234" w:rsidRPr="00312FB7" w:rsidRDefault="00BD2234"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學分數</w:t>
            </w:r>
          </w:p>
          <w:p w14:paraId="4E60645D" w14:textId="77777777" w:rsidR="00BD2234" w:rsidRPr="00312FB7" w:rsidRDefault="00BD2234"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Credits</w:t>
            </w:r>
          </w:p>
        </w:tc>
        <w:tc>
          <w:tcPr>
            <w:tcW w:w="1839" w:type="dxa"/>
            <w:gridSpan w:val="3"/>
            <w:tcBorders>
              <w:left w:val="single" w:sz="6" w:space="0" w:color="000000"/>
              <w:bottom w:val="single" w:sz="6" w:space="0" w:color="000000"/>
              <w:right w:val="single" w:sz="6" w:space="0" w:color="000000"/>
            </w:tcBorders>
            <w:vAlign w:val="center"/>
          </w:tcPr>
          <w:p w14:paraId="62F7341A" w14:textId="77777777" w:rsidR="00BD2234" w:rsidRPr="00312FB7" w:rsidRDefault="00BD2234" w:rsidP="00D74280">
            <w:pPr>
              <w:spacing w:line="24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每週上課時數</w:t>
            </w:r>
          </w:p>
          <w:p w14:paraId="4096AE00" w14:textId="77777777" w:rsidR="00BD2234" w:rsidRPr="00312FB7" w:rsidRDefault="00BD2234" w:rsidP="00D74280">
            <w:pPr>
              <w:pStyle w:val="TableParagraph"/>
              <w:spacing w:before="121" w:line="18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Hours per week</w:t>
            </w:r>
          </w:p>
        </w:tc>
        <w:tc>
          <w:tcPr>
            <w:tcW w:w="1896" w:type="dxa"/>
            <w:vMerge w:val="restart"/>
            <w:tcBorders>
              <w:left w:val="single" w:sz="6" w:space="0" w:color="000000"/>
              <w:bottom w:val="single" w:sz="6" w:space="0" w:color="000000"/>
            </w:tcBorders>
            <w:vAlign w:val="center"/>
          </w:tcPr>
          <w:p w14:paraId="6F9E06B2" w14:textId="77777777" w:rsidR="00BD2234" w:rsidRPr="00312FB7" w:rsidRDefault="00BD2234" w:rsidP="00D74280">
            <w:pPr>
              <w:pStyle w:val="af0"/>
              <w:spacing w:line="240" w:lineRule="exact"/>
              <w:rPr>
                <w:rFonts w:ascii="Times New Roman" w:hAnsi="Times New Roman"/>
                <w:color w:val="000000" w:themeColor="text1"/>
                <w:sz w:val="20"/>
                <w:szCs w:val="20"/>
              </w:rPr>
            </w:pPr>
            <w:r w:rsidRPr="00312FB7">
              <w:rPr>
                <w:rFonts w:ascii="Times New Roman" w:hAnsi="Times New Roman"/>
                <w:color w:val="000000" w:themeColor="text1"/>
                <w:sz w:val="20"/>
                <w:szCs w:val="20"/>
              </w:rPr>
              <w:t>備註</w:t>
            </w:r>
          </w:p>
          <w:p w14:paraId="1C73CC8F" w14:textId="77777777" w:rsidR="00BD2234" w:rsidRPr="00312FB7" w:rsidRDefault="00BD2234" w:rsidP="00D74280">
            <w:pPr>
              <w:pStyle w:val="TableParagraph"/>
              <w:spacing w:line="280" w:lineRule="exact"/>
              <w:jc w:val="center"/>
              <w:rPr>
                <w:rFonts w:ascii="Times New Roman" w:eastAsia="標楷體" w:hAnsi="Times New Roman"/>
                <w:color w:val="000000" w:themeColor="text1"/>
                <w:sz w:val="20"/>
                <w:szCs w:val="20"/>
              </w:rPr>
            </w:pPr>
            <w:r w:rsidRPr="00312FB7">
              <w:rPr>
                <w:rFonts w:ascii="Times New Roman" w:eastAsia="標楷體" w:hAnsi="Times New Roman"/>
                <w:color w:val="000000" w:themeColor="text1"/>
                <w:sz w:val="20"/>
                <w:szCs w:val="20"/>
              </w:rPr>
              <w:t>Remarks</w:t>
            </w:r>
          </w:p>
        </w:tc>
      </w:tr>
      <w:tr w:rsidR="00312FB7" w:rsidRPr="00312FB7" w14:paraId="0D7D2D51" w14:textId="77777777" w:rsidTr="00384AD0">
        <w:trPr>
          <w:trHeight w:val="741"/>
          <w:jc w:val="center"/>
        </w:trPr>
        <w:tc>
          <w:tcPr>
            <w:tcW w:w="1396" w:type="dxa"/>
            <w:vMerge/>
            <w:tcBorders>
              <w:top w:val="nil"/>
              <w:bottom w:val="single" w:sz="6" w:space="0" w:color="000000"/>
              <w:right w:val="single" w:sz="6" w:space="0" w:color="000000"/>
            </w:tcBorders>
          </w:tcPr>
          <w:p w14:paraId="107A4A11" w14:textId="77777777" w:rsidR="00BD2234" w:rsidRPr="00312FB7" w:rsidRDefault="00BD2234" w:rsidP="00D74280">
            <w:pPr>
              <w:rPr>
                <w:rFonts w:ascii="Times New Roman" w:eastAsia="標楷體" w:hAnsi="Times New Roman" w:cs="Times New Roman"/>
                <w:color w:val="000000" w:themeColor="text1"/>
              </w:rPr>
            </w:pPr>
          </w:p>
        </w:tc>
        <w:tc>
          <w:tcPr>
            <w:tcW w:w="1986" w:type="dxa"/>
            <w:vMerge/>
            <w:tcBorders>
              <w:top w:val="nil"/>
              <w:left w:val="single" w:sz="6" w:space="0" w:color="000000"/>
              <w:bottom w:val="single" w:sz="6" w:space="0" w:color="000000"/>
              <w:right w:val="single" w:sz="6" w:space="0" w:color="000000"/>
            </w:tcBorders>
            <w:vAlign w:val="center"/>
          </w:tcPr>
          <w:p w14:paraId="3E781B35" w14:textId="77777777" w:rsidR="00BD2234" w:rsidRPr="00312FB7" w:rsidRDefault="00BD2234" w:rsidP="00D74280">
            <w:pPr>
              <w:rPr>
                <w:rFonts w:ascii="Times New Roman" w:eastAsia="標楷體" w:hAnsi="Times New Roman" w:cs="Times New Roman"/>
                <w:color w:val="000000" w:themeColor="text1"/>
              </w:rPr>
            </w:pPr>
          </w:p>
        </w:tc>
        <w:tc>
          <w:tcPr>
            <w:tcW w:w="1983" w:type="dxa"/>
            <w:vMerge/>
            <w:tcBorders>
              <w:top w:val="nil"/>
              <w:left w:val="single" w:sz="6" w:space="0" w:color="000000"/>
              <w:bottom w:val="single" w:sz="6" w:space="0" w:color="000000"/>
              <w:right w:val="single" w:sz="6" w:space="0" w:color="000000"/>
            </w:tcBorders>
          </w:tcPr>
          <w:p w14:paraId="20B8A077" w14:textId="77777777" w:rsidR="00BD2234" w:rsidRPr="00312FB7" w:rsidRDefault="00BD2234" w:rsidP="00D74280">
            <w:pPr>
              <w:rPr>
                <w:rFonts w:ascii="Times New Roman" w:eastAsia="標楷體" w:hAnsi="Times New Roman" w:cs="Times New Roman"/>
                <w:color w:val="000000" w:themeColor="text1"/>
              </w:rPr>
            </w:pPr>
          </w:p>
        </w:tc>
        <w:tc>
          <w:tcPr>
            <w:tcW w:w="828" w:type="dxa"/>
            <w:vMerge/>
            <w:tcBorders>
              <w:top w:val="nil"/>
              <w:left w:val="single" w:sz="6" w:space="0" w:color="000000"/>
              <w:bottom w:val="single" w:sz="6" w:space="0" w:color="000000"/>
              <w:right w:val="single" w:sz="6" w:space="0" w:color="000000"/>
            </w:tcBorders>
          </w:tcPr>
          <w:p w14:paraId="65F0B165" w14:textId="77777777" w:rsidR="00BD2234" w:rsidRPr="00312FB7" w:rsidRDefault="00BD2234" w:rsidP="00D74280">
            <w:pPr>
              <w:rPr>
                <w:rFonts w:ascii="Times New Roman" w:eastAsia="標楷體" w:hAnsi="Times New Roman" w:cs="Times New Roman"/>
                <w:color w:val="000000" w:themeColor="text1"/>
              </w:rPr>
            </w:pPr>
          </w:p>
        </w:tc>
        <w:tc>
          <w:tcPr>
            <w:tcW w:w="788" w:type="dxa"/>
            <w:vMerge/>
            <w:tcBorders>
              <w:top w:val="nil"/>
              <w:left w:val="single" w:sz="6" w:space="0" w:color="000000"/>
              <w:bottom w:val="single" w:sz="6" w:space="0" w:color="000000"/>
              <w:right w:val="single" w:sz="6" w:space="0" w:color="000000"/>
            </w:tcBorders>
          </w:tcPr>
          <w:p w14:paraId="5DD26A6C" w14:textId="77777777" w:rsidR="00BD2234" w:rsidRPr="00312FB7" w:rsidRDefault="00BD2234" w:rsidP="00D74280">
            <w:pPr>
              <w:rPr>
                <w:rFonts w:ascii="Times New Roman" w:eastAsia="標楷體" w:hAnsi="Times New Roman" w:cs="Times New Roman"/>
                <w:color w:val="000000" w:themeColor="text1"/>
              </w:rPr>
            </w:pPr>
          </w:p>
        </w:tc>
        <w:tc>
          <w:tcPr>
            <w:tcW w:w="812" w:type="dxa"/>
            <w:vMerge/>
            <w:tcBorders>
              <w:top w:val="nil"/>
              <w:left w:val="single" w:sz="6" w:space="0" w:color="000000"/>
              <w:bottom w:val="single" w:sz="6" w:space="0" w:color="000000"/>
              <w:right w:val="single" w:sz="6" w:space="0" w:color="000000"/>
            </w:tcBorders>
          </w:tcPr>
          <w:p w14:paraId="6C499F4D" w14:textId="77777777" w:rsidR="00BD2234" w:rsidRPr="00312FB7" w:rsidRDefault="00BD2234" w:rsidP="00D74280">
            <w:pPr>
              <w:rPr>
                <w:rFonts w:ascii="Times New Roman" w:eastAsia="標楷體" w:hAnsi="Times New Roman" w:cs="Times New Roman"/>
                <w:color w:val="000000" w:themeColor="text1"/>
              </w:rPr>
            </w:pPr>
          </w:p>
        </w:tc>
        <w:tc>
          <w:tcPr>
            <w:tcW w:w="601" w:type="dxa"/>
            <w:tcBorders>
              <w:top w:val="single" w:sz="6" w:space="0" w:color="000000"/>
              <w:left w:val="single" w:sz="6" w:space="0" w:color="000000"/>
              <w:bottom w:val="single" w:sz="6" w:space="0" w:color="000000"/>
              <w:right w:val="single" w:sz="6" w:space="0" w:color="000000"/>
            </w:tcBorders>
            <w:vAlign w:val="center"/>
          </w:tcPr>
          <w:p w14:paraId="5F7146A8" w14:textId="77777777" w:rsidR="00BD2234" w:rsidRPr="00312FB7" w:rsidRDefault="00BD2234" w:rsidP="00D74280">
            <w:pPr>
              <w:spacing w:line="240" w:lineRule="exact"/>
              <w:jc w:val="center"/>
              <w:rPr>
                <w:rFonts w:ascii="Times New Roman" w:eastAsia="標楷體" w:hAnsi="Times New Roman"/>
                <w:color w:val="000000" w:themeColor="text1"/>
                <w:sz w:val="18"/>
                <w:szCs w:val="18"/>
              </w:rPr>
            </w:pPr>
            <w:r w:rsidRPr="00312FB7">
              <w:rPr>
                <w:rFonts w:ascii="Times New Roman" w:eastAsia="標楷體" w:hAnsi="Times New Roman"/>
                <w:color w:val="000000" w:themeColor="text1"/>
                <w:sz w:val="18"/>
                <w:szCs w:val="18"/>
              </w:rPr>
              <w:t>講授</w:t>
            </w:r>
          </w:p>
          <w:p w14:paraId="17B07446" w14:textId="77777777" w:rsidR="00BD2234" w:rsidRPr="00312FB7" w:rsidRDefault="00BD2234" w:rsidP="00D74280">
            <w:pPr>
              <w:spacing w:line="240" w:lineRule="exact"/>
              <w:jc w:val="center"/>
              <w:rPr>
                <w:rFonts w:ascii="Times New Roman" w:eastAsia="標楷體" w:hAnsi="Times New Roman"/>
                <w:color w:val="000000" w:themeColor="text1"/>
                <w:sz w:val="18"/>
                <w:szCs w:val="18"/>
              </w:rPr>
            </w:pPr>
            <w:r w:rsidRPr="00312FB7">
              <w:rPr>
                <w:rFonts w:ascii="Times New Roman" w:eastAsia="標楷體" w:hAnsi="Times New Roman"/>
                <w:color w:val="000000" w:themeColor="text1"/>
                <w:sz w:val="12"/>
                <w:szCs w:val="18"/>
              </w:rPr>
              <w:t>Lecture</w:t>
            </w:r>
          </w:p>
        </w:tc>
        <w:tc>
          <w:tcPr>
            <w:tcW w:w="621" w:type="dxa"/>
            <w:tcBorders>
              <w:top w:val="single" w:sz="6" w:space="0" w:color="000000"/>
              <w:left w:val="single" w:sz="6" w:space="0" w:color="000000"/>
              <w:bottom w:val="single" w:sz="6" w:space="0" w:color="000000"/>
              <w:right w:val="single" w:sz="6" w:space="0" w:color="000000"/>
            </w:tcBorders>
            <w:vAlign w:val="center"/>
          </w:tcPr>
          <w:p w14:paraId="676961B7" w14:textId="77777777" w:rsidR="00BD2234" w:rsidRPr="00312FB7" w:rsidRDefault="00BD2234" w:rsidP="00D74280">
            <w:pPr>
              <w:spacing w:line="180" w:lineRule="exact"/>
              <w:jc w:val="center"/>
              <w:rPr>
                <w:rFonts w:ascii="Times New Roman" w:eastAsia="標楷體" w:hAnsi="Times New Roman"/>
                <w:color w:val="000000" w:themeColor="text1"/>
                <w:sz w:val="16"/>
                <w:szCs w:val="16"/>
              </w:rPr>
            </w:pPr>
            <w:r w:rsidRPr="00312FB7">
              <w:rPr>
                <w:rFonts w:ascii="Times New Roman" w:eastAsia="標楷體" w:hAnsi="Times New Roman"/>
                <w:color w:val="000000" w:themeColor="text1"/>
                <w:sz w:val="16"/>
                <w:szCs w:val="16"/>
              </w:rPr>
              <w:t>實</w:t>
            </w:r>
            <w:r w:rsidRPr="00312FB7">
              <w:rPr>
                <w:rFonts w:ascii="Times New Roman" w:eastAsia="標楷體" w:hAnsi="Times New Roman" w:hint="eastAsia"/>
                <w:color w:val="000000" w:themeColor="text1"/>
                <w:sz w:val="16"/>
                <w:szCs w:val="16"/>
              </w:rPr>
              <w:t>作</w:t>
            </w:r>
            <w:r w:rsidRPr="00312FB7">
              <w:rPr>
                <w:rFonts w:ascii="Times New Roman" w:eastAsia="標楷體" w:hAnsi="Times New Roman" w:hint="eastAsia"/>
                <w:color w:val="000000" w:themeColor="text1"/>
                <w:sz w:val="16"/>
                <w:szCs w:val="16"/>
              </w:rPr>
              <w:t>(</w:t>
            </w:r>
            <w:r w:rsidRPr="00312FB7">
              <w:rPr>
                <w:rFonts w:ascii="Times New Roman" w:eastAsia="標楷體" w:hAnsi="Times New Roman" w:hint="eastAsia"/>
                <w:color w:val="000000" w:themeColor="text1"/>
                <w:sz w:val="16"/>
                <w:szCs w:val="16"/>
              </w:rPr>
              <w:t>驗</w:t>
            </w:r>
            <w:r w:rsidRPr="00312FB7">
              <w:rPr>
                <w:rFonts w:ascii="Times New Roman" w:eastAsia="標楷體" w:hAnsi="Times New Roman" w:hint="eastAsia"/>
                <w:color w:val="000000" w:themeColor="text1"/>
                <w:sz w:val="16"/>
                <w:szCs w:val="16"/>
              </w:rPr>
              <w:t>)</w:t>
            </w:r>
          </w:p>
          <w:p w14:paraId="50D6A3D6" w14:textId="77777777" w:rsidR="00BD2234" w:rsidRPr="00312FB7" w:rsidRDefault="00BD2234" w:rsidP="00D74280">
            <w:pPr>
              <w:spacing w:line="180" w:lineRule="exact"/>
              <w:jc w:val="center"/>
              <w:rPr>
                <w:rFonts w:ascii="Times New Roman" w:eastAsia="標楷體" w:hAnsi="Times New Roman"/>
                <w:color w:val="000000" w:themeColor="text1"/>
                <w:sz w:val="12"/>
                <w:szCs w:val="12"/>
              </w:rPr>
            </w:pPr>
            <w:r w:rsidRPr="00312FB7">
              <w:rPr>
                <w:rFonts w:ascii="Times New Roman" w:eastAsia="標楷體" w:hAnsi="Times New Roman"/>
                <w:color w:val="000000" w:themeColor="text1"/>
                <w:sz w:val="12"/>
                <w:szCs w:val="12"/>
              </w:rPr>
              <w:t>Practice</w:t>
            </w:r>
          </w:p>
          <w:p w14:paraId="55583A55" w14:textId="77777777" w:rsidR="00BD2234" w:rsidRPr="00312FB7" w:rsidRDefault="00BD2234" w:rsidP="00D74280">
            <w:pPr>
              <w:spacing w:line="240" w:lineRule="exact"/>
              <w:jc w:val="center"/>
              <w:rPr>
                <w:rFonts w:ascii="Times New Roman" w:eastAsia="標楷體" w:hAnsi="Times New Roman"/>
                <w:color w:val="000000" w:themeColor="text1"/>
                <w:sz w:val="18"/>
                <w:szCs w:val="18"/>
              </w:rPr>
            </w:pPr>
            <w:r w:rsidRPr="00312FB7">
              <w:rPr>
                <w:rFonts w:ascii="Times New Roman" w:eastAsia="標楷體" w:hAnsi="Times New Roman" w:hint="eastAsia"/>
                <w:color w:val="000000" w:themeColor="text1"/>
                <w:sz w:val="12"/>
                <w:szCs w:val="12"/>
              </w:rPr>
              <w:t>(</w:t>
            </w:r>
            <w:r w:rsidRPr="00312FB7">
              <w:rPr>
                <w:rFonts w:ascii="Times New Roman" w:eastAsia="標楷體" w:hAnsi="Times New Roman"/>
                <w:color w:val="000000" w:themeColor="text1"/>
                <w:sz w:val="12"/>
                <w:szCs w:val="12"/>
              </w:rPr>
              <w:t>laboratory</w:t>
            </w:r>
            <w:r w:rsidRPr="00312FB7">
              <w:rPr>
                <w:rFonts w:ascii="Times New Roman" w:eastAsia="標楷體" w:hAnsi="Times New Roman" w:hint="eastAsia"/>
                <w:color w:val="000000" w:themeColor="text1"/>
                <w:sz w:val="12"/>
                <w:szCs w:val="12"/>
              </w:rPr>
              <w:t>)</w:t>
            </w:r>
          </w:p>
        </w:tc>
        <w:tc>
          <w:tcPr>
            <w:tcW w:w="617" w:type="dxa"/>
            <w:tcBorders>
              <w:top w:val="single" w:sz="6" w:space="0" w:color="000000"/>
              <w:left w:val="single" w:sz="6" w:space="0" w:color="000000"/>
              <w:bottom w:val="single" w:sz="6" w:space="0" w:color="000000"/>
              <w:right w:val="single" w:sz="6" w:space="0" w:color="000000"/>
            </w:tcBorders>
            <w:vAlign w:val="center"/>
          </w:tcPr>
          <w:p w14:paraId="34C2B6CE" w14:textId="77777777" w:rsidR="00BD2234" w:rsidRPr="00312FB7" w:rsidRDefault="00BD2234" w:rsidP="00D74280">
            <w:pPr>
              <w:spacing w:line="240" w:lineRule="exact"/>
              <w:jc w:val="center"/>
              <w:rPr>
                <w:rFonts w:ascii="Times New Roman" w:eastAsia="標楷體" w:hAnsi="Times New Roman"/>
                <w:color w:val="000000" w:themeColor="text1"/>
                <w:sz w:val="18"/>
                <w:szCs w:val="18"/>
              </w:rPr>
            </w:pPr>
            <w:r w:rsidRPr="00312FB7">
              <w:rPr>
                <w:rFonts w:ascii="Times New Roman" w:eastAsia="標楷體" w:hAnsi="Times New Roman"/>
                <w:color w:val="000000" w:themeColor="text1"/>
                <w:sz w:val="18"/>
                <w:szCs w:val="18"/>
              </w:rPr>
              <w:t>實</w:t>
            </w:r>
            <w:r w:rsidRPr="00312FB7">
              <w:rPr>
                <w:rFonts w:ascii="Times New Roman" w:eastAsia="標楷體" w:hAnsi="Times New Roman" w:hint="eastAsia"/>
                <w:color w:val="000000" w:themeColor="text1"/>
                <w:sz w:val="18"/>
                <w:szCs w:val="18"/>
              </w:rPr>
              <w:t>習</w:t>
            </w:r>
          </w:p>
          <w:p w14:paraId="2CEBD434" w14:textId="77777777" w:rsidR="00BD2234" w:rsidRPr="00312FB7" w:rsidRDefault="00BD2234" w:rsidP="00D74280">
            <w:pPr>
              <w:spacing w:line="240" w:lineRule="exact"/>
              <w:jc w:val="center"/>
              <w:rPr>
                <w:rFonts w:ascii="Times New Roman" w:eastAsia="標楷體" w:hAnsi="Times New Roman"/>
                <w:color w:val="000000" w:themeColor="text1"/>
                <w:sz w:val="12"/>
                <w:szCs w:val="12"/>
              </w:rPr>
            </w:pPr>
            <w:r w:rsidRPr="00312FB7">
              <w:rPr>
                <w:rFonts w:ascii="Times New Roman" w:eastAsia="標楷體" w:hAnsi="Times New Roman"/>
                <w:color w:val="000000" w:themeColor="text1"/>
                <w:sz w:val="12"/>
                <w:szCs w:val="12"/>
              </w:rPr>
              <w:t>Intern</w:t>
            </w:r>
          </w:p>
        </w:tc>
        <w:tc>
          <w:tcPr>
            <w:tcW w:w="1896" w:type="dxa"/>
            <w:vMerge/>
            <w:tcBorders>
              <w:top w:val="nil"/>
              <w:left w:val="single" w:sz="6" w:space="0" w:color="000000"/>
              <w:bottom w:val="single" w:sz="6" w:space="0" w:color="000000"/>
            </w:tcBorders>
          </w:tcPr>
          <w:p w14:paraId="6E38A0C9" w14:textId="77777777" w:rsidR="00BD2234" w:rsidRPr="00312FB7" w:rsidRDefault="00BD2234" w:rsidP="00D74280">
            <w:pPr>
              <w:rPr>
                <w:rFonts w:ascii="Times New Roman" w:eastAsia="標楷體" w:hAnsi="Times New Roman" w:cs="Times New Roman"/>
                <w:color w:val="000000" w:themeColor="text1"/>
              </w:rPr>
            </w:pPr>
          </w:p>
        </w:tc>
      </w:tr>
      <w:tr w:rsidR="00312FB7" w:rsidRPr="00312FB7" w14:paraId="18D0A6DB" w14:textId="77777777" w:rsidTr="00384AD0">
        <w:trPr>
          <w:trHeight w:val="922"/>
          <w:jc w:val="center"/>
        </w:trPr>
        <w:tc>
          <w:tcPr>
            <w:tcW w:w="1396" w:type="dxa"/>
            <w:vMerge w:val="restart"/>
            <w:tcBorders>
              <w:top w:val="single" w:sz="6" w:space="0" w:color="000000"/>
              <w:right w:val="single" w:sz="6" w:space="0" w:color="000000"/>
            </w:tcBorders>
            <w:vAlign w:val="center"/>
          </w:tcPr>
          <w:p w14:paraId="39A269C3" w14:textId="5EAF5BF2" w:rsidR="001C1C98" w:rsidRPr="00312FB7" w:rsidRDefault="001C1C98" w:rsidP="001C1C98">
            <w:pPr>
              <w:jc w:val="center"/>
              <w:rPr>
                <w:rFonts w:ascii="Times New Roman" w:eastAsia="標楷體" w:hAnsi="Times New Roman" w:cs="Arial"/>
                <w:color w:val="000000" w:themeColor="text1"/>
                <w:sz w:val="20"/>
                <w:szCs w:val="16"/>
              </w:rPr>
            </w:pPr>
            <w:r w:rsidRPr="00312FB7">
              <w:rPr>
                <w:rFonts w:ascii="Times New Roman" w:eastAsia="標楷體" w:hAnsi="Times New Roman" w:cs="Arial" w:hint="eastAsia"/>
                <w:color w:val="000000" w:themeColor="text1"/>
                <w:sz w:val="20"/>
                <w:szCs w:val="16"/>
              </w:rPr>
              <w:t>分</w:t>
            </w:r>
            <w:r w:rsidRPr="00312FB7">
              <w:rPr>
                <w:rFonts w:ascii="Times New Roman" w:eastAsia="標楷體" w:hAnsi="Times New Roman" w:cs="Arial"/>
                <w:color w:val="000000" w:themeColor="text1"/>
                <w:sz w:val="20"/>
                <w:szCs w:val="16"/>
              </w:rPr>
              <w:t>流</w:t>
            </w:r>
            <w:r w:rsidRPr="00312FB7">
              <w:rPr>
                <w:rFonts w:ascii="Times New Roman" w:eastAsia="標楷體" w:hAnsi="Times New Roman" w:cs="Arial" w:hint="eastAsia"/>
                <w:color w:val="000000" w:themeColor="text1"/>
                <w:sz w:val="20"/>
                <w:szCs w:val="16"/>
              </w:rPr>
              <w:t>實</w:t>
            </w:r>
            <w:r w:rsidRPr="00312FB7">
              <w:rPr>
                <w:rFonts w:ascii="Times New Roman" w:eastAsia="標楷體" w:hAnsi="Times New Roman" w:cs="Arial"/>
                <w:color w:val="000000" w:themeColor="text1"/>
                <w:sz w:val="20"/>
                <w:szCs w:val="16"/>
              </w:rPr>
              <w:t>習課程</w:t>
            </w:r>
          </w:p>
          <w:p w14:paraId="26C01F41" w14:textId="77777777" w:rsidR="001C1C98" w:rsidRPr="00312FB7" w:rsidRDefault="001C1C98" w:rsidP="001C1C98">
            <w:pPr>
              <w:pStyle w:val="TableParagraph"/>
              <w:spacing w:before="2"/>
              <w:ind w:left="109"/>
              <w:jc w:val="center"/>
              <w:rPr>
                <w:rFonts w:ascii="Times New Roman" w:eastAsia="標楷體" w:hAnsi="Times New Roman" w:cs="Calibri"/>
                <w:color w:val="000000" w:themeColor="text1"/>
                <w:szCs w:val="20"/>
                <w:shd w:val="clear" w:color="auto" w:fill="FFFFFF"/>
              </w:rPr>
            </w:pPr>
            <w:r w:rsidRPr="00312FB7">
              <w:rPr>
                <w:rFonts w:ascii="Times New Roman" w:eastAsia="標楷體" w:hAnsi="Times New Roman" w:cs="Arial" w:hint="eastAsia"/>
                <w:color w:val="000000" w:themeColor="text1"/>
                <w:sz w:val="16"/>
                <w:szCs w:val="16"/>
              </w:rPr>
              <w:t>I</w:t>
            </w:r>
            <w:r w:rsidRPr="00312FB7">
              <w:rPr>
                <w:rFonts w:ascii="Times New Roman" w:eastAsia="標楷體" w:hAnsi="Times New Roman" w:cs="Arial"/>
                <w:color w:val="000000" w:themeColor="text1"/>
                <w:sz w:val="16"/>
                <w:szCs w:val="16"/>
              </w:rPr>
              <w:t>nternship Program</w:t>
            </w:r>
          </w:p>
        </w:tc>
        <w:tc>
          <w:tcPr>
            <w:tcW w:w="1986" w:type="dxa"/>
            <w:tcBorders>
              <w:top w:val="single" w:sz="6" w:space="0" w:color="000000"/>
              <w:left w:val="single" w:sz="6" w:space="0" w:color="000000"/>
              <w:bottom w:val="single" w:sz="4" w:space="0" w:color="auto"/>
              <w:right w:val="single" w:sz="6" w:space="0" w:color="000000"/>
            </w:tcBorders>
            <w:shd w:val="clear" w:color="auto" w:fill="auto"/>
            <w:vAlign w:val="center"/>
          </w:tcPr>
          <w:p w14:paraId="337BCA0B" w14:textId="616FE800" w:rsidR="001C1C98" w:rsidRPr="00312FB7" w:rsidRDefault="001C1C98" w:rsidP="001C1C98">
            <w:pPr>
              <w:pStyle w:val="TableParagraph"/>
              <w:ind w:left="114"/>
              <w:jc w:val="both"/>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8"/>
                <w:szCs w:val="18"/>
              </w:rPr>
              <w:t>專業實習</w:t>
            </w:r>
            <w:r w:rsidRPr="00312FB7">
              <w:rPr>
                <w:rFonts w:ascii="Times New Roman" w:eastAsia="標楷體" w:hAnsi="Times New Roman" w:cs="Times New Roman"/>
                <w:color w:val="000000" w:themeColor="text1"/>
                <w:sz w:val="18"/>
                <w:szCs w:val="18"/>
              </w:rPr>
              <w:t>(</w:t>
            </w:r>
            <w:r w:rsidRPr="00312FB7">
              <w:rPr>
                <w:rFonts w:ascii="Times New Roman" w:eastAsia="標楷體" w:hAnsi="Times New Roman" w:cs="Times New Roman"/>
                <w:color w:val="000000" w:themeColor="text1"/>
                <w:sz w:val="18"/>
                <w:szCs w:val="18"/>
              </w:rPr>
              <w:t>一</w:t>
            </w:r>
            <w:r w:rsidRPr="00312FB7">
              <w:rPr>
                <w:rFonts w:ascii="Times New Roman" w:eastAsia="標楷體" w:hAnsi="Times New Roman" w:cs="Times New Roman"/>
                <w:color w:val="000000" w:themeColor="text1"/>
                <w:sz w:val="18"/>
                <w:szCs w:val="18"/>
              </w:rPr>
              <w:t>) (3+1</w:t>
            </w:r>
            <w:r w:rsidRPr="00312FB7">
              <w:rPr>
                <w:rFonts w:ascii="Times New Roman" w:eastAsia="標楷體" w:hAnsi="Times New Roman" w:cs="Times New Roman"/>
                <w:color w:val="000000" w:themeColor="text1"/>
                <w:sz w:val="18"/>
                <w:szCs w:val="18"/>
              </w:rPr>
              <w:t>分流</w:t>
            </w:r>
            <w:r w:rsidRPr="00312FB7">
              <w:rPr>
                <w:rFonts w:ascii="Times New Roman" w:eastAsia="標楷體" w:hAnsi="Times New Roman" w:cs="Times New Roman"/>
                <w:color w:val="000000" w:themeColor="text1"/>
                <w:sz w:val="18"/>
                <w:szCs w:val="18"/>
              </w:rPr>
              <w:t>)</w:t>
            </w:r>
          </w:p>
        </w:tc>
        <w:tc>
          <w:tcPr>
            <w:tcW w:w="1983" w:type="dxa"/>
            <w:tcBorders>
              <w:top w:val="single" w:sz="6" w:space="0" w:color="000000"/>
              <w:left w:val="single" w:sz="6" w:space="0" w:color="000000"/>
              <w:bottom w:val="single" w:sz="4" w:space="0" w:color="auto"/>
              <w:right w:val="single" w:sz="6" w:space="0" w:color="000000"/>
            </w:tcBorders>
            <w:vAlign w:val="center"/>
          </w:tcPr>
          <w:p w14:paraId="2F02E223" w14:textId="1D243BEB" w:rsidR="001C1C98" w:rsidRPr="00312FB7" w:rsidRDefault="001C1C98" w:rsidP="001C1C98">
            <w:pPr>
              <w:pStyle w:val="TableParagraph"/>
              <w:spacing w:before="107" w:line="240" w:lineRule="exact"/>
              <w:ind w:left="113"/>
              <w:rPr>
                <w:rFonts w:ascii="Times New Roman" w:eastAsia="標楷體" w:hAnsi="Times New Roman" w:cs="Times New Roman"/>
                <w:color w:val="000000" w:themeColor="text1"/>
                <w:sz w:val="18"/>
              </w:rPr>
            </w:pPr>
            <w:r w:rsidRPr="00312FB7">
              <w:rPr>
                <w:rFonts w:ascii="Times New Roman" w:eastAsia="標楷體" w:hAnsi="Times New Roman" w:cs="Times New Roman"/>
                <w:color w:val="000000" w:themeColor="text1"/>
                <w:sz w:val="18"/>
                <w:szCs w:val="18"/>
              </w:rPr>
              <w:t>Yearly Enterprise Internship (1)</w:t>
            </w:r>
          </w:p>
        </w:tc>
        <w:tc>
          <w:tcPr>
            <w:tcW w:w="828" w:type="dxa"/>
            <w:tcBorders>
              <w:top w:val="single" w:sz="6" w:space="0" w:color="000000"/>
              <w:left w:val="single" w:sz="6" w:space="0" w:color="000000"/>
              <w:bottom w:val="single" w:sz="4" w:space="0" w:color="auto"/>
              <w:right w:val="single" w:sz="6" w:space="0" w:color="000000"/>
            </w:tcBorders>
            <w:vAlign w:val="center"/>
          </w:tcPr>
          <w:p w14:paraId="50E3FD5F" w14:textId="77777777" w:rsidR="001C1C98" w:rsidRPr="00312FB7" w:rsidRDefault="001C1C98" w:rsidP="001C1C98">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四</w:t>
            </w:r>
          </w:p>
          <w:p w14:paraId="1CAA1FE6" w14:textId="557BFD8D" w:rsidR="001C1C98" w:rsidRPr="00312FB7" w:rsidRDefault="001C1C98" w:rsidP="001C1C98">
            <w:pPr>
              <w:pStyle w:val="TableParagraph"/>
              <w:ind w:left="23"/>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4</w:t>
            </w:r>
            <w:r w:rsidRPr="00312FB7">
              <w:rPr>
                <w:rFonts w:ascii="Times New Roman" w:eastAsia="標楷體" w:hAnsi="Times New Roman" w:cs="Times New Roman"/>
                <w:color w:val="000000" w:themeColor="text1"/>
                <w:sz w:val="16"/>
                <w:szCs w:val="16"/>
                <w:vertAlign w:val="superscript"/>
              </w:rPr>
              <w:t>th</w:t>
            </w:r>
          </w:p>
        </w:tc>
        <w:tc>
          <w:tcPr>
            <w:tcW w:w="788" w:type="dxa"/>
            <w:tcBorders>
              <w:top w:val="single" w:sz="6" w:space="0" w:color="000000"/>
              <w:left w:val="single" w:sz="6" w:space="0" w:color="000000"/>
              <w:bottom w:val="single" w:sz="4" w:space="0" w:color="auto"/>
              <w:right w:val="single" w:sz="6" w:space="0" w:color="000000"/>
            </w:tcBorders>
            <w:vAlign w:val="center"/>
          </w:tcPr>
          <w:p w14:paraId="61544A8E" w14:textId="77777777" w:rsidR="001C1C98" w:rsidRPr="00312FB7" w:rsidRDefault="001C1C98" w:rsidP="001C1C98">
            <w:pPr>
              <w:pStyle w:val="a3"/>
              <w:adjustRightInd w:val="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上</w:t>
            </w:r>
          </w:p>
          <w:p w14:paraId="45968376" w14:textId="79BD02D3" w:rsidR="001C1C98" w:rsidRPr="00312FB7" w:rsidRDefault="001C1C98" w:rsidP="0038520E">
            <w:pPr>
              <w:pStyle w:val="TableParagraph"/>
              <w:ind w:left="18"/>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1</w:t>
            </w:r>
            <w:r w:rsidRPr="00312FB7">
              <w:rPr>
                <w:rFonts w:ascii="Times New Roman" w:eastAsia="標楷體" w:hAnsi="Times New Roman" w:cs="Times New Roman"/>
                <w:color w:val="000000" w:themeColor="text1"/>
                <w:sz w:val="16"/>
                <w:szCs w:val="16"/>
                <w:vertAlign w:val="superscript"/>
              </w:rPr>
              <w:t>st</w:t>
            </w:r>
          </w:p>
        </w:tc>
        <w:tc>
          <w:tcPr>
            <w:tcW w:w="812" w:type="dxa"/>
            <w:tcBorders>
              <w:top w:val="single" w:sz="6" w:space="0" w:color="000000"/>
              <w:left w:val="single" w:sz="6" w:space="0" w:color="000000"/>
              <w:bottom w:val="single" w:sz="4" w:space="0" w:color="auto"/>
              <w:right w:val="single" w:sz="6" w:space="0" w:color="000000"/>
            </w:tcBorders>
            <w:vAlign w:val="center"/>
          </w:tcPr>
          <w:p w14:paraId="3A3E1597" w14:textId="1643E35D" w:rsidR="001C1C98" w:rsidRPr="00312FB7" w:rsidRDefault="001C1C98" w:rsidP="001C1C98">
            <w:pPr>
              <w:pStyle w:val="TableParagraph"/>
              <w:spacing w:before="65"/>
              <w:ind w:left="13"/>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3</w:t>
            </w:r>
          </w:p>
        </w:tc>
        <w:tc>
          <w:tcPr>
            <w:tcW w:w="601" w:type="dxa"/>
            <w:tcBorders>
              <w:top w:val="single" w:sz="6" w:space="0" w:color="000000"/>
              <w:left w:val="single" w:sz="6" w:space="0" w:color="000000"/>
              <w:bottom w:val="single" w:sz="4" w:space="0" w:color="auto"/>
              <w:right w:val="single" w:sz="6" w:space="0" w:color="000000"/>
            </w:tcBorders>
            <w:vAlign w:val="center"/>
          </w:tcPr>
          <w:p w14:paraId="7ACF25E2" w14:textId="7128CFB8" w:rsidR="001C1C98" w:rsidRPr="00312FB7" w:rsidRDefault="00186FA3" w:rsidP="001C1C98">
            <w:pPr>
              <w:pStyle w:val="TableParagraph"/>
              <w:jc w:val="center"/>
              <w:rPr>
                <w:rFonts w:ascii="Times New Roman" w:eastAsia="標楷體" w:hAnsi="Times New Roman"/>
                <w:color w:val="000000" w:themeColor="text1"/>
                <w:sz w:val="20"/>
                <w:lang w:eastAsia="zh-TW"/>
              </w:rPr>
            </w:pPr>
            <w:r w:rsidRPr="00312FB7">
              <w:rPr>
                <w:rFonts w:ascii="Times New Roman" w:eastAsia="標楷體" w:hAnsi="Times New Roman" w:hint="eastAsia"/>
                <w:color w:val="000000" w:themeColor="text1"/>
                <w:sz w:val="20"/>
                <w:lang w:eastAsia="zh-TW"/>
              </w:rPr>
              <w:t>0</w:t>
            </w:r>
          </w:p>
        </w:tc>
        <w:tc>
          <w:tcPr>
            <w:tcW w:w="621" w:type="dxa"/>
            <w:tcBorders>
              <w:top w:val="single" w:sz="6" w:space="0" w:color="000000"/>
              <w:left w:val="single" w:sz="6" w:space="0" w:color="000000"/>
              <w:bottom w:val="single" w:sz="4" w:space="0" w:color="auto"/>
              <w:right w:val="single" w:sz="6" w:space="0" w:color="000000"/>
            </w:tcBorders>
            <w:vAlign w:val="center"/>
          </w:tcPr>
          <w:p w14:paraId="77ED3BBF" w14:textId="65B5B78F" w:rsidR="001C1C98" w:rsidRPr="00312FB7" w:rsidRDefault="00186FA3" w:rsidP="001C1C98">
            <w:pPr>
              <w:pStyle w:val="TableParagraph"/>
              <w:jc w:val="center"/>
              <w:rPr>
                <w:rFonts w:ascii="Times New Roman" w:eastAsia="標楷體" w:hAnsi="Times New Roman"/>
                <w:color w:val="000000" w:themeColor="text1"/>
                <w:sz w:val="20"/>
              </w:rPr>
            </w:pPr>
            <w:r w:rsidRPr="00312FB7">
              <w:rPr>
                <w:rFonts w:ascii="Times New Roman" w:eastAsia="標楷體" w:hAnsi="Times New Roman" w:hint="eastAsia"/>
                <w:color w:val="000000" w:themeColor="text1"/>
                <w:sz w:val="20"/>
                <w:lang w:eastAsia="zh-TW"/>
              </w:rPr>
              <w:t>0</w:t>
            </w:r>
          </w:p>
        </w:tc>
        <w:tc>
          <w:tcPr>
            <w:tcW w:w="617" w:type="dxa"/>
            <w:tcBorders>
              <w:top w:val="single" w:sz="6" w:space="0" w:color="000000"/>
              <w:left w:val="single" w:sz="6" w:space="0" w:color="000000"/>
              <w:bottom w:val="single" w:sz="4" w:space="0" w:color="auto"/>
              <w:right w:val="single" w:sz="6" w:space="0" w:color="000000"/>
            </w:tcBorders>
            <w:vAlign w:val="center"/>
          </w:tcPr>
          <w:p w14:paraId="76A9B2F4" w14:textId="77777777" w:rsidR="00384AD0" w:rsidRPr="00312FB7" w:rsidRDefault="00384AD0" w:rsidP="00384AD0">
            <w:pPr>
              <w:pStyle w:val="TableParagraph"/>
              <w:jc w:val="center"/>
              <w:rPr>
                <w:rFonts w:ascii="Times New Roman" w:eastAsia="標楷體" w:hAnsi="Times New Roman"/>
                <w:color w:val="000000" w:themeColor="text1"/>
                <w:sz w:val="16"/>
                <w:szCs w:val="16"/>
                <w:lang w:eastAsia="zh-TW"/>
              </w:rPr>
            </w:pPr>
            <w:r w:rsidRPr="00312FB7">
              <w:rPr>
                <w:rFonts w:ascii="Times New Roman" w:eastAsia="標楷體" w:hAnsi="Times New Roman" w:hint="eastAsia"/>
                <w:color w:val="000000" w:themeColor="text1"/>
                <w:sz w:val="16"/>
                <w:szCs w:val="16"/>
                <w:lang w:eastAsia="zh-TW"/>
              </w:rPr>
              <w:t>詳見備註</w:t>
            </w:r>
          </w:p>
          <w:p w14:paraId="6319F6E9" w14:textId="674328DC" w:rsidR="001C1C98" w:rsidRPr="00312FB7" w:rsidRDefault="00384AD0" w:rsidP="00384AD0">
            <w:pPr>
              <w:pStyle w:val="TableParagraph"/>
              <w:jc w:val="center"/>
              <w:rPr>
                <w:rFonts w:ascii="Times New Roman" w:eastAsia="標楷體" w:hAnsi="Times New Roman"/>
                <w:color w:val="000000" w:themeColor="text1"/>
              </w:rPr>
            </w:pPr>
            <w:r w:rsidRPr="00312FB7">
              <w:rPr>
                <w:rFonts w:ascii="Times New Roman" w:eastAsia="標楷體" w:hAnsi="Times New Roman"/>
                <w:color w:val="000000" w:themeColor="text1"/>
                <w:sz w:val="14"/>
                <w:szCs w:val="16"/>
                <w:lang w:eastAsia="zh-TW"/>
              </w:rPr>
              <w:t>See Remarks</w:t>
            </w:r>
          </w:p>
        </w:tc>
        <w:tc>
          <w:tcPr>
            <w:tcW w:w="1896" w:type="dxa"/>
            <w:vMerge w:val="restart"/>
            <w:tcBorders>
              <w:top w:val="single" w:sz="6" w:space="0" w:color="000000"/>
              <w:left w:val="single" w:sz="6" w:space="0" w:color="000000"/>
            </w:tcBorders>
            <w:vAlign w:val="center"/>
          </w:tcPr>
          <w:p w14:paraId="7D3A674D" w14:textId="77777777" w:rsidR="001C1C98" w:rsidRPr="00312FB7" w:rsidRDefault="001C1C98" w:rsidP="001C1C98">
            <w:pPr>
              <w:pStyle w:val="TableParagraph"/>
              <w:spacing w:before="114" w:line="200" w:lineRule="exact"/>
              <w:ind w:leftChars="29" w:left="70"/>
              <w:rPr>
                <w:rFonts w:ascii="Times New Roman" w:eastAsia="標楷體" w:hAnsi="Times New Roman"/>
                <w:color w:val="000000" w:themeColor="text1"/>
                <w:sz w:val="16"/>
                <w:szCs w:val="18"/>
                <w:lang w:eastAsia="zh-TW"/>
              </w:rPr>
            </w:pPr>
            <w:r w:rsidRPr="00312FB7">
              <w:rPr>
                <w:rFonts w:ascii="Times New Roman" w:eastAsia="標楷體" w:hAnsi="Times New Roman" w:hint="eastAsia"/>
                <w:color w:val="000000" w:themeColor="text1"/>
                <w:sz w:val="16"/>
                <w:szCs w:val="18"/>
                <w:lang w:eastAsia="zh-TW"/>
              </w:rPr>
              <w:t>一、每</w:t>
            </w:r>
            <w:r w:rsidRPr="00312FB7">
              <w:rPr>
                <w:rFonts w:ascii="Times New Roman" w:eastAsia="標楷體" w:hAnsi="Times New Roman" w:hint="eastAsia"/>
                <w:color w:val="000000" w:themeColor="text1"/>
                <w:sz w:val="16"/>
                <w:szCs w:val="18"/>
                <w:lang w:eastAsia="zh-TW"/>
              </w:rPr>
              <w:t>1</w:t>
            </w:r>
            <w:r w:rsidRPr="00312FB7">
              <w:rPr>
                <w:rFonts w:ascii="Times New Roman" w:eastAsia="標楷體" w:hAnsi="Times New Roman" w:hint="eastAsia"/>
                <w:color w:val="000000" w:themeColor="text1"/>
                <w:sz w:val="16"/>
                <w:szCs w:val="18"/>
                <w:lang w:eastAsia="zh-TW"/>
              </w:rPr>
              <w:t>實習學分以不低於</w:t>
            </w:r>
            <w:r w:rsidRPr="00312FB7">
              <w:rPr>
                <w:rFonts w:ascii="Times New Roman" w:eastAsia="標楷體" w:hAnsi="Times New Roman" w:hint="eastAsia"/>
                <w:color w:val="000000" w:themeColor="text1"/>
                <w:sz w:val="16"/>
                <w:szCs w:val="18"/>
                <w:lang w:eastAsia="zh-TW"/>
              </w:rPr>
              <w:t>60</w:t>
            </w:r>
            <w:r w:rsidRPr="00312FB7">
              <w:rPr>
                <w:rFonts w:ascii="Times New Roman" w:eastAsia="標楷體" w:hAnsi="Times New Roman" w:hint="eastAsia"/>
                <w:color w:val="000000" w:themeColor="text1"/>
                <w:sz w:val="16"/>
                <w:szCs w:val="18"/>
                <w:lang w:eastAsia="zh-TW"/>
              </w:rPr>
              <w:t>小時、不超過</w:t>
            </w:r>
            <w:r w:rsidRPr="00312FB7">
              <w:rPr>
                <w:rFonts w:ascii="Times New Roman" w:eastAsia="標楷體" w:hAnsi="Times New Roman" w:hint="eastAsia"/>
                <w:color w:val="000000" w:themeColor="text1"/>
                <w:sz w:val="16"/>
                <w:szCs w:val="18"/>
                <w:lang w:eastAsia="zh-TW"/>
              </w:rPr>
              <w:t>80</w:t>
            </w:r>
            <w:r w:rsidRPr="00312FB7">
              <w:rPr>
                <w:rFonts w:ascii="Times New Roman" w:eastAsia="標楷體" w:hAnsi="Times New Roman" w:hint="eastAsia"/>
                <w:color w:val="000000" w:themeColor="text1"/>
                <w:sz w:val="16"/>
                <w:szCs w:val="18"/>
                <w:lang w:eastAsia="zh-TW"/>
              </w:rPr>
              <w:t>小時為原則。</w:t>
            </w:r>
          </w:p>
          <w:p w14:paraId="4499F374" w14:textId="34ACEF2C" w:rsidR="001C1C98" w:rsidRPr="00312FB7" w:rsidRDefault="001C1C98" w:rsidP="001C1C98">
            <w:pPr>
              <w:pStyle w:val="TableParagraph"/>
              <w:spacing w:before="114" w:line="200" w:lineRule="exact"/>
              <w:ind w:leftChars="23" w:left="69" w:hangingChars="9" w:hanging="14"/>
              <w:rPr>
                <w:rFonts w:ascii="Times New Roman" w:eastAsia="標楷體" w:hAnsi="Times New Roman"/>
                <w:color w:val="000000" w:themeColor="text1"/>
                <w:sz w:val="16"/>
                <w:szCs w:val="18"/>
                <w:lang w:eastAsia="zh-TW"/>
              </w:rPr>
            </w:pPr>
            <w:r w:rsidRPr="00312FB7">
              <w:rPr>
                <w:rFonts w:ascii="Times New Roman" w:eastAsia="標楷體" w:hAnsi="Times New Roman" w:hint="eastAsia"/>
                <w:color w:val="000000" w:themeColor="text1"/>
                <w:sz w:val="16"/>
                <w:szCs w:val="18"/>
                <w:lang w:eastAsia="zh-TW"/>
              </w:rPr>
              <w:t>1.</w:t>
            </w:r>
            <w:r w:rsidRPr="00312FB7">
              <w:rPr>
                <w:rFonts w:ascii="Times New Roman" w:eastAsia="標楷體" w:hAnsi="Times New Roman"/>
                <w:color w:val="000000" w:themeColor="text1"/>
                <w:sz w:val="16"/>
                <w:szCs w:val="18"/>
                <w:lang w:eastAsia="zh-TW"/>
              </w:rPr>
              <w:t xml:space="preserve">Each internship credit shall be </w:t>
            </w:r>
            <w:r w:rsidR="00A5289B" w:rsidRPr="00312FB7">
              <w:rPr>
                <w:rFonts w:ascii="Times New Roman" w:eastAsia="標楷體" w:hAnsi="Times New Roman"/>
                <w:color w:val="000000" w:themeColor="text1"/>
                <w:sz w:val="16"/>
                <w:szCs w:val="18"/>
                <w:lang w:eastAsia="zh-TW"/>
              </w:rPr>
              <w:t>no less than 60</w:t>
            </w:r>
            <w:r w:rsidRPr="00312FB7">
              <w:rPr>
                <w:rFonts w:ascii="Times New Roman" w:eastAsia="標楷體" w:hAnsi="Times New Roman"/>
                <w:color w:val="000000" w:themeColor="text1"/>
                <w:sz w:val="16"/>
                <w:szCs w:val="18"/>
                <w:lang w:eastAsia="zh-TW"/>
              </w:rPr>
              <w:t xml:space="preserve"> hours and </w:t>
            </w:r>
            <w:r w:rsidR="00A5289B" w:rsidRPr="00312FB7">
              <w:rPr>
                <w:rFonts w:ascii="Times New Roman" w:eastAsia="標楷體" w:hAnsi="Times New Roman"/>
                <w:color w:val="000000" w:themeColor="text1"/>
                <w:sz w:val="16"/>
                <w:szCs w:val="18"/>
                <w:lang w:eastAsia="zh-TW"/>
              </w:rPr>
              <w:t xml:space="preserve">no more than </w:t>
            </w:r>
            <w:r w:rsidRPr="00312FB7">
              <w:rPr>
                <w:rFonts w:ascii="Times New Roman" w:eastAsia="標楷體" w:hAnsi="Times New Roman"/>
                <w:color w:val="000000" w:themeColor="text1"/>
                <w:sz w:val="16"/>
                <w:szCs w:val="18"/>
                <w:lang w:eastAsia="zh-TW"/>
              </w:rPr>
              <w:t>80 hours.</w:t>
            </w:r>
          </w:p>
          <w:p w14:paraId="611D73FE" w14:textId="77777777" w:rsidR="001C1C98" w:rsidRPr="00312FB7" w:rsidRDefault="001C1C98" w:rsidP="001C1C98">
            <w:pPr>
              <w:pStyle w:val="TableParagraph"/>
              <w:spacing w:before="114" w:line="200" w:lineRule="exact"/>
              <w:ind w:leftChars="23" w:left="55"/>
              <w:rPr>
                <w:rFonts w:ascii="Times New Roman" w:eastAsia="標楷體" w:hAnsi="Times New Roman"/>
                <w:color w:val="000000" w:themeColor="text1"/>
                <w:sz w:val="16"/>
                <w:szCs w:val="18"/>
                <w:lang w:eastAsia="zh-TW"/>
              </w:rPr>
            </w:pPr>
            <w:r w:rsidRPr="00312FB7">
              <w:rPr>
                <w:rFonts w:ascii="Times New Roman" w:eastAsia="標楷體" w:hAnsi="Times New Roman" w:hint="eastAsia"/>
                <w:color w:val="000000" w:themeColor="text1"/>
                <w:sz w:val="16"/>
                <w:szCs w:val="18"/>
                <w:lang w:eastAsia="zh-TW"/>
              </w:rPr>
              <w:t>二、每學期以不超過</w:t>
            </w:r>
            <w:r w:rsidRPr="00312FB7">
              <w:rPr>
                <w:rFonts w:ascii="Times New Roman" w:eastAsia="標楷體" w:hAnsi="Times New Roman" w:hint="eastAsia"/>
                <w:color w:val="000000" w:themeColor="text1"/>
                <w:sz w:val="16"/>
                <w:szCs w:val="18"/>
                <w:lang w:eastAsia="zh-TW"/>
              </w:rPr>
              <w:t>9</w:t>
            </w:r>
            <w:r w:rsidRPr="00312FB7">
              <w:rPr>
                <w:rFonts w:ascii="Times New Roman" w:eastAsia="標楷體" w:hAnsi="Times New Roman" w:hint="eastAsia"/>
                <w:color w:val="000000" w:themeColor="text1"/>
                <w:sz w:val="16"/>
                <w:szCs w:val="18"/>
                <w:lang w:eastAsia="zh-TW"/>
              </w:rPr>
              <w:t>學分「不超過</w:t>
            </w:r>
            <w:r w:rsidRPr="00312FB7">
              <w:rPr>
                <w:rFonts w:ascii="Times New Roman" w:eastAsia="標楷體" w:hAnsi="Times New Roman" w:hint="eastAsia"/>
                <w:color w:val="000000" w:themeColor="text1"/>
                <w:sz w:val="16"/>
                <w:szCs w:val="18"/>
                <w:lang w:eastAsia="zh-TW"/>
              </w:rPr>
              <w:t>720</w:t>
            </w:r>
            <w:r w:rsidRPr="00312FB7">
              <w:rPr>
                <w:rFonts w:ascii="Times New Roman" w:eastAsia="標楷體" w:hAnsi="Times New Roman" w:hint="eastAsia"/>
                <w:color w:val="000000" w:themeColor="text1"/>
                <w:sz w:val="16"/>
                <w:szCs w:val="18"/>
                <w:lang w:eastAsia="zh-TW"/>
              </w:rPr>
              <w:t>小時」為限。</w:t>
            </w:r>
          </w:p>
          <w:p w14:paraId="41F7C2B9" w14:textId="060ADFD3" w:rsidR="001C1C98" w:rsidRPr="00312FB7" w:rsidRDefault="001C1C98" w:rsidP="00A5289B">
            <w:pPr>
              <w:pStyle w:val="TableParagraph"/>
              <w:spacing w:before="114" w:line="200" w:lineRule="exact"/>
              <w:ind w:leftChars="29" w:left="70"/>
              <w:rPr>
                <w:rFonts w:ascii="Times New Roman" w:eastAsia="標楷體" w:hAnsi="Times New Roman"/>
                <w:color w:val="000000" w:themeColor="text1"/>
                <w:sz w:val="16"/>
                <w:szCs w:val="18"/>
                <w:lang w:eastAsia="zh-TW"/>
              </w:rPr>
            </w:pPr>
            <w:r w:rsidRPr="00312FB7">
              <w:rPr>
                <w:rFonts w:ascii="Times New Roman" w:eastAsia="標楷體" w:hAnsi="Times New Roman"/>
                <w:color w:val="000000" w:themeColor="text1"/>
                <w:sz w:val="16"/>
                <w:szCs w:val="18"/>
                <w:lang w:eastAsia="zh-TW"/>
              </w:rPr>
              <w:t xml:space="preserve">2.The total number of credits per semester </w:t>
            </w:r>
            <w:r w:rsidR="00A5289B" w:rsidRPr="00312FB7">
              <w:rPr>
                <w:rFonts w:ascii="Times New Roman" w:eastAsia="標楷體" w:hAnsi="Times New Roman"/>
                <w:color w:val="000000" w:themeColor="text1"/>
                <w:sz w:val="16"/>
                <w:szCs w:val="18"/>
                <w:lang w:eastAsia="zh-TW"/>
              </w:rPr>
              <w:t>is</w:t>
            </w:r>
            <w:r w:rsidR="00A5289B" w:rsidRPr="00312FB7">
              <w:rPr>
                <w:rFonts w:ascii="Times New Roman" w:eastAsia="標楷體" w:hAnsi="Times New Roman"/>
                <w:color w:val="000000" w:themeColor="text1"/>
                <w:sz w:val="16"/>
                <w:szCs w:val="24"/>
                <w:lang w:eastAsia="zh-TW"/>
              </w:rPr>
              <w:t xml:space="preserve"> limited to a maximum of 9 credits</w:t>
            </w:r>
            <w:r w:rsidRPr="00312FB7">
              <w:rPr>
                <w:rFonts w:ascii="Times New Roman" w:eastAsia="標楷體" w:hAnsi="Times New Roman"/>
                <w:color w:val="000000" w:themeColor="text1"/>
                <w:sz w:val="16"/>
                <w:szCs w:val="18"/>
                <w:lang w:eastAsia="zh-TW"/>
              </w:rPr>
              <w:t xml:space="preserve">, </w:t>
            </w:r>
            <w:r w:rsidR="00A5289B" w:rsidRPr="00312FB7">
              <w:rPr>
                <w:rFonts w:ascii="Times New Roman" w:eastAsia="標楷體" w:hAnsi="Times New Roman"/>
                <w:color w:val="000000" w:themeColor="text1"/>
                <w:sz w:val="16"/>
                <w:szCs w:val="18"/>
                <w:lang w:eastAsia="zh-TW"/>
              </w:rPr>
              <w:t xml:space="preserve">no exceeding </w:t>
            </w:r>
            <w:r w:rsidRPr="00312FB7">
              <w:rPr>
                <w:rFonts w:ascii="Times New Roman" w:eastAsia="標楷體" w:hAnsi="Times New Roman"/>
                <w:color w:val="000000" w:themeColor="text1"/>
                <w:sz w:val="16"/>
                <w:szCs w:val="18"/>
                <w:lang w:eastAsia="zh-TW"/>
              </w:rPr>
              <w:t>720 hours</w:t>
            </w:r>
            <w:r w:rsidR="00A5289B" w:rsidRPr="00312FB7">
              <w:rPr>
                <w:rFonts w:ascii="Times New Roman" w:eastAsia="標楷體" w:hAnsi="Times New Roman"/>
                <w:color w:val="000000" w:themeColor="text1"/>
                <w:sz w:val="16"/>
                <w:szCs w:val="24"/>
                <w:lang w:eastAsia="zh-TW"/>
              </w:rPr>
              <w:t xml:space="preserve"> in total.</w:t>
            </w:r>
          </w:p>
          <w:p w14:paraId="58F5F8D0" w14:textId="77777777" w:rsidR="001C1C98" w:rsidRPr="00312FB7" w:rsidRDefault="001C1C98" w:rsidP="001C1C98">
            <w:pPr>
              <w:pStyle w:val="TableParagraph"/>
              <w:spacing w:before="114" w:line="200" w:lineRule="exact"/>
              <w:ind w:leftChars="23" w:left="55"/>
              <w:rPr>
                <w:rFonts w:ascii="Times New Roman" w:eastAsia="標楷體" w:hAnsi="Times New Roman"/>
                <w:color w:val="000000" w:themeColor="text1"/>
                <w:sz w:val="16"/>
                <w:szCs w:val="18"/>
                <w:lang w:eastAsia="zh-TW"/>
              </w:rPr>
            </w:pPr>
            <w:r w:rsidRPr="00312FB7">
              <w:rPr>
                <w:rFonts w:ascii="Times New Roman" w:eastAsia="標楷體" w:hAnsi="Times New Roman" w:hint="eastAsia"/>
                <w:color w:val="000000" w:themeColor="text1"/>
                <w:sz w:val="16"/>
                <w:szCs w:val="18"/>
                <w:lang w:eastAsia="zh-TW"/>
              </w:rPr>
              <w:t>三、實習學分列入畢業學分以不超過</w:t>
            </w:r>
            <w:r w:rsidRPr="00312FB7">
              <w:rPr>
                <w:rFonts w:ascii="Times New Roman" w:eastAsia="標楷體" w:hAnsi="Times New Roman" w:hint="eastAsia"/>
                <w:color w:val="000000" w:themeColor="text1"/>
                <w:sz w:val="16"/>
                <w:szCs w:val="18"/>
                <w:lang w:eastAsia="zh-TW"/>
              </w:rPr>
              <w:t>18</w:t>
            </w:r>
            <w:r w:rsidRPr="00312FB7">
              <w:rPr>
                <w:rFonts w:ascii="Times New Roman" w:eastAsia="標楷體" w:hAnsi="Times New Roman" w:hint="eastAsia"/>
                <w:color w:val="000000" w:themeColor="text1"/>
                <w:sz w:val="16"/>
                <w:szCs w:val="18"/>
                <w:lang w:eastAsia="zh-TW"/>
              </w:rPr>
              <w:t>學分「不超過</w:t>
            </w:r>
            <w:r w:rsidRPr="00312FB7">
              <w:rPr>
                <w:rFonts w:ascii="Times New Roman" w:eastAsia="標楷體" w:hAnsi="Times New Roman" w:hint="eastAsia"/>
                <w:color w:val="000000" w:themeColor="text1"/>
                <w:sz w:val="16"/>
                <w:szCs w:val="18"/>
                <w:lang w:eastAsia="zh-TW"/>
              </w:rPr>
              <w:t>1440</w:t>
            </w:r>
            <w:r w:rsidRPr="00312FB7">
              <w:rPr>
                <w:rFonts w:ascii="Times New Roman" w:eastAsia="標楷體" w:hAnsi="Times New Roman" w:hint="eastAsia"/>
                <w:color w:val="000000" w:themeColor="text1"/>
                <w:sz w:val="16"/>
                <w:szCs w:val="18"/>
                <w:lang w:eastAsia="zh-TW"/>
              </w:rPr>
              <w:t>小時」為原則。</w:t>
            </w:r>
          </w:p>
          <w:p w14:paraId="76223177" w14:textId="7F74D0F3" w:rsidR="001C1C98" w:rsidRPr="00312FB7" w:rsidRDefault="001C1C98" w:rsidP="00A5289B">
            <w:pPr>
              <w:pStyle w:val="TableParagraph"/>
              <w:spacing w:before="114" w:line="200" w:lineRule="exact"/>
              <w:ind w:left="112" w:hangingChars="70" w:hanging="112"/>
              <w:rPr>
                <w:rFonts w:ascii="Times New Roman" w:eastAsia="標楷體" w:hAnsi="Times New Roman"/>
                <w:color w:val="000000" w:themeColor="text1"/>
                <w:sz w:val="14"/>
                <w:lang w:eastAsia="zh-TW"/>
              </w:rPr>
            </w:pPr>
            <w:r w:rsidRPr="00312FB7">
              <w:rPr>
                <w:rFonts w:ascii="Times New Roman" w:eastAsia="標楷體" w:hAnsi="Times New Roman" w:hint="eastAsia"/>
                <w:color w:val="000000" w:themeColor="text1"/>
                <w:sz w:val="16"/>
                <w:szCs w:val="24"/>
                <w:lang w:eastAsia="zh-TW"/>
              </w:rPr>
              <w:t xml:space="preserve"> </w:t>
            </w:r>
            <w:r w:rsidRPr="00312FB7">
              <w:rPr>
                <w:rFonts w:ascii="Times New Roman" w:eastAsia="標楷體" w:hAnsi="Times New Roman"/>
                <w:color w:val="000000" w:themeColor="text1"/>
                <w:sz w:val="16"/>
                <w:szCs w:val="24"/>
                <w:lang w:eastAsia="zh-TW"/>
              </w:rPr>
              <w:t>3.</w:t>
            </w:r>
            <w:r w:rsidRPr="00312FB7">
              <w:rPr>
                <w:rFonts w:ascii="Times New Roman" w:eastAsia="標楷體" w:hAnsi="Times New Roman" w:hint="eastAsia"/>
                <w:color w:val="000000" w:themeColor="text1"/>
                <w:sz w:val="16"/>
                <w:szCs w:val="24"/>
                <w:lang w:eastAsia="zh-TW"/>
              </w:rPr>
              <w:t xml:space="preserve"> </w:t>
            </w:r>
            <w:r w:rsidRPr="00312FB7">
              <w:rPr>
                <w:rFonts w:ascii="Times New Roman" w:eastAsia="標楷體" w:hAnsi="Times New Roman"/>
                <w:color w:val="000000" w:themeColor="text1"/>
                <w:sz w:val="16"/>
                <w:szCs w:val="24"/>
                <w:lang w:eastAsia="zh-TW"/>
              </w:rPr>
              <w:t xml:space="preserve">Internship credits counted toward graduation requirements </w:t>
            </w:r>
            <w:r w:rsidR="00A5289B" w:rsidRPr="00312FB7">
              <w:rPr>
                <w:rFonts w:ascii="Times New Roman" w:eastAsia="標楷體" w:hAnsi="Times New Roman"/>
                <w:color w:val="000000" w:themeColor="text1"/>
                <w:sz w:val="16"/>
                <w:szCs w:val="24"/>
                <w:lang w:eastAsia="zh-TW"/>
              </w:rPr>
              <w:t>are</w:t>
            </w:r>
            <w:r w:rsidRPr="00312FB7">
              <w:rPr>
                <w:rFonts w:ascii="Times New Roman" w:eastAsia="標楷體" w:hAnsi="Times New Roman"/>
                <w:color w:val="000000" w:themeColor="text1"/>
                <w:sz w:val="16"/>
                <w:szCs w:val="24"/>
                <w:lang w:eastAsia="zh-TW"/>
              </w:rPr>
              <w:t xml:space="preserve"> limited to a maximum of 18 credits, not exceeding 1,440 hours in total.</w:t>
            </w:r>
          </w:p>
        </w:tc>
      </w:tr>
      <w:tr w:rsidR="00312FB7" w:rsidRPr="00312FB7" w14:paraId="682ECA1F" w14:textId="77777777" w:rsidTr="00557D35">
        <w:trPr>
          <w:trHeight w:val="922"/>
          <w:jc w:val="center"/>
        </w:trPr>
        <w:tc>
          <w:tcPr>
            <w:tcW w:w="1396" w:type="dxa"/>
            <w:vMerge/>
            <w:tcBorders>
              <w:right w:val="single" w:sz="6" w:space="0" w:color="000000"/>
            </w:tcBorders>
          </w:tcPr>
          <w:p w14:paraId="179DE685" w14:textId="77777777" w:rsidR="001C1C98" w:rsidRPr="00312FB7" w:rsidRDefault="001C1C98" w:rsidP="001C1C98">
            <w:pPr>
              <w:rPr>
                <w:rFonts w:ascii="Times New Roman" w:eastAsia="標楷體" w:hAnsi="Times New Roman" w:cs="Times New Roman"/>
                <w:color w:val="000000" w:themeColor="text1"/>
                <w:lang w:eastAsia="zh-TW"/>
              </w:rPr>
            </w:pPr>
          </w:p>
        </w:tc>
        <w:tc>
          <w:tcPr>
            <w:tcW w:w="1986" w:type="dxa"/>
            <w:tcBorders>
              <w:top w:val="single" w:sz="4" w:space="0" w:color="auto"/>
              <w:left w:val="single" w:sz="6" w:space="0" w:color="000000"/>
              <w:bottom w:val="single" w:sz="4" w:space="0" w:color="auto"/>
              <w:right w:val="single" w:sz="6" w:space="0" w:color="000000"/>
            </w:tcBorders>
            <w:shd w:val="clear" w:color="auto" w:fill="auto"/>
            <w:vAlign w:val="center"/>
          </w:tcPr>
          <w:p w14:paraId="1FA13052" w14:textId="457634A3" w:rsidR="001C1C98" w:rsidRPr="00312FB7" w:rsidRDefault="001C1C98" w:rsidP="001C1C98">
            <w:pPr>
              <w:pStyle w:val="TableParagraph"/>
              <w:ind w:left="114"/>
              <w:jc w:val="both"/>
              <w:rPr>
                <w:rFonts w:ascii="Times New Roman" w:eastAsia="標楷體" w:hAnsi="Times New Roman" w:cs="Times New Roman"/>
                <w:color w:val="000000" w:themeColor="text1"/>
                <w:lang w:eastAsia="zh-TW"/>
              </w:rPr>
            </w:pPr>
            <w:r w:rsidRPr="00312FB7">
              <w:rPr>
                <w:rFonts w:ascii="Times New Roman" w:eastAsia="標楷體" w:hAnsi="Times New Roman" w:cs="Times New Roman"/>
                <w:color w:val="000000" w:themeColor="text1"/>
                <w:sz w:val="18"/>
                <w:szCs w:val="18"/>
              </w:rPr>
              <w:t>專業實習</w:t>
            </w:r>
            <w:r w:rsidRPr="00312FB7">
              <w:rPr>
                <w:rFonts w:ascii="Times New Roman" w:eastAsia="標楷體" w:hAnsi="Times New Roman" w:cs="Times New Roman"/>
                <w:color w:val="000000" w:themeColor="text1"/>
                <w:sz w:val="18"/>
                <w:szCs w:val="18"/>
              </w:rPr>
              <w:t>(</w:t>
            </w:r>
            <w:r w:rsidRPr="00312FB7">
              <w:rPr>
                <w:rFonts w:ascii="Times New Roman" w:eastAsia="標楷體" w:hAnsi="Times New Roman" w:cs="Times New Roman"/>
                <w:color w:val="000000" w:themeColor="text1"/>
                <w:sz w:val="18"/>
                <w:szCs w:val="18"/>
              </w:rPr>
              <w:t>二</w:t>
            </w:r>
            <w:r w:rsidRPr="00312FB7">
              <w:rPr>
                <w:rFonts w:ascii="Times New Roman" w:eastAsia="標楷體" w:hAnsi="Times New Roman" w:cs="Times New Roman"/>
                <w:color w:val="000000" w:themeColor="text1"/>
                <w:sz w:val="18"/>
                <w:szCs w:val="18"/>
              </w:rPr>
              <w:t>) (3+1</w:t>
            </w:r>
            <w:r w:rsidRPr="00312FB7">
              <w:rPr>
                <w:rFonts w:ascii="Times New Roman" w:eastAsia="標楷體" w:hAnsi="Times New Roman" w:cs="Times New Roman"/>
                <w:color w:val="000000" w:themeColor="text1"/>
                <w:sz w:val="18"/>
                <w:szCs w:val="18"/>
              </w:rPr>
              <w:t>分流</w:t>
            </w:r>
            <w:r w:rsidRPr="00312FB7">
              <w:rPr>
                <w:rFonts w:ascii="Times New Roman" w:eastAsia="標楷體" w:hAnsi="Times New Roman" w:cs="Times New Roman"/>
                <w:color w:val="000000" w:themeColor="text1"/>
                <w:sz w:val="18"/>
                <w:szCs w:val="18"/>
              </w:rPr>
              <w:t>)</w:t>
            </w:r>
          </w:p>
        </w:tc>
        <w:tc>
          <w:tcPr>
            <w:tcW w:w="1983" w:type="dxa"/>
            <w:tcBorders>
              <w:top w:val="single" w:sz="4" w:space="0" w:color="auto"/>
              <w:left w:val="single" w:sz="6" w:space="0" w:color="000000"/>
              <w:bottom w:val="single" w:sz="4" w:space="0" w:color="auto"/>
              <w:right w:val="single" w:sz="6" w:space="0" w:color="000000"/>
            </w:tcBorders>
            <w:vAlign w:val="center"/>
          </w:tcPr>
          <w:p w14:paraId="05C76F84" w14:textId="62CE207D" w:rsidR="001C1C98" w:rsidRPr="00312FB7" w:rsidRDefault="001C1C98" w:rsidP="001C1C98">
            <w:pPr>
              <w:pStyle w:val="TableParagraph"/>
              <w:spacing w:before="107" w:line="240" w:lineRule="exact"/>
              <w:ind w:left="113"/>
              <w:rPr>
                <w:rFonts w:ascii="Times New Roman" w:eastAsia="標楷體" w:hAnsi="Times New Roman" w:cs="Times New Roman"/>
                <w:color w:val="000000" w:themeColor="text1"/>
                <w:sz w:val="18"/>
                <w:lang w:eastAsia="zh-TW"/>
              </w:rPr>
            </w:pPr>
            <w:r w:rsidRPr="00312FB7">
              <w:rPr>
                <w:rFonts w:ascii="Times New Roman" w:eastAsia="標楷體" w:hAnsi="Times New Roman" w:cs="Times New Roman"/>
                <w:color w:val="000000" w:themeColor="text1"/>
                <w:sz w:val="18"/>
                <w:szCs w:val="18"/>
              </w:rPr>
              <w:t>Yearly Enterprise Internship (2)</w:t>
            </w:r>
          </w:p>
        </w:tc>
        <w:tc>
          <w:tcPr>
            <w:tcW w:w="828" w:type="dxa"/>
            <w:tcBorders>
              <w:top w:val="single" w:sz="4" w:space="0" w:color="auto"/>
              <w:left w:val="single" w:sz="6" w:space="0" w:color="000000"/>
              <w:bottom w:val="single" w:sz="4" w:space="0" w:color="auto"/>
              <w:right w:val="single" w:sz="6" w:space="0" w:color="000000"/>
            </w:tcBorders>
            <w:vAlign w:val="center"/>
          </w:tcPr>
          <w:p w14:paraId="6F418F29" w14:textId="77777777" w:rsidR="001C1C98" w:rsidRPr="00312FB7" w:rsidRDefault="001C1C98" w:rsidP="001C1C98">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四</w:t>
            </w:r>
          </w:p>
          <w:p w14:paraId="4F0DD77F" w14:textId="411E037E" w:rsidR="001C1C98" w:rsidRPr="00312FB7" w:rsidRDefault="001C1C98" w:rsidP="001C1C98">
            <w:pPr>
              <w:pStyle w:val="TableParagraph"/>
              <w:ind w:left="23"/>
              <w:jc w:val="center"/>
              <w:rPr>
                <w:rFonts w:ascii="Times New Roman" w:eastAsia="標楷體" w:hAnsi="Times New Roman" w:cs="Times New Roman"/>
                <w:color w:val="000000" w:themeColor="text1"/>
                <w:lang w:eastAsia="zh-TW"/>
              </w:rPr>
            </w:pPr>
            <w:r w:rsidRPr="00312FB7">
              <w:rPr>
                <w:rFonts w:ascii="Times New Roman" w:eastAsia="標楷體" w:hAnsi="Times New Roman" w:cs="Times New Roman"/>
                <w:color w:val="000000" w:themeColor="text1"/>
                <w:sz w:val="16"/>
                <w:szCs w:val="16"/>
              </w:rPr>
              <w:t>4</w:t>
            </w:r>
            <w:r w:rsidRPr="00312FB7">
              <w:rPr>
                <w:rFonts w:ascii="Times New Roman" w:eastAsia="標楷體" w:hAnsi="Times New Roman" w:cs="Times New Roman"/>
                <w:color w:val="000000" w:themeColor="text1"/>
                <w:sz w:val="16"/>
                <w:szCs w:val="16"/>
                <w:vertAlign w:val="superscript"/>
              </w:rPr>
              <w:t>th</w:t>
            </w:r>
          </w:p>
        </w:tc>
        <w:tc>
          <w:tcPr>
            <w:tcW w:w="788" w:type="dxa"/>
            <w:tcBorders>
              <w:top w:val="single" w:sz="4" w:space="0" w:color="auto"/>
              <w:left w:val="single" w:sz="6" w:space="0" w:color="000000"/>
              <w:bottom w:val="single" w:sz="4" w:space="0" w:color="auto"/>
              <w:right w:val="single" w:sz="6" w:space="0" w:color="000000"/>
            </w:tcBorders>
            <w:vAlign w:val="center"/>
          </w:tcPr>
          <w:p w14:paraId="33E3677B" w14:textId="77777777" w:rsidR="001C1C98" w:rsidRPr="00312FB7" w:rsidRDefault="001C1C98" w:rsidP="001C1C98">
            <w:pPr>
              <w:pStyle w:val="a3"/>
              <w:adjustRightInd w:val="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上</w:t>
            </w:r>
          </w:p>
          <w:p w14:paraId="6110F3FC" w14:textId="3605B2D9" w:rsidR="001C1C98" w:rsidRPr="00312FB7" w:rsidRDefault="001C1C98" w:rsidP="0038520E">
            <w:pPr>
              <w:pStyle w:val="TableParagraph"/>
              <w:ind w:left="18"/>
              <w:jc w:val="center"/>
              <w:rPr>
                <w:rFonts w:ascii="Times New Roman" w:eastAsia="標楷體" w:hAnsi="Times New Roman" w:cs="Times New Roman"/>
                <w:color w:val="000000" w:themeColor="text1"/>
                <w:lang w:eastAsia="zh-TW"/>
              </w:rPr>
            </w:pPr>
            <w:r w:rsidRPr="00312FB7">
              <w:rPr>
                <w:rFonts w:ascii="Times New Roman" w:eastAsia="標楷體" w:hAnsi="Times New Roman" w:cs="Times New Roman"/>
                <w:color w:val="000000" w:themeColor="text1"/>
                <w:sz w:val="16"/>
                <w:szCs w:val="16"/>
              </w:rPr>
              <w:t>1</w:t>
            </w:r>
            <w:r w:rsidRPr="00312FB7">
              <w:rPr>
                <w:rFonts w:ascii="Times New Roman" w:eastAsia="標楷體" w:hAnsi="Times New Roman" w:cs="Times New Roman"/>
                <w:color w:val="000000" w:themeColor="text1"/>
                <w:sz w:val="16"/>
                <w:szCs w:val="16"/>
                <w:vertAlign w:val="superscript"/>
              </w:rPr>
              <w:t>st</w:t>
            </w:r>
          </w:p>
        </w:tc>
        <w:tc>
          <w:tcPr>
            <w:tcW w:w="812" w:type="dxa"/>
            <w:tcBorders>
              <w:top w:val="single" w:sz="4" w:space="0" w:color="auto"/>
              <w:left w:val="single" w:sz="6" w:space="0" w:color="000000"/>
              <w:bottom w:val="single" w:sz="4" w:space="0" w:color="auto"/>
              <w:right w:val="single" w:sz="6" w:space="0" w:color="000000"/>
            </w:tcBorders>
            <w:vAlign w:val="center"/>
          </w:tcPr>
          <w:p w14:paraId="626CE402" w14:textId="2958D649" w:rsidR="001C1C98" w:rsidRPr="00312FB7" w:rsidRDefault="001C1C98" w:rsidP="001C1C98">
            <w:pPr>
              <w:pStyle w:val="TableParagraph"/>
              <w:spacing w:before="95"/>
              <w:ind w:left="13"/>
              <w:jc w:val="center"/>
              <w:rPr>
                <w:rFonts w:ascii="Times New Roman" w:eastAsia="標楷體" w:hAnsi="Times New Roman" w:cs="Times New Roman"/>
                <w:color w:val="000000" w:themeColor="text1"/>
                <w:lang w:eastAsia="zh-TW"/>
              </w:rPr>
            </w:pPr>
            <w:r w:rsidRPr="00312FB7">
              <w:rPr>
                <w:rFonts w:ascii="Times New Roman" w:eastAsia="標楷體" w:hAnsi="Times New Roman" w:cs="Times New Roman"/>
                <w:color w:val="000000" w:themeColor="text1"/>
                <w:sz w:val="16"/>
                <w:szCs w:val="16"/>
              </w:rPr>
              <w:t>3</w:t>
            </w:r>
          </w:p>
        </w:tc>
        <w:tc>
          <w:tcPr>
            <w:tcW w:w="601" w:type="dxa"/>
            <w:tcBorders>
              <w:top w:val="single" w:sz="4" w:space="0" w:color="auto"/>
              <w:left w:val="single" w:sz="6" w:space="0" w:color="000000"/>
              <w:bottom w:val="single" w:sz="4" w:space="0" w:color="auto"/>
              <w:right w:val="single" w:sz="6" w:space="0" w:color="000000"/>
            </w:tcBorders>
            <w:vAlign w:val="center"/>
          </w:tcPr>
          <w:p w14:paraId="06741C4A" w14:textId="6D7C6C0A" w:rsidR="001C1C98" w:rsidRPr="00312FB7" w:rsidRDefault="00186FA3" w:rsidP="001C1C98">
            <w:pPr>
              <w:pStyle w:val="TableParagraph"/>
              <w:jc w:val="center"/>
              <w:rPr>
                <w:rFonts w:ascii="Times New Roman" w:eastAsia="標楷體" w:hAnsi="Times New Roman"/>
                <w:color w:val="000000" w:themeColor="text1"/>
                <w:sz w:val="20"/>
              </w:rPr>
            </w:pPr>
            <w:r w:rsidRPr="00312FB7">
              <w:rPr>
                <w:rFonts w:ascii="Times New Roman" w:eastAsia="標楷體" w:hAnsi="Times New Roman" w:hint="eastAsia"/>
                <w:color w:val="000000" w:themeColor="text1"/>
                <w:sz w:val="20"/>
                <w:lang w:eastAsia="zh-TW"/>
              </w:rPr>
              <w:t>0</w:t>
            </w:r>
          </w:p>
        </w:tc>
        <w:tc>
          <w:tcPr>
            <w:tcW w:w="621" w:type="dxa"/>
            <w:tcBorders>
              <w:top w:val="single" w:sz="4" w:space="0" w:color="auto"/>
              <w:left w:val="single" w:sz="6" w:space="0" w:color="000000"/>
              <w:bottom w:val="single" w:sz="4" w:space="0" w:color="auto"/>
              <w:right w:val="single" w:sz="6" w:space="0" w:color="000000"/>
            </w:tcBorders>
            <w:vAlign w:val="center"/>
          </w:tcPr>
          <w:p w14:paraId="2F6DE427" w14:textId="1B749F99" w:rsidR="001C1C98" w:rsidRPr="00312FB7" w:rsidRDefault="00186FA3" w:rsidP="001C1C98">
            <w:pPr>
              <w:pStyle w:val="TableParagraph"/>
              <w:jc w:val="center"/>
              <w:rPr>
                <w:rFonts w:ascii="Times New Roman" w:eastAsia="標楷體" w:hAnsi="Times New Roman"/>
                <w:color w:val="000000" w:themeColor="text1"/>
                <w:sz w:val="20"/>
              </w:rPr>
            </w:pPr>
            <w:r w:rsidRPr="00312FB7">
              <w:rPr>
                <w:rFonts w:ascii="Times New Roman" w:eastAsia="標楷體" w:hAnsi="Times New Roman" w:hint="eastAsia"/>
                <w:color w:val="000000" w:themeColor="text1"/>
                <w:sz w:val="20"/>
                <w:lang w:eastAsia="zh-TW"/>
              </w:rPr>
              <w:t>0</w:t>
            </w:r>
          </w:p>
        </w:tc>
        <w:tc>
          <w:tcPr>
            <w:tcW w:w="617" w:type="dxa"/>
            <w:tcBorders>
              <w:top w:val="single" w:sz="4" w:space="0" w:color="auto"/>
              <w:left w:val="single" w:sz="6" w:space="0" w:color="000000"/>
              <w:bottom w:val="single" w:sz="4" w:space="0" w:color="auto"/>
              <w:right w:val="single" w:sz="6" w:space="0" w:color="000000"/>
            </w:tcBorders>
            <w:vAlign w:val="center"/>
          </w:tcPr>
          <w:p w14:paraId="4936D294" w14:textId="77777777" w:rsidR="00384AD0" w:rsidRPr="00312FB7" w:rsidRDefault="00384AD0" w:rsidP="00384AD0">
            <w:pPr>
              <w:pStyle w:val="TableParagraph"/>
              <w:jc w:val="center"/>
              <w:rPr>
                <w:rFonts w:ascii="Times New Roman" w:eastAsia="標楷體" w:hAnsi="Times New Roman"/>
                <w:color w:val="000000" w:themeColor="text1"/>
                <w:sz w:val="16"/>
                <w:szCs w:val="16"/>
                <w:lang w:eastAsia="zh-TW"/>
              </w:rPr>
            </w:pPr>
            <w:r w:rsidRPr="00312FB7">
              <w:rPr>
                <w:rFonts w:ascii="Times New Roman" w:eastAsia="標楷體" w:hAnsi="Times New Roman" w:hint="eastAsia"/>
                <w:color w:val="000000" w:themeColor="text1"/>
                <w:sz w:val="16"/>
                <w:szCs w:val="16"/>
                <w:lang w:eastAsia="zh-TW"/>
              </w:rPr>
              <w:t>詳見備註</w:t>
            </w:r>
          </w:p>
          <w:p w14:paraId="25D67886" w14:textId="57395B0B" w:rsidR="001C1C98" w:rsidRPr="00312FB7" w:rsidRDefault="00384AD0" w:rsidP="00384AD0">
            <w:pPr>
              <w:pStyle w:val="TableParagraph"/>
              <w:jc w:val="center"/>
              <w:rPr>
                <w:rFonts w:ascii="Times New Roman" w:eastAsia="標楷體" w:hAnsi="Times New Roman"/>
                <w:color w:val="000000" w:themeColor="text1"/>
              </w:rPr>
            </w:pPr>
            <w:r w:rsidRPr="00312FB7">
              <w:rPr>
                <w:rFonts w:ascii="Times New Roman" w:eastAsia="標楷體" w:hAnsi="Times New Roman"/>
                <w:color w:val="000000" w:themeColor="text1"/>
                <w:sz w:val="14"/>
                <w:szCs w:val="16"/>
                <w:lang w:eastAsia="zh-TW"/>
              </w:rPr>
              <w:t>See Remarks</w:t>
            </w:r>
          </w:p>
        </w:tc>
        <w:tc>
          <w:tcPr>
            <w:tcW w:w="1896" w:type="dxa"/>
            <w:vMerge/>
            <w:tcBorders>
              <w:left w:val="single" w:sz="6" w:space="0" w:color="000000"/>
            </w:tcBorders>
            <w:vAlign w:val="center"/>
          </w:tcPr>
          <w:p w14:paraId="2FDA63AE" w14:textId="77777777" w:rsidR="001C1C98" w:rsidRPr="00312FB7" w:rsidRDefault="001C1C98" w:rsidP="001C1C98">
            <w:pPr>
              <w:pStyle w:val="TableParagraph"/>
              <w:spacing w:before="59"/>
              <w:jc w:val="center"/>
              <w:rPr>
                <w:rFonts w:ascii="Times New Roman" w:eastAsia="標楷體" w:hAnsi="Times New Roman"/>
                <w:color w:val="000000" w:themeColor="text1"/>
              </w:rPr>
            </w:pPr>
          </w:p>
        </w:tc>
      </w:tr>
      <w:tr w:rsidR="00312FB7" w:rsidRPr="00312FB7" w14:paraId="5D1FE89A" w14:textId="77777777" w:rsidTr="00557D35">
        <w:trPr>
          <w:trHeight w:val="922"/>
          <w:jc w:val="center"/>
        </w:trPr>
        <w:tc>
          <w:tcPr>
            <w:tcW w:w="1396" w:type="dxa"/>
            <w:vMerge/>
            <w:tcBorders>
              <w:right w:val="single" w:sz="6" w:space="0" w:color="000000"/>
            </w:tcBorders>
          </w:tcPr>
          <w:p w14:paraId="660D0524" w14:textId="77777777" w:rsidR="00384AD0" w:rsidRPr="00312FB7" w:rsidRDefault="00384AD0" w:rsidP="00384AD0">
            <w:pPr>
              <w:rPr>
                <w:rFonts w:ascii="Times New Roman" w:eastAsia="標楷體" w:hAnsi="Times New Roman" w:cs="Times New Roman"/>
                <w:color w:val="000000" w:themeColor="text1"/>
              </w:rPr>
            </w:pPr>
          </w:p>
        </w:tc>
        <w:tc>
          <w:tcPr>
            <w:tcW w:w="1986" w:type="dxa"/>
            <w:tcBorders>
              <w:top w:val="single" w:sz="4" w:space="0" w:color="auto"/>
              <w:left w:val="single" w:sz="6" w:space="0" w:color="000000"/>
              <w:bottom w:val="single" w:sz="6" w:space="0" w:color="000000"/>
              <w:right w:val="single" w:sz="6" w:space="0" w:color="000000"/>
            </w:tcBorders>
            <w:shd w:val="clear" w:color="auto" w:fill="auto"/>
            <w:vAlign w:val="center"/>
          </w:tcPr>
          <w:p w14:paraId="1C8B15EA" w14:textId="50217819" w:rsidR="00384AD0" w:rsidRPr="00312FB7" w:rsidRDefault="00384AD0" w:rsidP="00384AD0">
            <w:pPr>
              <w:pStyle w:val="TableParagraph"/>
              <w:ind w:left="114"/>
              <w:jc w:val="both"/>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8"/>
                <w:szCs w:val="18"/>
              </w:rPr>
              <w:t>專業實習</w:t>
            </w:r>
            <w:r w:rsidRPr="00312FB7">
              <w:rPr>
                <w:rFonts w:ascii="Times New Roman" w:eastAsia="標楷體" w:hAnsi="Times New Roman" w:cs="Times New Roman"/>
                <w:color w:val="000000" w:themeColor="text1"/>
                <w:sz w:val="18"/>
                <w:szCs w:val="18"/>
              </w:rPr>
              <w:t>(</w:t>
            </w:r>
            <w:r w:rsidRPr="00312FB7">
              <w:rPr>
                <w:rFonts w:ascii="Times New Roman" w:eastAsia="標楷體" w:hAnsi="Times New Roman" w:cs="Times New Roman"/>
                <w:color w:val="000000" w:themeColor="text1"/>
                <w:sz w:val="18"/>
                <w:szCs w:val="18"/>
              </w:rPr>
              <w:t>三</w:t>
            </w:r>
            <w:r w:rsidRPr="00312FB7">
              <w:rPr>
                <w:rFonts w:ascii="Times New Roman" w:eastAsia="標楷體" w:hAnsi="Times New Roman" w:cs="Times New Roman"/>
                <w:color w:val="000000" w:themeColor="text1"/>
                <w:sz w:val="18"/>
                <w:szCs w:val="18"/>
              </w:rPr>
              <w:t>) (3+1</w:t>
            </w:r>
            <w:r w:rsidRPr="00312FB7">
              <w:rPr>
                <w:rFonts w:ascii="Times New Roman" w:eastAsia="標楷體" w:hAnsi="Times New Roman" w:cs="Times New Roman"/>
                <w:color w:val="000000" w:themeColor="text1"/>
                <w:sz w:val="18"/>
                <w:szCs w:val="18"/>
              </w:rPr>
              <w:t>分流</w:t>
            </w:r>
            <w:r w:rsidRPr="00312FB7">
              <w:rPr>
                <w:rFonts w:ascii="Times New Roman" w:eastAsia="標楷體" w:hAnsi="Times New Roman" w:cs="Times New Roman"/>
                <w:color w:val="000000" w:themeColor="text1"/>
                <w:sz w:val="18"/>
                <w:szCs w:val="18"/>
              </w:rPr>
              <w:t>)</w:t>
            </w:r>
          </w:p>
        </w:tc>
        <w:tc>
          <w:tcPr>
            <w:tcW w:w="1983" w:type="dxa"/>
            <w:tcBorders>
              <w:top w:val="single" w:sz="4" w:space="0" w:color="auto"/>
              <w:left w:val="single" w:sz="6" w:space="0" w:color="000000"/>
              <w:bottom w:val="single" w:sz="6" w:space="0" w:color="000000"/>
              <w:right w:val="single" w:sz="6" w:space="0" w:color="000000"/>
            </w:tcBorders>
            <w:vAlign w:val="center"/>
          </w:tcPr>
          <w:p w14:paraId="1ED471B3" w14:textId="2F093F29" w:rsidR="00384AD0" w:rsidRPr="00312FB7" w:rsidRDefault="00384AD0" w:rsidP="00384AD0">
            <w:pPr>
              <w:pStyle w:val="TableParagraph"/>
              <w:spacing w:before="107" w:line="240" w:lineRule="exact"/>
              <w:ind w:left="113"/>
              <w:rPr>
                <w:rFonts w:ascii="Times New Roman" w:eastAsia="標楷體" w:hAnsi="Times New Roman" w:cs="Times New Roman"/>
                <w:color w:val="000000" w:themeColor="text1"/>
                <w:sz w:val="18"/>
              </w:rPr>
            </w:pPr>
            <w:r w:rsidRPr="00312FB7">
              <w:rPr>
                <w:rFonts w:ascii="Times New Roman" w:eastAsia="標楷體" w:hAnsi="Times New Roman" w:cs="Times New Roman"/>
                <w:color w:val="000000" w:themeColor="text1"/>
                <w:sz w:val="18"/>
                <w:szCs w:val="18"/>
              </w:rPr>
              <w:t>Yearly Enterprise Internship (3)</w:t>
            </w:r>
          </w:p>
        </w:tc>
        <w:tc>
          <w:tcPr>
            <w:tcW w:w="828" w:type="dxa"/>
            <w:tcBorders>
              <w:top w:val="single" w:sz="4" w:space="0" w:color="auto"/>
              <w:left w:val="single" w:sz="6" w:space="0" w:color="000000"/>
              <w:bottom w:val="single" w:sz="6" w:space="0" w:color="000000"/>
              <w:right w:val="single" w:sz="6" w:space="0" w:color="000000"/>
            </w:tcBorders>
            <w:vAlign w:val="center"/>
          </w:tcPr>
          <w:p w14:paraId="30432D92" w14:textId="77777777" w:rsidR="00384AD0" w:rsidRPr="00312FB7" w:rsidRDefault="00384AD0" w:rsidP="00384AD0">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四</w:t>
            </w:r>
          </w:p>
          <w:p w14:paraId="571AA2A3" w14:textId="1C381455" w:rsidR="00384AD0" w:rsidRPr="00312FB7" w:rsidRDefault="00384AD0" w:rsidP="00384AD0">
            <w:pPr>
              <w:pStyle w:val="TableParagraph"/>
              <w:ind w:left="23"/>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4</w:t>
            </w:r>
            <w:r w:rsidRPr="00312FB7">
              <w:rPr>
                <w:rFonts w:ascii="Times New Roman" w:eastAsia="標楷體" w:hAnsi="Times New Roman" w:cs="Times New Roman"/>
                <w:color w:val="000000" w:themeColor="text1"/>
                <w:sz w:val="16"/>
                <w:szCs w:val="16"/>
                <w:vertAlign w:val="superscript"/>
              </w:rPr>
              <w:t>th</w:t>
            </w:r>
          </w:p>
        </w:tc>
        <w:tc>
          <w:tcPr>
            <w:tcW w:w="788" w:type="dxa"/>
            <w:tcBorders>
              <w:top w:val="single" w:sz="4" w:space="0" w:color="auto"/>
              <w:left w:val="single" w:sz="6" w:space="0" w:color="000000"/>
              <w:bottom w:val="single" w:sz="6" w:space="0" w:color="000000"/>
              <w:right w:val="single" w:sz="6" w:space="0" w:color="000000"/>
            </w:tcBorders>
            <w:vAlign w:val="center"/>
          </w:tcPr>
          <w:p w14:paraId="2458B612" w14:textId="77777777" w:rsidR="00384AD0" w:rsidRPr="00312FB7" w:rsidRDefault="00384AD0" w:rsidP="00384AD0">
            <w:pPr>
              <w:pStyle w:val="a3"/>
              <w:adjustRightInd w:val="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上</w:t>
            </w:r>
          </w:p>
          <w:p w14:paraId="33DE336A" w14:textId="7A4D9B64" w:rsidR="00384AD0" w:rsidRPr="00312FB7" w:rsidRDefault="00384AD0" w:rsidP="00384AD0">
            <w:pPr>
              <w:pStyle w:val="TableParagraph"/>
              <w:ind w:left="18"/>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1</w:t>
            </w:r>
            <w:r w:rsidRPr="00312FB7">
              <w:rPr>
                <w:rFonts w:ascii="Times New Roman" w:eastAsia="標楷體" w:hAnsi="Times New Roman" w:cs="Times New Roman"/>
                <w:color w:val="000000" w:themeColor="text1"/>
                <w:sz w:val="16"/>
                <w:szCs w:val="16"/>
                <w:vertAlign w:val="superscript"/>
              </w:rPr>
              <w:t>st</w:t>
            </w:r>
          </w:p>
        </w:tc>
        <w:tc>
          <w:tcPr>
            <w:tcW w:w="812" w:type="dxa"/>
            <w:tcBorders>
              <w:top w:val="single" w:sz="4" w:space="0" w:color="auto"/>
              <w:left w:val="single" w:sz="6" w:space="0" w:color="000000"/>
              <w:bottom w:val="single" w:sz="6" w:space="0" w:color="000000"/>
              <w:right w:val="single" w:sz="6" w:space="0" w:color="000000"/>
            </w:tcBorders>
            <w:vAlign w:val="center"/>
          </w:tcPr>
          <w:p w14:paraId="6E672812" w14:textId="44BB16BC" w:rsidR="00384AD0" w:rsidRPr="00312FB7" w:rsidRDefault="00384AD0" w:rsidP="00384AD0">
            <w:pPr>
              <w:pStyle w:val="TableParagraph"/>
              <w:spacing w:before="95"/>
              <w:ind w:left="14"/>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3</w:t>
            </w:r>
          </w:p>
        </w:tc>
        <w:tc>
          <w:tcPr>
            <w:tcW w:w="601" w:type="dxa"/>
            <w:tcBorders>
              <w:top w:val="single" w:sz="4" w:space="0" w:color="auto"/>
              <w:left w:val="single" w:sz="6" w:space="0" w:color="000000"/>
              <w:bottom w:val="single" w:sz="6" w:space="0" w:color="000000"/>
              <w:right w:val="single" w:sz="6" w:space="0" w:color="000000"/>
            </w:tcBorders>
            <w:vAlign w:val="center"/>
          </w:tcPr>
          <w:p w14:paraId="06792E15" w14:textId="5B8F0632" w:rsidR="00384AD0" w:rsidRPr="00312FB7" w:rsidRDefault="00186FA3" w:rsidP="00384AD0">
            <w:pPr>
              <w:pStyle w:val="TableParagraph"/>
              <w:jc w:val="center"/>
              <w:rPr>
                <w:rFonts w:ascii="Times New Roman" w:eastAsia="標楷體" w:hAnsi="Times New Roman"/>
                <w:color w:val="000000" w:themeColor="text1"/>
                <w:sz w:val="20"/>
              </w:rPr>
            </w:pPr>
            <w:r w:rsidRPr="00312FB7">
              <w:rPr>
                <w:rFonts w:ascii="Times New Roman" w:eastAsia="標楷體" w:hAnsi="Times New Roman" w:hint="eastAsia"/>
                <w:color w:val="000000" w:themeColor="text1"/>
                <w:sz w:val="20"/>
                <w:lang w:eastAsia="zh-TW"/>
              </w:rPr>
              <w:t>0</w:t>
            </w:r>
          </w:p>
        </w:tc>
        <w:tc>
          <w:tcPr>
            <w:tcW w:w="621" w:type="dxa"/>
            <w:tcBorders>
              <w:top w:val="single" w:sz="4" w:space="0" w:color="auto"/>
              <w:left w:val="single" w:sz="6" w:space="0" w:color="000000"/>
              <w:bottom w:val="single" w:sz="6" w:space="0" w:color="000000"/>
              <w:right w:val="single" w:sz="6" w:space="0" w:color="000000"/>
            </w:tcBorders>
            <w:vAlign w:val="center"/>
          </w:tcPr>
          <w:p w14:paraId="71E992B3" w14:textId="0CA624EC" w:rsidR="00384AD0" w:rsidRPr="00312FB7" w:rsidRDefault="00186FA3" w:rsidP="00384AD0">
            <w:pPr>
              <w:pStyle w:val="TableParagraph"/>
              <w:jc w:val="center"/>
              <w:rPr>
                <w:rFonts w:ascii="Times New Roman" w:eastAsia="標楷體" w:hAnsi="Times New Roman"/>
                <w:color w:val="000000" w:themeColor="text1"/>
                <w:sz w:val="20"/>
              </w:rPr>
            </w:pPr>
            <w:r w:rsidRPr="00312FB7">
              <w:rPr>
                <w:rFonts w:ascii="Times New Roman" w:eastAsia="標楷體" w:hAnsi="Times New Roman" w:hint="eastAsia"/>
                <w:color w:val="000000" w:themeColor="text1"/>
                <w:sz w:val="20"/>
                <w:lang w:eastAsia="zh-TW"/>
              </w:rPr>
              <w:t>0</w:t>
            </w:r>
          </w:p>
        </w:tc>
        <w:tc>
          <w:tcPr>
            <w:tcW w:w="617" w:type="dxa"/>
            <w:tcBorders>
              <w:top w:val="single" w:sz="4" w:space="0" w:color="auto"/>
              <w:left w:val="single" w:sz="6" w:space="0" w:color="000000"/>
              <w:bottom w:val="single" w:sz="6" w:space="0" w:color="000000"/>
              <w:right w:val="single" w:sz="6" w:space="0" w:color="000000"/>
            </w:tcBorders>
            <w:vAlign w:val="center"/>
          </w:tcPr>
          <w:p w14:paraId="4F7F9727" w14:textId="77777777" w:rsidR="00384AD0" w:rsidRPr="00312FB7" w:rsidRDefault="00384AD0" w:rsidP="00384AD0">
            <w:pPr>
              <w:pStyle w:val="TableParagraph"/>
              <w:jc w:val="center"/>
              <w:rPr>
                <w:rFonts w:ascii="Times New Roman" w:eastAsia="標楷體" w:hAnsi="Times New Roman"/>
                <w:color w:val="000000" w:themeColor="text1"/>
                <w:sz w:val="16"/>
                <w:szCs w:val="16"/>
                <w:lang w:eastAsia="zh-TW"/>
              </w:rPr>
            </w:pPr>
            <w:r w:rsidRPr="00312FB7">
              <w:rPr>
                <w:rFonts w:ascii="Times New Roman" w:eastAsia="標楷體" w:hAnsi="Times New Roman" w:hint="eastAsia"/>
                <w:color w:val="000000" w:themeColor="text1"/>
                <w:sz w:val="16"/>
                <w:szCs w:val="16"/>
                <w:lang w:eastAsia="zh-TW"/>
              </w:rPr>
              <w:t>詳見備註</w:t>
            </w:r>
          </w:p>
          <w:p w14:paraId="28ADCA46" w14:textId="6CD6830A" w:rsidR="00384AD0" w:rsidRPr="00312FB7" w:rsidRDefault="00384AD0" w:rsidP="00384AD0">
            <w:pPr>
              <w:pStyle w:val="TableParagraph"/>
              <w:jc w:val="center"/>
              <w:rPr>
                <w:rFonts w:ascii="Times New Roman" w:eastAsia="標楷體" w:hAnsi="Times New Roman"/>
                <w:color w:val="000000" w:themeColor="text1"/>
              </w:rPr>
            </w:pPr>
            <w:r w:rsidRPr="00312FB7">
              <w:rPr>
                <w:rFonts w:ascii="Times New Roman" w:eastAsia="標楷體" w:hAnsi="Times New Roman"/>
                <w:color w:val="000000" w:themeColor="text1"/>
                <w:sz w:val="14"/>
                <w:szCs w:val="16"/>
                <w:lang w:eastAsia="zh-TW"/>
              </w:rPr>
              <w:t>See Remarks</w:t>
            </w:r>
          </w:p>
        </w:tc>
        <w:tc>
          <w:tcPr>
            <w:tcW w:w="1896" w:type="dxa"/>
            <w:vMerge/>
            <w:tcBorders>
              <w:left w:val="single" w:sz="6" w:space="0" w:color="000000"/>
            </w:tcBorders>
            <w:vAlign w:val="center"/>
          </w:tcPr>
          <w:p w14:paraId="2E35B2FA" w14:textId="77777777" w:rsidR="00384AD0" w:rsidRPr="00312FB7" w:rsidRDefault="00384AD0" w:rsidP="00384AD0">
            <w:pPr>
              <w:pStyle w:val="TableParagraph"/>
              <w:spacing w:before="59"/>
              <w:jc w:val="center"/>
              <w:rPr>
                <w:rFonts w:ascii="Times New Roman" w:eastAsia="標楷體" w:hAnsi="Times New Roman"/>
                <w:color w:val="000000" w:themeColor="text1"/>
              </w:rPr>
            </w:pPr>
          </w:p>
        </w:tc>
      </w:tr>
      <w:tr w:rsidR="00312FB7" w:rsidRPr="00312FB7" w14:paraId="07F63B52" w14:textId="77777777" w:rsidTr="00384AD0">
        <w:trPr>
          <w:trHeight w:val="922"/>
          <w:jc w:val="center"/>
        </w:trPr>
        <w:tc>
          <w:tcPr>
            <w:tcW w:w="1396" w:type="dxa"/>
            <w:vMerge/>
            <w:tcBorders>
              <w:right w:val="single" w:sz="6" w:space="0" w:color="000000"/>
            </w:tcBorders>
          </w:tcPr>
          <w:p w14:paraId="2C2B363C" w14:textId="77777777" w:rsidR="00384AD0" w:rsidRPr="00312FB7" w:rsidRDefault="00384AD0" w:rsidP="00384AD0">
            <w:pPr>
              <w:rPr>
                <w:rFonts w:eastAsia="標楷體"/>
                <w:color w:val="000000" w:themeColor="text1"/>
              </w:rPr>
            </w:pPr>
          </w:p>
        </w:tc>
        <w:tc>
          <w:tcPr>
            <w:tcW w:w="19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C70EB" w14:textId="58640B7B" w:rsidR="00384AD0" w:rsidRPr="00312FB7" w:rsidRDefault="00384AD0" w:rsidP="00384AD0">
            <w:pPr>
              <w:pStyle w:val="TableParagraph"/>
              <w:ind w:left="114"/>
              <w:jc w:val="both"/>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8"/>
                <w:szCs w:val="18"/>
              </w:rPr>
              <w:t>專業實習</w:t>
            </w:r>
            <w:r w:rsidRPr="00312FB7">
              <w:rPr>
                <w:rFonts w:ascii="Times New Roman" w:eastAsia="標楷體" w:hAnsi="Times New Roman" w:cs="Times New Roman"/>
                <w:color w:val="000000" w:themeColor="text1"/>
                <w:sz w:val="18"/>
                <w:szCs w:val="18"/>
              </w:rPr>
              <w:t>(</w:t>
            </w:r>
            <w:r w:rsidRPr="00312FB7">
              <w:rPr>
                <w:rFonts w:ascii="Times New Roman" w:eastAsia="標楷體" w:hAnsi="Times New Roman" w:cs="Times New Roman"/>
                <w:color w:val="000000" w:themeColor="text1"/>
                <w:sz w:val="18"/>
                <w:szCs w:val="18"/>
              </w:rPr>
              <w:t>四</w:t>
            </w:r>
            <w:r w:rsidRPr="00312FB7">
              <w:rPr>
                <w:rFonts w:ascii="Times New Roman" w:eastAsia="標楷體" w:hAnsi="Times New Roman" w:cs="Times New Roman"/>
                <w:color w:val="000000" w:themeColor="text1"/>
                <w:sz w:val="18"/>
                <w:szCs w:val="18"/>
              </w:rPr>
              <w:t>) (3+1</w:t>
            </w:r>
            <w:r w:rsidRPr="00312FB7">
              <w:rPr>
                <w:rFonts w:ascii="Times New Roman" w:eastAsia="標楷體" w:hAnsi="Times New Roman" w:cs="Times New Roman"/>
                <w:color w:val="000000" w:themeColor="text1"/>
                <w:sz w:val="18"/>
                <w:szCs w:val="18"/>
              </w:rPr>
              <w:t>分流</w:t>
            </w:r>
            <w:r w:rsidRPr="00312FB7">
              <w:rPr>
                <w:rFonts w:ascii="Times New Roman" w:eastAsia="標楷體" w:hAnsi="Times New Roman" w:cs="Times New Roman"/>
                <w:color w:val="000000" w:themeColor="text1"/>
                <w:sz w:val="18"/>
                <w:szCs w:val="18"/>
              </w:rPr>
              <w:t>)</w:t>
            </w:r>
          </w:p>
        </w:tc>
        <w:tc>
          <w:tcPr>
            <w:tcW w:w="1983" w:type="dxa"/>
            <w:tcBorders>
              <w:top w:val="single" w:sz="6" w:space="0" w:color="000000"/>
              <w:left w:val="single" w:sz="6" w:space="0" w:color="000000"/>
              <w:bottom w:val="single" w:sz="6" w:space="0" w:color="000000"/>
              <w:right w:val="single" w:sz="6" w:space="0" w:color="000000"/>
            </w:tcBorders>
            <w:vAlign w:val="center"/>
          </w:tcPr>
          <w:p w14:paraId="0E14A80A" w14:textId="1119432E" w:rsidR="00384AD0" w:rsidRPr="00312FB7" w:rsidRDefault="00384AD0" w:rsidP="00384AD0">
            <w:pPr>
              <w:pStyle w:val="TableParagraph"/>
              <w:spacing w:before="107" w:line="240" w:lineRule="exact"/>
              <w:ind w:left="113"/>
              <w:rPr>
                <w:rFonts w:ascii="Times New Roman" w:eastAsia="標楷體" w:hAnsi="Times New Roman" w:cs="Times New Roman"/>
                <w:color w:val="000000" w:themeColor="text1"/>
                <w:sz w:val="18"/>
              </w:rPr>
            </w:pPr>
            <w:r w:rsidRPr="00312FB7">
              <w:rPr>
                <w:rFonts w:ascii="Times New Roman" w:eastAsia="標楷體" w:hAnsi="Times New Roman" w:cs="Times New Roman"/>
                <w:color w:val="000000" w:themeColor="text1"/>
                <w:sz w:val="18"/>
                <w:szCs w:val="18"/>
              </w:rPr>
              <w:t>Yearly Enterprise Internship (4)</w:t>
            </w:r>
          </w:p>
        </w:tc>
        <w:tc>
          <w:tcPr>
            <w:tcW w:w="828" w:type="dxa"/>
            <w:tcBorders>
              <w:top w:val="single" w:sz="6" w:space="0" w:color="000000"/>
              <w:left w:val="single" w:sz="6" w:space="0" w:color="000000"/>
              <w:bottom w:val="single" w:sz="6" w:space="0" w:color="000000"/>
              <w:right w:val="single" w:sz="6" w:space="0" w:color="000000"/>
            </w:tcBorders>
            <w:vAlign w:val="center"/>
          </w:tcPr>
          <w:p w14:paraId="340EC0E1" w14:textId="77777777" w:rsidR="00384AD0" w:rsidRPr="00312FB7" w:rsidRDefault="00384AD0" w:rsidP="00384AD0">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四</w:t>
            </w:r>
          </w:p>
          <w:p w14:paraId="497F31BE" w14:textId="350A4836" w:rsidR="00384AD0" w:rsidRPr="00312FB7" w:rsidRDefault="00384AD0" w:rsidP="00384AD0">
            <w:pPr>
              <w:pStyle w:val="TableParagraph"/>
              <w:ind w:left="23"/>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4</w:t>
            </w:r>
            <w:r w:rsidRPr="00312FB7">
              <w:rPr>
                <w:rFonts w:ascii="Times New Roman" w:eastAsia="標楷體" w:hAnsi="Times New Roman" w:cs="Times New Roman"/>
                <w:color w:val="000000" w:themeColor="text1"/>
                <w:sz w:val="16"/>
                <w:szCs w:val="16"/>
                <w:vertAlign w:val="superscript"/>
              </w:rPr>
              <w:t>th</w:t>
            </w:r>
          </w:p>
        </w:tc>
        <w:tc>
          <w:tcPr>
            <w:tcW w:w="788" w:type="dxa"/>
            <w:tcBorders>
              <w:top w:val="single" w:sz="6" w:space="0" w:color="000000"/>
              <w:left w:val="single" w:sz="6" w:space="0" w:color="000000"/>
              <w:bottom w:val="single" w:sz="6" w:space="0" w:color="000000"/>
              <w:right w:val="single" w:sz="6" w:space="0" w:color="000000"/>
            </w:tcBorders>
            <w:vAlign w:val="center"/>
          </w:tcPr>
          <w:p w14:paraId="2CFC35A4" w14:textId="77777777" w:rsidR="00384AD0" w:rsidRPr="00312FB7" w:rsidRDefault="00384AD0" w:rsidP="00384AD0">
            <w:pPr>
              <w:adjustRightInd w:val="0"/>
              <w:snapToGrid w:val="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下</w:t>
            </w:r>
          </w:p>
          <w:p w14:paraId="2FA42303" w14:textId="62A2B229" w:rsidR="00384AD0" w:rsidRPr="00312FB7" w:rsidRDefault="00384AD0" w:rsidP="00384AD0">
            <w:pPr>
              <w:pStyle w:val="TableParagraph"/>
              <w:ind w:left="18"/>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2</w:t>
            </w:r>
            <w:r w:rsidRPr="00312FB7">
              <w:rPr>
                <w:rFonts w:ascii="Times New Roman" w:eastAsia="標楷體" w:hAnsi="Times New Roman" w:cs="Times New Roman"/>
                <w:color w:val="000000" w:themeColor="text1"/>
                <w:sz w:val="16"/>
                <w:szCs w:val="16"/>
                <w:vertAlign w:val="superscript"/>
              </w:rPr>
              <w:t>nd</w:t>
            </w:r>
          </w:p>
        </w:tc>
        <w:tc>
          <w:tcPr>
            <w:tcW w:w="812" w:type="dxa"/>
            <w:tcBorders>
              <w:top w:val="single" w:sz="6" w:space="0" w:color="000000"/>
              <w:left w:val="single" w:sz="6" w:space="0" w:color="000000"/>
              <w:bottom w:val="single" w:sz="6" w:space="0" w:color="000000"/>
              <w:right w:val="single" w:sz="6" w:space="0" w:color="000000"/>
            </w:tcBorders>
            <w:vAlign w:val="center"/>
          </w:tcPr>
          <w:p w14:paraId="46DFED86" w14:textId="67B42574" w:rsidR="00384AD0" w:rsidRPr="00312FB7" w:rsidRDefault="00384AD0" w:rsidP="00384AD0">
            <w:pPr>
              <w:pStyle w:val="TableParagraph"/>
              <w:spacing w:before="95"/>
              <w:ind w:left="14"/>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3</w:t>
            </w:r>
          </w:p>
        </w:tc>
        <w:tc>
          <w:tcPr>
            <w:tcW w:w="601" w:type="dxa"/>
            <w:tcBorders>
              <w:top w:val="single" w:sz="6" w:space="0" w:color="000000"/>
              <w:left w:val="single" w:sz="6" w:space="0" w:color="000000"/>
              <w:bottom w:val="single" w:sz="6" w:space="0" w:color="000000"/>
              <w:right w:val="single" w:sz="6" w:space="0" w:color="000000"/>
            </w:tcBorders>
            <w:vAlign w:val="center"/>
          </w:tcPr>
          <w:p w14:paraId="17A819CE" w14:textId="17BFA82F" w:rsidR="00384AD0" w:rsidRPr="00312FB7" w:rsidRDefault="00186FA3" w:rsidP="00384AD0">
            <w:pPr>
              <w:pStyle w:val="TableParagraph"/>
              <w:jc w:val="center"/>
              <w:rPr>
                <w:rFonts w:eastAsia="標楷體"/>
                <w:color w:val="000000" w:themeColor="text1"/>
                <w:sz w:val="20"/>
              </w:rPr>
            </w:pPr>
            <w:r w:rsidRPr="00312FB7">
              <w:rPr>
                <w:rFonts w:ascii="Times New Roman" w:eastAsia="標楷體" w:hAnsi="Times New Roman" w:hint="eastAsia"/>
                <w:color w:val="000000" w:themeColor="text1"/>
                <w:sz w:val="20"/>
                <w:lang w:eastAsia="zh-TW"/>
              </w:rPr>
              <w:t>0</w:t>
            </w:r>
          </w:p>
        </w:tc>
        <w:tc>
          <w:tcPr>
            <w:tcW w:w="621" w:type="dxa"/>
            <w:tcBorders>
              <w:top w:val="single" w:sz="6" w:space="0" w:color="000000"/>
              <w:left w:val="single" w:sz="6" w:space="0" w:color="000000"/>
              <w:bottom w:val="single" w:sz="6" w:space="0" w:color="000000"/>
              <w:right w:val="single" w:sz="6" w:space="0" w:color="000000"/>
            </w:tcBorders>
            <w:vAlign w:val="center"/>
          </w:tcPr>
          <w:p w14:paraId="26F2AB6F" w14:textId="1278EA63" w:rsidR="00384AD0" w:rsidRPr="00312FB7" w:rsidRDefault="00186FA3" w:rsidP="00384AD0">
            <w:pPr>
              <w:pStyle w:val="TableParagraph"/>
              <w:jc w:val="center"/>
              <w:rPr>
                <w:rFonts w:eastAsia="標楷體"/>
                <w:color w:val="000000" w:themeColor="text1"/>
                <w:sz w:val="20"/>
              </w:rPr>
            </w:pPr>
            <w:r w:rsidRPr="00312FB7">
              <w:rPr>
                <w:rFonts w:ascii="Times New Roman" w:eastAsia="標楷體" w:hAnsi="Times New Roman" w:hint="eastAsia"/>
                <w:color w:val="000000" w:themeColor="text1"/>
                <w:sz w:val="20"/>
                <w:lang w:eastAsia="zh-TW"/>
              </w:rPr>
              <w:t>0</w:t>
            </w:r>
          </w:p>
        </w:tc>
        <w:tc>
          <w:tcPr>
            <w:tcW w:w="617" w:type="dxa"/>
            <w:tcBorders>
              <w:top w:val="single" w:sz="6" w:space="0" w:color="000000"/>
              <w:left w:val="single" w:sz="6" w:space="0" w:color="000000"/>
              <w:bottom w:val="single" w:sz="6" w:space="0" w:color="000000"/>
              <w:right w:val="single" w:sz="6" w:space="0" w:color="000000"/>
            </w:tcBorders>
            <w:vAlign w:val="center"/>
          </w:tcPr>
          <w:p w14:paraId="244CBA10" w14:textId="77777777" w:rsidR="00384AD0" w:rsidRPr="00312FB7" w:rsidRDefault="00384AD0" w:rsidP="00384AD0">
            <w:pPr>
              <w:pStyle w:val="TableParagraph"/>
              <w:jc w:val="center"/>
              <w:rPr>
                <w:rFonts w:ascii="Times New Roman" w:eastAsia="標楷體" w:hAnsi="Times New Roman"/>
                <w:color w:val="000000" w:themeColor="text1"/>
                <w:sz w:val="16"/>
                <w:szCs w:val="16"/>
                <w:lang w:eastAsia="zh-TW"/>
              </w:rPr>
            </w:pPr>
            <w:r w:rsidRPr="00312FB7">
              <w:rPr>
                <w:rFonts w:ascii="Times New Roman" w:eastAsia="標楷體" w:hAnsi="Times New Roman" w:hint="eastAsia"/>
                <w:color w:val="000000" w:themeColor="text1"/>
                <w:sz w:val="16"/>
                <w:szCs w:val="16"/>
                <w:lang w:eastAsia="zh-TW"/>
              </w:rPr>
              <w:t>詳見備註</w:t>
            </w:r>
          </w:p>
          <w:p w14:paraId="46A7929F" w14:textId="2E8AC19E" w:rsidR="00384AD0" w:rsidRPr="00312FB7" w:rsidRDefault="00384AD0" w:rsidP="00384AD0">
            <w:pPr>
              <w:pStyle w:val="TableParagraph"/>
              <w:jc w:val="center"/>
              <w:rPr>
                <w:rFonts w:eastAsia="標楷體"/>
                <w:color w:val="000000" w:themeColor="text1"/>
              </w:rPr>
            </w:pPr>
            <w:r w:rsidRPr="00312FB7">
              <w:rPr>
                <w:rFonts w:ascii="Times New Roman" w:eastAsia="標楷體" w:hAnsi="Times New Roman"/>
                <w:color w:val="000000" w:themeColor="text1"/>
                <w:sz w:val="14"/>
                <w:szCs w:val="16"/>
                <w:lang w:eastAsia="zh-TW"/>
              </w:rPr>
              <w:t>See Remarks</w:t>
            </w:r>
          </w:p>
        </w:tc>
        <w:tc>
          <w:tcPr>
            <w:tcW w:w="1896" w:type="dxa"/>
            <w:vMerge/>
            <w:tcBorders>
              <w:left w:val="single" w:sz="6" w:space="0" w:color="000000"/>
            </w:tcBorders>
            <w:vAlign w:val="center"/>
          </w:tcPr>
          <w:p w14:paraId="25B0BAAD" w14:textId="77777777" w:rsidR="00384AD0" w:rsidRPr="00312FB7" w:rsidRDefault="00384AD0" w:rsidP="00384AD0">
            <w:pPr>
              <w:pStyle w:val="TableParagraph"/>
              <w:spacing w:before="59"/>
              <w:jc w:val="center"/>
              <w:rPr>
                <w:rFonts w:eastAsia="標楷體"/>
                <w:color w:val="000000" w:themeColor="text1"/>
              </w:rPr>
            </w:pPr>
          </w:p>
        </w:tc>
      </w:tr>
      <w:tr w:rsidR="00312FB7" w:rsidRPr="00312FB7" w14:paraId="54057B4C" w14:textId="77777777" w:rsidTr="00384AD0">
        <w:trPr>
          <w:trHeight w:val="922"/>
          <w:jc w:val="center"/>
        </w:trPr>
        <w:tc>
          <w:tcPr>
            <w:tcW w:w="1396" w:type="dxa"/>
            <w:vMerge/>
            <w:tcBorders>
              <w:right w:val="single" w:sz="6" w:space="0" w:color="000000"/>
            </w:tcBorders>
          </w:tcPr>
          <w:p w14:paraId="116AD8F2" w14:textId="77777777" w:rsidR="00384AD0" w:rsidRPr="00312FB7" w:rsidRDefault="00384AD0" w:rsidP="00384AD0">
            <w:pPr>
              <w:rPr>
                <w:rFonts w:eastAsia="標楷體"/>
                <w:color w:val="000000" w:themeColor="text1"/>
              </w:rPr>
            </w:pPr>
          </w:p>
        </w:tc>
        <w:tc>
          <w:tcPr>
            <w:tcW w:w="19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16832" w14:textId="050DD1D9" w:rsidR="00384AD0" w:rsidRPr="00312FB7" w:rsidRDefault="00384AD0" w:rsidP="00384AD0">
            <w:pPr>
              <w:pStyle w:val="TableParagraph"/>
              <w:ind w:left="114"/>
              <w:jc w:val="both"/>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8"/>
                <w:szCs w:val="18"/>
              </w:rPr>
              <w:t>專業實習</w:t>
            </w:r>
            <w:r w:rsidRPr="00312FB7">
              <w:rPr>
                <w:rFonts w:ascii="Times New Roman" w:eastAsia="標楷體" w:hAnsi="Times New Roman" w:cs="Times New Roman"/>
                <w:color w:val="000000" w:themeColor="text1"/>
                <w:sz w:val="18"/>
                <w:szCs w:val="18"/>
              </w:rPr>
              <w:t>(</w:t>
            </w:r>
            <w:r w:rsidRPr="00312FB7">
              <w:rPr>
                <w:rFonts w:ascii="Times New Roman" w:eastAsia="標楷體" w:hAnsi="Times New Roman" w:cs="Times New Roman"/>
                <w:color w:val="000000" w:themeColor="text1"/>
                <w:sz w:val="18"/>
                <w:szCs w:val="18"/>
              </w:rPr>
              <w:t>五</w:t>
            </w:r>
            <w:r w:rsidRPr="00312FB7">
              <w:rPr>
                <w:rFonts w:ascii="Times New Roman" w:eastAsia="標楷體" w:hAnsi="Times New Roman" w:cs="Times New Roman"/>
                <w:color w:val="000000" w:themeColor="text1"/>
                <w:sz w:val="18"/>
                <w:szCs w:val="18"/>
              </w:rPr>
              <w:t>) (3+1</w:t>
            </w:r>
            <w:r w:rsidRPr="00312FB7">
              <w:rPr>
                <w:rFonts w:ascii="Times New Roman" w:eastAsia="標楷體" w:hAnsi="Times New Roman" w:cs="Times New Roman"/>
                <w:color w:val="000000" w:themeColor="text1"/>
                <w:sz w:val="18"/>
                <w:szCs w:val="18"/>
              </w:rPr>
              <w:t>分流</w:t>
            </w:r>
            <w:r w:rsidRPr="00312FB7">
              <w:rPr>
                <w:rFonts w:ascii="Times New Roman" w:eastAsia="標楷體" w:hAnsi="Times New Roman" w:cs="Times New Roman"/>
                <w:color w:val="000000" w:themeColor="text1"/>
                <w:sz w:val="18"/>
                <w:szCs w:val="18"/>
              </w:rPr>
              <w:t>)</w:t>
            </w:r>
          </w:p>
        </w:tc>
        <w:tc>
          <w:tcPr>
            <w:tcW w:w="1983" w:type="dxa"/>
            <w:tcBorders>
              <w:top w:val="single" w:sz="6" w:space="0" w:color="000000"/>
              <w:left w:val="single" w:sz="6" w:space="0" w:color="000000"/>
              <w:bottom w:val="single" w:sz="6" w:space="0" w:color="000000"/>
              <w:right w:val="single" w:sz="6" w:space="0" w:color="000000"/>
            </w:tcBorders>
            <w:vAlign w:val="center"/>
          </w:tcPr>
          <w:p w14:paraId="75D72D6A" w14:textId="7E382B39" w:rsidR="00384AD0" w:rsidRPr="00312FB7" w:rsidRDefault="00384AD0" w:rsidP="00384AD0">
            <w:pPr>
              <w:pStyle w:val="TableParagraph"/>
              <w:spacing w:before="107" w:line="240" w:lineRule="exact"/>
              <w:ind w:left="113"/>
              <w:rPr>
                <w:rFonts w:ascii="Times New Roman" w:eastAsia="標楷體" w:hAnsi="Times New Roman" w:cs="Times New Roman"/>
                <w:color w:val="000000" w:themeColor="text1"/>
                <w:sz w:val="18"/>
              </w:rPr>
            </w:pPr>
            <w:r w:rsidRPr="00312FB7">
              <w:rPr>
                <w:rFonts w:ascii="Times New Roman" w:eastAsia="標楷體" w:hAnsi="Times New Roman" w:cs="Times New Roman"/>
                <w:color w:val="000000" w:themeColor="text1"/>
                <w:sz w:val="18"/>
                <w:szCs w:val="18"/>
              </w:rPr>
              <w:t>Yearly Enterprise Internship (5)</w:t>
            </w:r>
          </w:p>
        </w:tc>
        <w:tc>
          <w:tcPr>
            <w:tcW w:w="828" w:type="dxa"/>
            <w:tcBorders>
              <w:top w:val="single" w:sz="6" w:space="0" w:color="000000"/>
              <w:left w:val="single" w:sz="6" w:space="0" w:color="000000"/>
              <w:bottom w:val="single" w:sz="6" w:space="0" w:color="000000"/>
              <w:right w:val="single" w:sz="6" w:space="0" w:color="000000"/>
            </w:tcBorders>
            <w:vAlign w:val="center"/>
          </w:tcPr>
          <w:p w14:paraId="023329C0" w14:textId="77777777" w:rsidR="00384AD0" w:rsidRPr="00312FB7" w:rsidRDefault="00384AD0" w:rsidP="00384AD0">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四</w:t>
            </w:r>
          </w:p>
          <w:p w14:paraId="5AF620E2" w14:textId="7FD54A24" w:rsidR="00384AD0" w:rsidRPr="00312FB7" w:rsidRDefault="00384AD0" w:rsidP="00384AD0">
            <w:pPr>
              <w:pStyle w:val="TableParagraph"/>
              <w:ind w:left="23"/>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4</w:t>
            </w:r>
            <w:r w:rsidRPr="00312FB7">
              <w:rPr>
                <w:rFonts w:ascii="Times New Roman" w:eastAsia="標楷體" w:hAnsi="Times New Roman" w:cs="Times New Roman"/>
                <w:color w:val="000000" w:themeColor="text1"/>
                <w:sz w:val="16"/>
                <w:szCs w:val="16"/>
                <w:vertAlign w:val="superscript"/>
              </w:rPr>
              <w:t>th</w:t>
            </w:r>
          </w:p>
        </w:tc>
        <w:tc>
          <w:tcPr>
            <w:tcW w:w="788" w:type="dxa"/>
            <w:tcBorders>
              <w:top w:val="single" w:sz="6" w:space="0" w:color="000000"/>
              <w:left w:val="single" w:sz="6" w:space="0" w:color="000000"/>
              <w:bottom w:val="single" w:sz="6" w:space="0" w:color="000000"/>
              <w:right w:val="single" w:sz="6" w:space="0" w:color="000000"/>
            </w:tcBorders>
            <w:vAlign w:val="center"/>
          </w:tcPr>
          <w:p w14:paraId="3A856A3E" w14:textId="77777777" w:rsidR="00384AD0" w:rsidRPr="00312FB7" w:rsidRDefault="00384AD0" w:rsidP="00384AD0">
            <w:pPr>
              <w:adjustRightInd w:val="0"/>
              <w:snapToGrid w:val="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下</w:t>
            </w:r>
          </w:p>
          <w:p w14:paraId="2F58752A" w14:textId="2B49A17E" w:rsidR="00384AD0" w:rsidRPr="00312FB7" w:rsidRDefault="00384AD0" w:rsidP="00384AD0">
            <w:pPr>
              <w:pStyle w:val="TableParagraph"/>
              <w:ind w:left="18"/>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2</w:t>
            </w:r>
            <w:r w:rsidRPr="00312FB7">
              <w:rPr>
                <w:rFonts w:ascii="Times New Roman" w:eastAsia="標楷體" w:hAnsi="Times New Roman" w:cs="Times New Roman"/>
                <w:color w:val="000000" w:themeColor="text1"/>
                <w:sz w:val="16"/>
                <w:szCs w:val="16"/>
                <w:vertAlign w:val="superscript"/>
              </w:rPr>
              <w:t>nd</w:t>
            </w:r>
          </w:p>
        </w:tc>
        <w:tc>
          <w:tcPr>
            <w:tcW w:w="812" w:type="dxa"/>
            <w:tcBorders>
              <w:top w:val="single" w:sz="6" w:space="0" w:color="000000"/>
              <w:left w:val="single" w:sz="6" w:space="0" w:color="000000"/>
              <w:bottom w:val="single" w:sz="6" w:space="0" w:color="000000"/>
              <w:right w:val="single" w:sz="6" w:space="0" w:color="000000"/>
            </w:tcBorders>
            <w:vAlign w:val="center"/>
          </w:tcPr>
          <w:p w14:paraId="6F9397C8" w14:textId="23184E09" w:rsidR="00384AD0" w:rsidRPr="00312FB7" w:rsidRDefault="00384AD0" w:rsidP="00384AD0">
            <w:pPr>
              <w:pStyle w:val="TableParagraph"/>
              <w:spacing w:before="95"/>
              <w:ind w:left="14"/>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3</w:t>
            </w:r>
          </w:p>
        </w:tc>
        <w:tc>
          <w:tcPr>
            <w:tcW w:w="601" w:type="dxa"/>
            <w:tcBorders>
              <w:top w:val="single" w:sz="6" w:space="0" w:color="000000"/>
              <w:left w:val="single" w:sz="6" w:space="0" w:color="000000"/>
              <w:bottom w:val="single" w:sz="6" w:space="0" w:color="000000"/>
              <w:right w:val="single" w:sz="6" w:space="0" w:color="000000"/>
            </w:tcBorders>
            <w:vAlign w:val="center"/>
          </w:tcPr>
          <w:p w14:paraId="0C32D775" w14:textId="298CCE85" w:rsidR="00384AD0" w:rsidRPr="00312FB7" w:rsidRDefault="00186FA3" w:rsidP="00384AD0">
            <w:pPr>
              <w:pStyle w:val="TableParagraph"/>
              <w:jc w:val="center"/>
              <w:rPr>
                <w:rFonts w:eastAsia="標楷體"/>
                <w:color w:val="000000" w:themeColor="text1"/>
                <w:sz w:val="20"/>
              </w:rPr>
            </w:pPr>
            <w:r w:rsidRPr="00312FB7">
              <w:rPr>
                <w:rFonts w:ascii="Times New Roman" w:eastAsia="標楷體" w:hAnsi="Times New Roman" w:hint="eastAsia"/>
                <w:color w:val="000000" w:themeColor="text1"/>
                <w:sz w:val="20"/>
                <w:lang w:eastAsia="zh-TW"/>
              </w:rPr>
              <w:t>0</w:t>
            </w:r>
          </w:p>
        </w:tc>
        <w:tc>
          <w:tcPr>
            <w:tcW w:w="621" w:type="dxa"/>
            <w:tcBorders>
              <w:top w:val="single" w:sz="6" w:space="0" w:color="000000"/>
              <w:left w:val="single" w:sz="6" w:space="0" w:color="000000"/>
              <w:bottom w:val="single" w:sz="6" w:space="0" w:color="000000"/>
              <w:right w:val="single" w:sz="6" w:space="0" w:color="000000"/>
            </w:tcBorders>
            <w:vAlign w:val="center"/>
          </w:tcPr>
          <w:p w14:paraId="15806A77" w14:textId="64DBAE98" w:rsidR="00384AD0" w:rsidRPr="00312FB7" w:rsidRDefault="00186FA3" w:rsidP="00384AD0">
            <w:pPr>
              <w:pStyle w:val="TableParagraph"/>
              <w:jc w:val="center"/>
              <w:rPr>
                <w:rFonts w:eastAsia="標楷體"/>
                <w:color w:val="000000" w:themeColor="text1"/>
                <w:sz w:val="20"/>
              </w:rPr>
            </w:pPr>
            <w:r w:rsidRPr="00312FB7">
              <w:rPr>
                <w:rFonts w:ascii="Times New Roman" w:eastAsia="標楷體" w:hAnsi="Times New Roman" w:hint="eastAsia"/>
                <w:color w:val="000000" w:themeColor="text1"/>
                <w:sz w:val="20"/>
                <w:lang w:eastAsia="zh-TW"/>
              </w:rPr>
              <w:t>0</w:t>
            </w:r>
          </w:p>
        </w:tc>
        <w:tc>
          <w:tcPr>
            <w:tcW w:w="617" w:type="dxa"/>
            <w:tcBorders>
              <w:top w:val="single" w:sz="6" w:space="0" w:color="000000"/>
              <w:left w:val="single" w:sz="6" w:space="0" w:color="000000"/>
              <w:bottom w:val="single" w:sz="6" w:space="0" w:color="000000"/>
              <w:right w:val="single" w:sz="6" w:space="0" w:color="000000"/>
            </w:tcBorders>
            <w:vAlign w:val="center"/>
          </w:tcPr>
          <w:p w14:paraId="5D57EF64" w14:textId="77777777" w:rsidR="00384AD0" w:rsidRPr="00312FB7" w:rsidRDefault="00384AD0" w:rsidP="00384AD0">
            <w:pPr>
              <w:pStyle w:val="TableParagraph"/>
              <w:jc w:val="center"/>
              <w:rPr>
                <w:rFonts w:ascii="Times New Roman" w:eastAsia="標楷體" w:hAnsi="Times New Roman"/>
                <w:color w:val="000000" w:themeColor="text1"/>
                <w:sz w:val="16"/>
                <w:szCs w:val="16"/>
                <w:lang w:eastAsia="zh-TW"/>
              </w:rPr>
            </w:pPr>
            <w:r w:rsidRPr="00312FB7">
              <w:rPr>
                <w:rFonts w:ascii="Times New Roman" w:eastAsia="標楷體" w:hAnsi="Times New Roman" w:hint="eastAsia"/>
                <w:color w:val="000000" w:themeColor="text1"/>
                <w:sz w:val="16"/>
                <w:szCs w:val="16"/>
                <w:lang w:eastAsia="zh-TW"/>
              </w:rPr>
              <w:t>詳見備註</w:t>
            </w:r>
          </w:p>
          <w:p w14:paraId="7A810B3A" w14:textId="1187C079" w:rsidR="00384AD0" w:rsidRPr="00312FB7" w:rsidRDefault="00384AD0" w:rsidP="00384AD0">
            <w:pPr>
              <w:pStyle w:val="TableParagraph"/>
              <w:jc w:val="center"/>
              <w:rPr>
                <w:rFonts w:eastAsia="標楷體"/>
                <w:color w:val="000000" w:themeColor="text1"/>
              </w:rPr>
            </w:pPr>
            <w:r w:rsidRPr="00312FB7">
              <w:rPr>
                <w:rFonts w:ascii="Times New Roman" w:eastAsia="標楷體" w:hAnsi="Times New Roman"/>
                <w:color w:val="000000" w:themeColor="text1"/>
                <w:sz w:val="14"/>
                <w:szCs w:val="16"/>
                <w:lang w:eastAsia="zh-TW"/>
              </w:rPr>
              <w:t>See Remarks</w:t>
            </w:r>
          </w:p>
        </w:tc>
        <w:tc>
          <w:tcPr>
            <w:tcW w:w="1896" w:type="dxa"/>
            <w:vMerge/>
            <w:tcBorders>
              <w:left w:val="single" w:sz="6" w:space="0" w:color="000000"/>
            </w:tcBorders>
            <w:vAlign w:val="center"/>
          </w:tcPr>
          <w:p w14:paraId="4398B285" w14:textId="77777777" w:rsidR="00384AD0" w:rsidRPr="00312FB7" w:rsidRDefault="00384AD0" w:rsidP="00384AD0">
            <w:pPr>
              <w:pStyle w:val="TableParagraph"/>
              <w:spacing w:before="59"/>
              <w:jc w:val="center"/>
              <w:rPr>
                <w:rFonts w:eastAsia="標楷體"/>
                <w:color w:val="000000" w:themeColor="text1"/>
              </w:rPr>
            </w:pPr>
          </w:p>
        </w:tc>
      </w:tr>
      <w:tr w:rsidR="00384AD0" w:rsidRPr="00312FB7" w14:paraId="5A29D204" w14:textId="77777777" w:rsidTr="00384AD0">
        <w:trPr>
          <w:trHeight w:val="922"/>
          <w:jc w:val="center"/>
        </w:trPr>
        <w:tc>
          <w:tcPr>
            <w:tcW w:w="1396" w:type="dxa"/>
            <w:vMerge/>
            <w:tcBorders>
              <w:bottom w:val="single" w:sz="12" w:space="0" w:color="000000"/>
              <w:right w:val="single" w:sz="6" w:space="0" w:color="000000"/>
            </w:tcBorders>
          </w:tcPr>
          <w:p w14:paraId="1B8EF0A4" w14:textId="77777777" w:rsidR="00384AD0" w:rsidRPr="00312FB7" w:rsidRDefault="00384AD0" w:rsidP="00384AD0">
            <w:pPr>
              <w:rPr>
                <w:rFonts w:eastAsia="標楷體"/>
                <w:color w:val="000000" w:themeColor="text1"/>
              </w:rPr>
            </w:pPr>
          </w:p>
        </w:tc>
        <w:tc>
          <w:tcPr>
            <w:tcW w:w="1986"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55B294E0" w14:textId="76766D3B" w:rsidR="00384AD0" w:rsidRPr="00312FB7" w:rsidRDefault="00384AD0" w:rsidP="00384AD0">
            <w:pPr>
              <w:pStyle w:val="TableParagraph"/>
              <w:ind w:left="114"/>
              <w:jc w:val="both"/>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8"/>
                <w:szCs w:val="18"/>
              </w:rPr>
              <w:t>專業實習</w:t>
            </w:r>
            <w:r w:rsidRPr="00312FB7">
              <w:rPr>
                <w:rFonts w:ascii="Times New Roman" w:eastAsia="標楷體" w:hAnsi="Times New Roman" w:cs="Times New Roman"/>
                <w:color w:val="000000" w:themeColor="text1"/>
                <w:sz w:val="18"/>
                <w:szCs w:val="18"/>
              </w:rPr>
              <w:t>(</w:t>
            </w:r>
            <w:r w:rsidRPr="00312FB7">
              <w:rPr>
                <w:rFonts w:ascii="Times New Roman" w:eastAsia="標楷體" w:hAnsi="Times New Roman" w:cs="Times New Roman"/>
                <w:color w:val="000000" w:themeColor="text1"/>
                <w:sz w:val="18"/>
                <w:szCs w:val="18"/>
              </w:rPr>
              <w:t>六</w:t>
            </w:r>
            <w:r w:rsidRPr="00312FB7">
              <w:rPr>
                <w:rFonts w:ascii="Times New Roman" w:eastAsia="標楷體" w:hAnsi="Times New Roman" w:cs="Times New Roman"/>
                <w:color w:val="000000" w:themeColor="text1"/>
                <w:sz w:val="18"/>
                <w:szCs w:val="18"/>
              </w:rPr>
              <w:t>) (3+1</w:t>
            </w:r>
            <w:r w:rsidRPr="00312FB7">
              <w:rPr>
                <w:rFonts w:ascii="Times New Roman" w:eastAsia="標楷體" w:hAnsi="Times New Roman" w:cs="Times New Roman"/>
                <w:color w:val="000000" w:themeColor="text1"/>
                <w:sz w:val="18"/>
                <w:szCs w:val="18"/>
              </w:rPr>
              <w:t>分流</w:t>
            </w:r>
            <w:r w:rsidRPr="00312FB7">
              <w:rPr>
                <w:rFonts w:ascii="Times New Roman" w:eastAsia="標楷體" w:hAnsi="Times New Roman" w:cs="Times New Roman"/>
                <w:color w:val="000000" w:themeColor="text1"/>
                <w:sz w:val="18"/>
                <w:szCs w:val="18"/>
              </w:rPr>
              <w:t>)</w:t>
            </w:r>
          </w:p>
        </w:tc>
        <w:tc>
          <w:tcPr>
            <w:tcW w:w="1983" w:type="dxa"/>
            <w:tcBorders>
              <w:top w:val="single" w:sz="6" w:space="0" w:color="000000"/>
              <w:left w:val="single" w:sz="6" w:space="0" w:color="000000"/>
              <w:bottom w:val="single" w:sz="12" w:space="0" w:color="000000"/>
              <w:right w:val="single" w:sz="6" w:space="0" w:color="000000"/>
            </w:tcBorders>
            <w:vAlign w:val="center"/>
          </w:tcPr>
          <w:p w14:paraId="3F063249" w14:textId="384978F4" w:rsidR="00384AD0" w:rsidRPr="00312FB7" w:rsidRDefault="00384AD0" w:rsidP="00384AD0">
            <w:pPr>
              <w:pStyle w:val="TableParagraph"/>
              <w:spacing w:before="107" w:line="240" w:lineRule="exact"/>
              <w:ind w:left="113"/>
              <w:rPr>
                <w:rFonts w:ascii="Times New Roman" w:eastAsia="標楷體" w:hAnsi="Times New Roman" w:cs="Times New Roman"/>
                <w:color w:val="000000" w:themeColor="text1"/>
                <w:sz w:val="18"/>
              </w:rPr>
            </w:pPr>
            <w:r w:rsidRPr="00312FB7">
              <w:rPr>
                <w:rFonts w:ascii="Times New Roman" w:eastAsia="標楷體" w:hAnsi="Times New Roman" w:cs="Times New Roman"/>
                <w:color w:val="000000" w:themeColor="text1"/>
                <w:sz w:val="18"/>
                <w:szCs w:val="18"/>
              </w:rPr>
              <w:t>Yearly Enterprise Internship (6)</w:t>
            </w:r>
          </w:p>
        </w:tc>
        <w:tc>
          <w:tcPr>
            <w:tcW w:w="828" w:type="dxa"/>
            <w:tcBorders>
              <w:top w:val="single" w:sz="6" w:space="0" w:color="000000"/>
              <w:left w:val="single" w:sz="6" w:space="0" w:color="000000"/>
              <w:bottom w:val="single" w:sz="12" w:space="0" w:color="000000"/>
              <w:right w:val="single" w:sz="6" w:space="0" w:color="000000"/>
            </w:tcBorders>
            <w:vAlign w:val="center"/>
          </w:tcPr>
          <w:p w14:paraId="387B96CB" w14:textId="77777777" w:rsidR="00384AD0" w:rsidRPr="00312FB7" w:rsidRDefault="00384AD0" w:rsidP="00384AD0">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四</w:t>
            </w:r>
          </w:p>
          <w:p w14:paraId="6BC3FD59" w14:textId="7854C48E" w:rsidR="00384AD0" w:rsidRPr="00312FB7" w:rsidRDefault="00384AD0" w:rsidP="00384AD0">
            <w:pPr>
              <w:pStyle w:val="TableParagraph"/>
              <w:ind w:left="23"/>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4</w:t>
            </w:r>
            <w:r w:rsidRPr="00312FB7">
              <w:rPr>
                <w:rFonts w:ascii="Times New Roman" w:eastAsia="標楷體" w:hAnsi="Times New Roman" w:cs="Times New Roman"/>
                <w:color w:val="000000" w:themeColor="text1"/>
                <w:sz w:val="16"/>
                <w:szCs w:val="16"/>
                <w:vertAlign w:val="superscript"/>
              </w:rPr>
              <w:t>th</w:t>
            </w:r>
          </w:p>
        </w:tc>
        <w:tc>
          <w:tcPr>
            <w:tcW w:w="788" w:type="dxa"/>
            <w:tcBorders>
              <w:top w:val="single" w:sz="6" w:space="0" w:color="000000"/>
              <w:left w:val="single" w:sz="6" w:space="0" w:color="000000"/>
              <w:bottom w:val="single" w:sz="12" w:space="0" w:color="000000"/>
              <w:right w:val="single" w:sz="6" w:space="0" w:color="000000"/>
            </w:tcBorders>
            <w:vAlign w:val="center"/>
          </w:tcPr>
          <w:p w14:paraId="22FCF201" w14:textId="77777777" w:rsidR="00384AD0" w:rsidRPr="00312FB7" w:rsidRDefault="00384AD0" w:rsidP="00384AD0">
            <w:pPr>
              <w:adjustRightInd w:val="0"/>
              <w:snapToGrid w:val="0"/>
              <w:jc w:val="center"/>
              <w:rPr>
                <w:rFonts w:ascii="Times New Roman" w:eastAsia="標楷體" w:hAnsi="Times New Roman" w:cs="Times New Roman"/>
                <w:color w:val="000000" w:themeColor="text1"/>
                <w:sz w:val="16"/>
                <w:szCs w:val="16"/>
              </w:rPr>
            </w:pPr>
            <w:r w:rsidRPr="00312FB7">
              <w:rPr>
                <w:rFonts w:ascii="Times New Roman" w:eastAsia="標楷體" w:hAnsi="Times New Roman" w:cs="Times New Roman"/>
                <w:color w:val="000000" w:themeColor="text1"/>
                <w:sz w:val="16"/>
                <w:szCs w:val="16"/>
              </w:rPr>
              <w:t>下</w:t>
            </w:r>
          </w:p>
          <w:p w14:paraId="58DB2F93" w14:textId="5CDCC63C" w:rsidR="00384AD0" w:rsidRPr="00312FB7" w:rsidRDefault="00384AD0" w:rsidP="00384AD0">
            <w:pPr>
              <w:pStyle w:val="TableParagraph"/>
              <w:ind w:left="18"/>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2</w:t>
            </w:r>
            <w:r w:rsidRPr="00312FB7">
              <w:rPr>
                <w:rFonts w:ascii="Times New Roman" w:eastAsia="標楷體" w:hAnsi="Times New Roman" w:cs="Times New Roman"/>
                <w:color w:val="000000" w:themeColor="text1"/>
                <w:sz w:val="16"/>
                <w:szCs w:val="16"/>
                <w:vertAlign w:val="superscript"/>
              </w:rPr>
              <w:t>nd</w:t>
            </w:r>
          </w:p>
        </w:tc>
        <w:tc>
          <w:tcPr>
            <w:tcW w:w="812" w:type="dxa"/>
            <w:tcBorders>
              <w:top w:val="single" w:sz="6" w:space="0" w:color="000000"/>
              <w:left w:val="single" w:sz="6" w:space="0" w:color="000000"/>
              <w:bottom w:val="single" w:sz="12" w:space="0" w:color="000000"/>
              <w:right w:val="single" w:sz="6" w:space="0" w:color="000000"/>
            </w:tcBorders>
            <w:vAlign w:val="center"/>
          </w:tcPr>
          <w:p w14:paraId="6BBCF823" w14:textId="1498613A" w:rsidR="00384AD0" w:rsidRPr="00312FB7" w:rsidRDefault="00384AD0" w:rsidP="00384AD0">
            <w:pPr>
              <w:pStyle w:val="TableParagraph"/>
              <w:spacing w:before="95"/>
              <w:ind w:left="14"/>
              <w:jc w:val="center"/>
              <w:rPr>
                <w:rFonts w:ascii="Times New Roman" w:eastAsia="標楷體" w:hAnsi="Times New Roman" w:cs="Times New Roman"/>
                <w:color w:val="000000" w:themeColor="text1"/>
              </w:rPr>
            </w:pPr>
            <w:r w:rsidRPr="00312FB7">
              <w:rPr>
                <w:rFonts w:ascii="Times New Roman" w:eastAsia="標楷體" w:hAnsi="Times New Roman" w:cs="Times New Roman"/>
                <w:color w:val="000000" w:themeColor="text1"/>
                <w:sz w:val="16"/>
                <w:szCs w:val="16"/>
              </w:rPr>
              <w:t>3</w:t>
            </w:r>
          </w:p>
        </w:tc>
        <w:tc>
          <w:tcPr>
            <w:tcW w:w="601" w:type="dxa"/>
            <w:tcBorders>
              <w:top w:val="single" w:sz="6" w:space="0" w:color="000000"/>
              <w:left w:val="single" w:sz="6" w:space="0" w:color="000000"/>
              <w:bottom w:val="single" w:sz="12" w:space="0" w:color="000000"/>
              <w:right w:val="single" w:sz="6" w:space="0" w:color="000000"/>
            </w:tcBorders>
            <w:vAlign w:val="center"/>
          </w:tcPr>
          <w:p w14:paraId="4B883978" w14:textId="6295FA60" w:rsidR="00384AD0" w:rsidRPr="00312FB7" w:rsidRDefault="00186FA3" w:rsidP="00384AD0">
            <w:pPr>
              <w:pStyle w:val="TableParagraph"/>
              <w:jc w:val="center"/>
              <w:rPr>
                <w:rFonts w:eastAsia="標楷體"/>
                <w:color w:val="000000" w:themeColor="text1"/>
                <w:sz w:val="20"/>
              </w:rPr>
            </w:pPr>
            <w:r w:rsidRPr="00312FB7">
              <w:rPr>
                <w:rFonts w:ascii="Times New Roman" w:eastAsia="標楷體" w:hAnsi="Times New Roman" w:hint="eastAsia"/>
                <w:color w:val="000000" w:themeColor="text1"/>
                <w:sz w:val="20"/>
                <w:lang w:eastAsia="zh-TW"/>
              </w:rPr>
              <w:t>0</w:t>
            </w:r>
          </w:p>
        </w:tc>
        <w:tc>
          <w:tcPr>
            <w:tcW w:w="621" w:type="dxa"/>
            <w:tcBorders>
              <w:top w:val="single" w:sz="6" w:space="0" w:color="000000"/>
              <w:left w:val="single" w:sz="6" w:space="0" w:color="000000"/>
              <w:bottom w:val="single" w:sz="12" w:space="0" w:color="000000"/>
              <w:right w:val="single" w:sz="6" w:space="0" w:color="000000"/>
            </w:tcBorders>
            <w:vAlign w:val="center"/>
          </w:tcPr>
          <w:p w14:paraId="44119A05" w14:textId="74CF357C" w:rsidR="00384AD0" w:rsidRPr="00312FB7" w:rsidRDefault="00186FA3" w:rsidP="00384AD0">
            <w:pPr>
              <w:pStyle w:val="TableParagraph"/>
              <w:jc w:val="center"/>
              <w:rPr>
                <w:rFonts w:eastAsia="標楷體"/>
                <w:color w:val="000000" w:themeColor="text1"/>
                <w:sz w:val="20"/>
              </w:rPr>
            </w:pPr>
            <w:r w:rsidRPr="00312FB7">
              <w:rPr>
                <w:rFonts w:ascii="Times New Roman" w:eastAsia="標楷體" w:hAnsi="Times New Roman" w:hint="eastAsia"/>
                <w:color w:val="000000" w:themeColor="text1"/>
                <w:sz w:val="20"/>
                <w:lang w:eastAsia="zh-TW"/>
              </w:rPr>
              <w:t>0</w:t>
            </w:r>
          </w:p>
        </w:tc>
        <w:tc>
          <w:tcPr>
            <w:tcW w:w="617" w:type="dxa"/>
            <w:tcBorders>
              <w:top w:val="single" w:sz="6" w:space="0" w:color="000000"/>
              <w:left w:val="single" w:sz="6" w:space="0" w:color="000000"/>
              <w:bottom w:val="single" w:sz="12" w:space="0" w:color="000000"/>
              <w:right w:val="single" w:sz="6" w:space="0" w:color="000000"/>
            </w:tcBorders>
            <w:vAlign w:val="center"/>
          </w:tcPr>
          <w:p w14:paraId="46DCC2A2" w14:textId="77777777" w:rsidR="00384AD0" w:rsidRPr="00312FB7" w:rsidRDefault="00384AD0" w:rsidP="00384AD0">
            <w:pPr>
              <w:pStyle w:val="TableParagraph"/>
              <w:jc w:val="center"/>
              <w:rPr>
                <w:rFonts w:ascii="Times New Roman" w:eastAsia="標楷體" w:hAnsi="Times New Roman"/>
                <w:color w:val="000000" w:themeColor="text1"/>
                <w:sz w:val="16"/>
                <w:szCs w:val="16"/>
                <w:lang w:eastAsia="zh-TW"/>
              </w:rPr>
            </w:pPr>
            <w:r w:rsidRPr="00312FB7">
              <w:rPr>
                <w:rFonts w:ascii="Times New Roman" w:eastAsia="標楷體" w:hAnsi="Times New Roman" w:hint="eastAsia"/>
                <w:color w:val="000000" w:themeColor="text1"/>
                <w:sz w:val="16"/>
                <w:szCs w:val="16"/>
                <w:lang w:eastAsia="zh-TW"/>
              </w:rPr>
              <w:t>詳見備註</w:t>
            </w:r>
          </w:p>
          <w:p w14:paraId="724E7B18" w14:textId="1E239081" w:rsidR="00384AD0" w:rsidRPr="00312FB7" w:rsidRDefault="00384AD0" w:rsidP="00384AD0">
            <w:pPr>
              <w:pStyle w:val="TableParagraph"/>
              <w:jc w:val="center"/>
              <w:rPr>
                <w:rFonts w:eastAsia="標楷體"/>
                <w:color w:val="000000" w:themeColor="text1"/>
              </w:rPr>
            </w:pPr>
            <w:r w:rsidRPr="00312FB7">
              <w:rPr>
                <w:rFonts w:ascii="Times New Roman" w:eastAsia="標楷體" w:hAnsi="Times New Roman"/>
                <w:color w:val="000000" w:themeColor="text1"/>
                <w:sz w:val="14"/>
                <w:szCs w:val="16"/>
                <w:lang w:eastAsia="zh-TW"/>
              </w:rPr>
              <w:t>See Remarks</w:t>
            </w:r>
          </w:p>
        </w:tc>
        <w:tc>
          <w:tcPr>
            <w:tcW w:w="1896" w:type="dxa"/>
            <w:vMerge/>
            <w:tcBorders>
              <w:left w:val="single" w:sz="6" w:space="0" w:color="000000"/>
              <w:bottom w:val="single" w:sz="12" w:space="0" w:color="000000"/>
            </w:tcBorders>
            <w:vAlign w:val="center"/>
          </w:tcPr>
          <w:p w14:paraId="47D53A49" w14:textId="77777777" w:rsidR="00384AD0" w:rsidRPr="00312FB7" w:rsidRDefault="00384AD0" w:rsidP="00384AD0">
            <w:pPr>
              <w:pStyle w:val="TableParagraph"/>
              <w:spacing w:before="59"/>
              <w:jc w:val="center"/>
              <w:rPr>
                <w:rFonts w:eastAsia="標楷體"/>
                <w:color w:val="000000" w:themeColor="text1"/>
              </w:rPr>
            </w:pPr>
          </w:p>
        </w:tc>
      </w:tr>
    </w:tbl>
    <w:p w14:paraId="4A3E7222" w14:textId="06D78018" w:rsidR="003A1379" w:rsidRPr="00312FB7" w:rsidRDefault="003A1379" w:rsidP="005218DA">
      <w:pPr>
        <w:rPr>
          <w:color w:val="000000" w:themeColor="text1"/>
        </w:rPr>
      </w:pPr>
    </w:p>
    <w:p w14:paraId="0BE59A35" w14:textId="77777777" w:rsidR="00BA4748" w:rsidRPr="00312FB7" w:rsidRDefault="00BA4748" w:rsidP="005218DA">
      <w:pPr>
        <w:rPr>
          <w:color w:val="000000" w:themeColor="text1"/>
        </w:rPr>
      </w:pPr>
    </w:p>
    <w:p w14:paraId="40070BFB" w14:textId="77777777" w:rsidR="00BA4748" w:rsidRPr="00312FB7" w:rsidRDefault="00BA4748" w:rsidP="005218DA">
      <w:pPr>
        <w:rPr>
          <w:color w:val="000000" w:themeColor="text1"/>
        </w:rPr>
      </w:pPr>
    </w:p>
    <w:p w14:paraId="1E0406A7" w14:textId="71290424" w:rsidR="00941DFC" w:rsidRPr="00312FB7" w:rsidRDefault="005B1D89" w:rsidP="00DC0B39">
      <w:pPr>
        <w:widowControl/>
        <w:spacing w:line="360" w:lineRule="auto"/>
        <w:rPr>
          <w:rFonts w:eastAsia="標楷體"/>
          <w:color w:val="000000" w:themeColor="text1"/>
          <w:szCs w:val="16"/>
        </w:rPr>
      </w:pPr>
      <w:r w:rsidRPr="00312FB7">
        <w:rPr>
          <w:rFonts w:eastAsia="標楷體" w:hint="eastAsia"/>
          <w:color w:val="000000" w:themeColor="text1"/>
        </w:rPr>
        <w:lastRenderedPageBreak/>
        <w:t>備</w:t>
      </w:r>
      <w:r w:rsidRPr="00312FB7">
        <w:rPr>
          <w:rFonts w:eastAsia="標楷體"/>
          <w:color w:val="000000" w:themeColor="text1"/>
          <w:szCs w:val="16"/>
        </w:rPr>
        <w:t>註</w:t>
      </w:r>
      <w:r w:rsidRPr="00312FB7">
        <w:rPr>
          <w:rFonts w:eastAsia="標楷體" w:hint="eastAsia"/>
          <w:color w:val="000000" w:themeColor="text1"/>
          <w:szCs w:val="16"/>
        </w:rPr>
        <w:t>：</w:t>
      </w:r>
    </w:p>
    <w:p w14:paraId="303CF875" w14:textId="6B7F635B" w:rsidR="00D509FF" w:rsidRPr="00312FB7" w:rsidRDefault="00D509FF" w:rsidP="00DC0B39">
      <w:pPr>
        <w:widowControl/>
        <w:spacing w:line="360" w:lineRule="auto"/>
        <w:rPr>
          <w:rFonts w:eastAsia="標楷體"/>
          <w:color w:val="000000" w:themeColor="text1"/>
          <w:szCs w:val="16"/>
        </w:rPr>
      </w:pPr>
      <w:r w:rsidRPr="00312FB7">
        <w:rPr>
          <w:rFonts w:eastAsia="標楷體" w:hint="eastAsia"/>
          <w:color w:val="000000" w:themeColor="text1"/>
          <w:szCs w:val="16"/>
        </w:rPr>
        <w:t>Note:</w:t>
      </w:r>
    </w:p>
    <w:p w14:paraId="18945B9A" w14:textId="11139C36" w:rsidR="00941DFC" w:rsidRPr="00312FB7" w:rsidRDefault="00941DFC" w:rsidP="00DC0B39">
      <w:pPr>
        <w:widowControl/>
        <w:spacing w:line="360" w:lineRule="auto"/>
        <w:rPr>
          <w:rFonts w:eastAsia="標楷體"/>
          <w:color w:val="000000" w:themeColor="text1"/>
        </w:rPr>
      </w:pPr>
      <w:r w:rsidRPr="00312FB7">
        <w:rPr>
          <w:rFonts w:eastAsia="標楷體"/>
          <w:color w:val="000000" w:themeColor="text1"/>
        </w:rPr>
        <w:t xml:space="preserve">1. </w:t>
      </w:r>
      <w:r w:rsidRPr="00312FB7">
        <w:rPr>
          <w:rFonts w:eastAsia="標楷體" w:hint="eastAsia"/>
          <w:color w:val="000000" w:themeColor="text1"/>
        </w:rPr>
        <w:t>課程規劃適用於本學系</w:t>
      </w:r>
      <w:r w:rsidRPr="00312FB7">
        <w:rPr>
          <w:rFonts w:eastAsia="標楷體"/>
          <w:color w:val="000000" w:themeColor="text1"/>
        </w:rPr>
        <w:t>113</w:t>
      </w:r>
      <w:r w:rsidRPr="00312FB7">
        <w:rPr>
          <w:rFonts w:eastAsia="標楷體" w:hint="eastAsia"/>
          <w:color w:val="000000" w:themeColor="text1"/>
        </w:rPr>
        <w:t>學年度入學新生。</w:t>
      </w:r>
      <w:r w:rsidRPr="00312FB7">
        <w:rPr>
          <w:rFonts w:eastAsia="標楷體"/>
          <w:color w:val="000000" w:themeColor="text1"/>
        </w:rPr>
        <w:t>(</w:t>
      </w:r>
      <w:r w:rsidRPr="00312FB7">
        <w:rPr>
          <w:rFonts w:eastAsia="標楷體" w:hint="eastAsia"/>
          <w:color w:val="000000" w:themeColor="text1"/>
        </w:rPr>
        <w:t>不適用</w:t>
      </w:r>
      <w:r w:rsidRPr="00312FB7">
        <w:rPr>
          <w:rFonts w:eastAsia="標楷體"/>
          <w:color w:val="000000" w:themeColor="text1"/>
        </w:rPr>
        <w:t>113</w:t>
      </w:r>
      <w:r w:rsidRPr="00312FB7">
        <w:rPr>
          <w:rFonts w:eastAsia="標楷體" w:hint="eastAsia"/>
          <w:color w:val="000000" w:themeColor="text1"/>
        </w:rPr>
        <w:t>學年度入學之轉學生</w:t>
      </w:r>
      <w:r w:rsidRPr="00312FB7">
        <w:rPr>
          <w:rFonts w:eastAsia="標楷體"/>
          <w:color w:val="000000" w:themeColor="text1"/>
        </w:rPr>
        <w:t xml:space="preserve">) </w:t>
      </w:r>
    </w:p>
    <w:p w14:paraId="0E8AE9D5" w14:textId="77777777" w:rsidR="00941DFC" w:rsidRPr="00312FB7" w:rsidRDefault="00941DFC" w:rsidP="00DC0B39">
      <w:pPr>
        <w:widowControl/>
        <w:spacing w:line="360" w:lineRule="auto"/>
        <w:rPr>
          <w:rFonts w:eastAsia="標楷體"/>
          <w:color w:val="000000" w:themeColor="text1"/>
        </w:rPr>
      </w:pPr>
      <w:r w:rsidRPr="00312FB7">
        <w:rPr>
          <w:rFonts w:eastAsia="標楷體"/>
          <w:color w:val="000000" w:themeColor="text1"/>
        </w:rPr>
        <w:t xml:space="preserve">The curriculum plan is applicable to new students who enrolled in the B.A. Department in academic year 2024. (Not applicable to the transfer students who enrolled in the year 2024) </w:t>
      </w:r>
    </w:p>
    <w:p w14:paraId="4F589BF8" w14:textId="269460DA" w:rsidR="00D509FF" w:rsidRPr="00312FB7" w:rsidRDefault="00941DFC" w:rsidP="00DC0B39">
      <w:pPr>
        <w:widowControl/>
        <w:spacing w:before="100" w:beforeAutospacing="1" w:line="360" w:lineRule="auto"/>
        <w:rPr>
          <w:rFonts w:eastAsia="標楷體"/>
          <w:color w:val="000000" w:themeColor="text1"/>
        </w:rPr>
      </w:pPr>
      <w:r w:rsidRPr="00312FB7">
        <w:rPr>
          <w:rFonts w:eastAsia="標楷體"/>
          <w:color w:val="000000" w:themeColor="text1"/>
        </w:rPr>
        <w:t xml:space="preserve">2. </w:t>
      </w:r>
      <w:r w:rsidRPr="00312FB7">
        <w:rPr>
          <w:rFonts w:eastAsia="標楷體" w:hint="eastAsia"/>
          <w:color w:val="000000" w:themeColor="text1"/>
        </w:rPr>
        <w:t>學生含通識課程應修畢</w:t>
      </w:r>
      <w:r w:rsidRPr="00312FB7">
        <w:rPr>
          <w:rFonts w:eastAsia="標楷體"/>
          <w:color w:val="000000" w:themeColor="text1"/>
        </w:rPr>
        <w:t>128</w:t>
      </w:r>
      <w:r w:rsidRPr="00312FB7">
        <w:rPr>
          <w:rFonts w:eastAsia="標楷體" w:hint="eastAsia"/>
          <w:color w:val="000000" w:themeColor="text1"/>
        </w:rPr>
        <w:t>學分，需修習「校定必修」</w:t>
      </w:r>
      <w:r w:rsidRPr="00312FB7">
        <w:rPr>
          <w:rFonts w:eastAsia="標楷體"/>
          <w:color w:val="000000" w:themeColor="text1"/>
        </w:rPr>
        <w:t>30</w:t>
      </w:r>
      <w:r w:rsidRPr="00312FB7">
        <w:rPr>
          <w:rFonts w:eastAsia="標楷體" w:hint="eastAsia"/>
          <w:color w:val="000000" w:themeColor="text1"/>
        </w:rPr>
        <w:t>學分，「以院為教學核心課程」</w:t>
      </w:r>
      <w:r w:rsidRPr="00312FB7">
        <w:rPr>
          <w:rFonts w:eastAsia="標楷體"/>
          <w:color w:val="000000" w:themeColor="text1"/>
        </w:rPr>
        <w:t>15</w:t>
      </w:r>
      <w:r w:rsidRPr="00312FB7">
        <w:rPr>
          <w:rFonts w:eastAsia="標楷體" w:hint="eastAsia"/>
          <w:color w:val="000000" w:themeColor="text1"/>
        </w:rPr>
        <w:t>學分，本系「系核心課程」</w:t>
      </w:r>
      <w:r w:rsidRPr="00312FB7">
        <w:rPr>
          <w:rFonts w:eastAsia="標楷體"/>
          <w:color w:val="000000" w:themeColor="text1"/>
        </w:rPr>
        <w:t>33</w:t>
      </w:r>
      <w:r w:rsidRPr="00312FB7">
        <w:rPr>
          <w:rFonts w:eastAsia="標楷體" w:hint="eastAsia"/>
          <w:color w:val="000000" w:themeColor="text1"/>
        </w:rPr>
        <w:t>學分、本系一個「專業學程」及另一個他系「專長學程」或「跨領域學程」或取得「次專長」，始能畢業，不足畢業學分數，得自由選修除校定必修</w:t>
      </w:r>
      <w:r w:rsidRPr="00312FB7">
        <w:rPr>
          <w:rFonts w:eastAsia="標楷體"/>
          <w:color w:val="000000" w:themeColor="text1"/>
        </w:rPr>
        <w:t>(</w:t>
      </w:r>
      <w:r w:rsidRPr="00312FB7">
        <w:rPr>
          <w:rFonts w:eastAsia="標楷體" w:hint="eastAsia"/>
          <w:color w:val="000000" w:themeColor="text1"/>
        </w:rPr>
        <w:t>含校定必修、體育</w:t>
      </w:r>
      <w:r w:rsidRPr="00312FB7">
        <w:rPr>
          <w:rFonts w:eastAsia="標楷體"/>
          <w:color w:val="000000" w:themeColor="text1"/>
        </w:rPr>
        <w:t>(</w:t>
      </w:r>
      <w:r w:rsidRPr="00312FB7">
        <w:rPr>
          <w:rFonts w:eastAsia="標楷體" w:hint="eastAsia"/>
          <w:color w:val="000000" w:themeColor="text1"/>
        </w:rPr>
        <w:t>五</w:t>
      </w:r>
      <w:r w:rsidRPr="00312FB7">
        <w:rPr>
          <w:rFonts w:eastAsia="標楷體"/>
          <w:color w:val="000000" w:themeColor="text1"/>
        </w:rPr>
        <w:t>)</w:t>
      </w:r>
      <w:r w:rsidRPr="00312FB7">
        <w:rPr>
          <w:rFonts w:eastAsia="標楷體" w:hint="eastAsia"/>
          <w:color w:val="000000" w:themeColor="text1"/>
        </w:rPr>
        <w:t>及體育</w:t>
      </w:r>
      <w:r w:rsidRPr="00312FB7">
        <w:rPr>
          <w:rFonts w:eastAsia="標楷體"/>
          <w:color w:val="000000" w:themeColor="text1"/>
        </w:rPr>
        <w:t>(</w:t>
      </w:r>
      <w:r w:rsidRPr="00312FB7">
        <w:rPr>
          <w:rFonts w:eastAsia="標楷體" w:hint="eastAsia"/>
          <w:color w:val="000000" w:themeColor="text1"/>
        </w:rPr>
        <w:t>六</w:t>
      </w:r>
      <w:r w:rsidRPr="00312FB7">
        <w:rPr>
          <w:rFonts w:eastAsia="標楷體"/>
          <w:color w:val="000000" w:themeColor="text1"/>
        </w:rPr>
        <w:t>))</w:t>
      </w:r>
      <w:r w:rsidRPr="00312FB7">
        <w:rPr>
          <w:rFonts w:eastAsia="標楷體" w:hint="eastAsia"/>
          <w:color w:val="000000" w:themeColor="text1"/>
        </w:rPr>
        <w:t>以外之其他課程、學程學分補足之。</w:t>
      </w:r>
    </w:p>
    <w:p w14:paraId="37A0F03B" w14:textId="6D1172E5" w:rsidR="00941DFC" w:rsidRPr="00312FB7" w:rsidRDefault="00941DFC" w:rsidP="00DC0B39">
      <w:pPr>
        <w:widowControl/>
        <w:spacing w:line="360" w:lineRule="auto"/>
        <w:rPr>
          <w:rFonts w:eastAsia="標楷體"/>
          <w:color w:val="000000" w:themeColor="text1"/>
        </w:rPr>
      </w:pPr>
      <w:r w:rsidRPr="00312FB7">
        <w:rPr>
          <w:rFonts w:eastAsia="標楷體"/>
          <w:color w:val="000000" w:themeColor="text1"/>
        </w:rPr>
        <w:t>Students should complete 128 credits, including General Liberal courses, 30 credits for University required courses, 15 credits for College Core C</w:t>
      </w:r>
      <w:r w:rsidR="00A5289B" w:rsidRPr="00312FB7">
        <w:rPr>
          <w:rFonts w:eastAsia="標楷體"/>
          <w:color w:val="000000" w:themeColor="text1"/>
        </w:rPr>
        <w:t>oncentration</w:t>
      </w:r>
      <w:r w:rsidRPr="00312FB7">
        <w:rPr>
          <w:rFonts w:eastAsia="標楷體"/>
          <w:color w:val="000000" w:themeColor="text1"/>
        </w:rPr>
        <w:t xml:space="preserve">, 33 credits for Department Core </w:t>
      </w:r>
      <w:r w:rsidR="00A5289B" w:rsidRPr="00312FB7">
        <w:rPr>
          <w:rFonts w:eastAsia="標楷體"/>
          <w:color w:val="000000" w:themeColor="text1"/>
        </w:rPr>
        <w:t>Concentration</w:t>
      </w:r>
      <w:r w:rsidRPr="00312FB7">
        <w:rPr>
          <w:rFonts w:eastAsia="標楷體"/>
          <w:color w:val="000000" w:themeColor="text1"/>
        </w:rPr>
        <w:t xml:space="preserve">, a B.A. Concentration, and another department </w:t>
      </w:r>
      <w:r w:rsidR="00A44437" w:rsidRPr="00312FB7">
        <w:rPr>
          <w:rFonts w:eastAsia="標楷體"/>
          <w:color w:val="000000" w:themeColor="text1"/>
        </w:rPr>
        <w:t xml:space="preserve">Special </w:t>
      </w:r>
      <w:r w:rsidRPr="00312FB7">
        <w:rPr>
          <w:rFonts w:eastAsia="標楷體"/>
          <w:color w:val="000000" w:themeColor="text1"/>
        </w:rPr>
        <w:t>Concentration or Cross-disciplinary</w:t>
      </w:r>
      <w:r w:rsidR="00A5289B" w:rsidRPr="00312FB7">
        <w:rPr>
          <w:rFonts w:eastAsia="標楷體"/>
          <w:color w:val="000000" w:themeColor="text1"/>
        </w:rPr>
        <w:t xml:space="preserve"> Concentration</w:t>
      </w:r>
      <w:r w:rsidRPr="00312FB7">
        <w:rPr>
          <w:rFonts w:eastAsia="標楷體"/>
          <w:color w:val="000000" w:themeColor="text1"/>
        </w:rPr>
        <w:t xml:space="preserve"> or Second Specialty Courses, to get graduated. Students can take some other elective courses (excluding school required </w:t>
      </w:r>
    </w:p>
    <w:p w14:paraId="342CCC72" w14:textId="77777777" w:rsidR="00941DFC" w:rsidRPr="00312FB7" w:rsidRDefault="00941DFC" w:rsidP="00DC0B39">
      <w:pPr>
        <w:widowControl/>
        <w:spacing w:line="360" w:lineRule="auto"/>
        <w:rPr>
          <w:rFonts w:eastAsia="標楷體"/>
          <w:color w:val="000000" w:themeColor="text1"/>
        </w:rPr>
      </w:pPr>
      <w:r w:rsidRPr="00312FB7">
        <w:rPr>
          <w:rFonts w:eastAsia="標楷體"/>
          <w:color w:val="000000" w:themeColor="text1"/>
        </w:rPr>
        <w:t xml:space="preserve">courses, and Sports V and VI) to make up the insufficiency of graduation credits. </w:t>
      </w:r>
    </w:p>
    <w:p w14:paraId="20251D3C" w14:textId="31DE9C14" w:rsidR="00941DFC" w:rsidRPr="00312FB7" w:rsidRDefault="00941DFC" w:rsidP="00DC0B39">
      <w:pPr>
        <w:widowControl/>
        <w:spacing w:before="100" w:beforeAutospacing="1" w:line="360" w:lineRule="auto"/>
        <w:rPr>
          <w:rFonts w:eastAsia="標楷體"/>
          <w:color w:val="000000" w:themeColor="text1"/>
        </w:rPr>
      </w:pPr>
      <w:r w:rsidRPr="00312FB7">
        <w:rPr>
          <w:rFonts w:eastAsia="標楷體"/>
          <w:color w:val="000000" w:themeColor="text1"/>
        </w:rPr>
        <w:t xml:space="preserve">3. </w:t>
      </w:r>
      <w:r w:rsidRPr="00312FB7">
        <w:rPr>
          <w:rFonts w:eastAsia="標楷體" w:hint="eastAsia"/>
          <w:color w:val="000000" w:themeColor="text1"/>
        </w:rPr>
        <w:t>本系學士班學生在規定修業年限內，除應修滿課程規劃之總學分數之外，尚須完成系定畢業專業基本能力規定，應考取「一張商管類別證照相關領域之基礎專業性證照，未考取證照者，需加修兩門本系所開</w:t>
      </w:r>
      <w:r w:rsidRPr="00312FB7">
        <w:rPr>
          <w:rFonts w:eastAsia="標楷體"/>
          <w:color w:val="000000" w:themeColor="text1"/>
        </w:rPr>
        <w:t>3</w:t>
      </w:r>
      <w:r w:rsidRPr="00312FB7">
        <w:rPr>
          <w:rFonts w:eastAsia="標楷體" w:hint="eastAsia"/>
          <w:color w:val="000000" w:themeColor="text1"/>
        </w:rPr>
        <w:t>學分之自由選修課程，並達及格標準，為</w:t>
      </w:r>
      <w:r w:rsidRPr="00312FB7">
        <w:rPr>
          <w:rFonts w:eastAsia="標楷體"/>
          <w:color w:val="000000" w:themeColor="text1"/>
        </w:rPr>
        <w:t>6</w:t>
      </w:r>
      <w:r w:rsidRPr="00312FB7">
        <w:rPr>
          <w:rFonts w:eastAsia="標楷體" w:hint="eastAsia"/>
          <w:color w:val="000000" w:themeColor="text1"/>
        </w:rPr>
        <w:t>學分抵免一張畢業證照」，詳見「經營管理學系學生基本能力指標」。</w:t>
      </w:r>
    </w:p>
    <w:p w14:paraId="4ADF3999" w14:textId="16B90F1F" w:rsidR="00941DFC" w:rsidRPr="00312FB7" w:rsidRDefault="00941DFC" w:rsidP="00DC0B39">
      <w:pPr>
        <w:widowControl/>
        <w:spacing w:line="360" w:lineRule="auto"/>
        <w:rPr>
          <w:rFonts w:eastAsia="標楷體"/>
          <w:color w:val="000000" w:themeColor="text1"/>
        </w:rPr>
      </w:pPr>
      <w:r w:rsidRPr="00312FB7">
        <w:rPr>
          <w:rFonts w:eastAsia="標楷體"/>
          <w:color w:val="000000" w:themeColor="text1"/>
        </w:rPr>
        <w:t>In addition to the completion of a total number of course credits earned during the study year, BA students of UG program are required to obtain “1 basic business or management discipline related examination certificate” to meet B.A. graduation requirement within the prescribed duration of their studies. Students who do not complete this requirement must take two 3-credit courses (a total of 6 credit hours) from B.A. Department Elective c</w:t>
      </w:r>
      <w:r w:rsidR="00A5289B" w:rsidRPr="00312FB7">
        <w:rPr>
          <w:rFonts w:eastAsia="標楷體"/>
          <w:color w:val="000000" w:themeColor="text1"/>
        </w:rPr>
        <w:t xml:space="preserve">ourses </w:t>
      </w:r>
      <w:r w:rsidRPr="00312FB7">
        <w:rPr>
          <w:rFonts w:eastAsia="標楷體"/>
          <w:color w:val="000000" w:themeColor="text1"/>
        </w:rPr>
        <w:t xml:space="preserve">to get an exemption. Please see detail in “B.A. Department Students Basic Ability Indicators.” </w:t>
      </w:r>
    </w:p>
    <w:p w14:paraId="64DF42D1" w14:textId="00F7A5C5" w:rsidR="00941DFC" w:rsidRPr="00312FB7" w:rsidRDefault="00941DFC" w:rsidP="00DC0B39">
      <w:pPr>
        <w:widowControl/>
        <w:spacing w:before="100" w:beforeAutospacing="1" w:line="360" w:lineRule="auto"/>
        <w:rPr>
          <w:rFonts w:eastAsia="標楷體"/>
          <w:color w:val="000000" w:themeColor="text1"/>
        </w:rPr>
      </w:pPr>
      <w:r w:rsidRPr="00312FB7">
        <w:rPr>
          <w:rFonts w:eastAsia="標楷體"/>
          <w:color w:val="000000" w:themeColor="text1"/>
        </w:rPr>
        <w:t>4. 113</w:t>
      </w:r>
      <w:r w:rsidRPr="00312FB7">
        <w:rPr>
          <w:rFonts w:eastAsia="標楷體" w:hint="eastAsia"/>
          <w:color w:val="000000" w:themeColor="text1"/>
        </w:rPr>
        <w:t>全校跨領域學程，請</w:t>
      </w:r>
      <w:r w:rsidR="00CA6DB0" w:rsidRPr="00312FB7">
        <w:rPr>
          <w:rFonts w:eastAsia="標楷體" w:hint="eastAsia"/>
          <w:color w:val="000000" w:themeColor="text1"/>
        </w:rPr>
        <w:t>參考</w:t>
      </w:r>
      <w:r w:rsidR="00CA6DB0" w:rsidRPr="00312FB7">
        <w:rPr>
          <w:rFonts w:ascii="標楷體" w:eastAsia="標楷體" w:hAnsi="標楷體" w:hint="eastAsia"/>
          <w:color w:val="000000" w:themeColor="text1"/>
        </w:rPr>
        <w:t>：</w:t>
      </w:r>
    </w:p>
    <w:p w14:paraId="41F9887B" w14:textId="0B0A0434" w:rsidR="00CA6DB0" w:rsidRPr="00312FB7" w:rsidRDefault="0093646C" w:rsidP="00DC0B39">
      <w:pPr>
        <w:widowControl/>
        <w:spacing w:line="360" w:lineRule="auto"/>
        <w:rPr>
          <w:rFonts w:eastAsia="標楷體"/>
          <w:color w:val="000000" w:themeColor="text1"/>
        </w:rPr>
      </w:pPr>
      <w:hyperlink r:id="rId12" w:history="1">
        <w:r w:rsidR="00CA6DB0" w:rsidRPr="00312FB7">
          <w:rPr>
            <w:rStyle w:val="ae"/>
            <w:rFonts w:eastAsia="標楷體"/>
            <w:color w:val="000000" w:themeColor="text1"/>
          </w:rPr>
          <w:t>https://ac.asia.edu.tw/zh_tw/%E8%B7%A8%E5%9F%9F%E5%AD%B8%E7%BF%92</w:t>
        </w:r>
      </w:hyperlink>
    </w:p>
    <w:p w14:paraId="511D7986" w14:textId="131C5BC6" w:rsidR="00941DFC" w:rsidRPr="00312FB7" w:rsidRDefault="00941DFC" w:rsidP="00DC0B39">
      <w:pPr>
        <w:widowControl/>
        <w:spacing w:line="360" w:lineRule="auto"/>
        <w:rPr>
          <w:rFonts w:eastAsia="標楷體"/>
          <w:color w:val="000000" w:themeColor="text1"/>
        </w:rPr>
      </w:pPr>
      <w:r w:rsidRPr="00312FB7">
        <w:rPr>
          <w:rFonts w:eastAsia="標楷體"/>
          <w:color w:val="000000" w:themeColor="text1"/>
        </w:rPr>
        <w:t xml:space="preserve">Concerning the Interdisciplinary Curriculum, please see: </w:t>
      </w:r>
    </w:p>
    <w:p w14:paraId="627257D8" w14:textId="7AD52059" w:rsidR="00CA6DB0" w:rsidRPr="00312FB7" w:rsidRDefault="0093646C" w:rsidP="00DC0B39">
      <w:pPr>
        <w:widowControl/>
        <w:spacing w:line="360" w:lineRule="auto"/>
        <w:rPr>
          <w:rFonts w:eastAsia="標楷體"/>
          <w:color w:val="000000" w:themeColor="text1"/>
        </w:rPr>
      </w:pPr>
      <w:hyperlink r:id="rId13" w:history="1">
        <w:r w:rsidR="00CA6DB0" w:rsidRPr="00312FB7">
          <w:rPr>
            <w:rStyle w:val="ae"/>
            <w:rFonts w:eastAsia="標楷體"/>
            <w:color w:val="000000" w:themeColor="text1"/>
          </w:rPr>
          <w:t>https://ac.asia.edu.tw/zh_tw/%E8%B7%A8%E5%9F%9F%E5%AD%B8%E7%BF%92</w:t>
        </w:r>
      </w:hyperlink>
    </w:p>
    <w:p w14:paraId="16AE7AD8" w14:textId="59E6B221" w:rsidR="00941DFC" w:rsidRPr="00312FB7" w:rsidRDefault="00941DFC" w:rsidP="00DC0B39">
      <w:pPr>
        <w:widowControl/>
        <w:spacing w:before="100" w:beforeAutospacing="1" w:line="360" w:lineRule="auto"/>
        <w:rPr>
          <w:rFonts w:eastAsia="標楷體"/>
          <w:color w:val="000000" w:themeColor="text1"/>
        </w:rPr>
      </w:pPr>
      <w:r w:rsidRPr="00312FB7">
        <w:rPr>
          <w:rFonts w:eastAsia="標楷體"/>
          <w:color w:val="000000" w:themeColor="text1"/>
        </w:rPr>
        <w:t xml:space="preserve"> 5. </w:t>
      </w:r>
      <w:r w:rsidRPr="00312FB7">
        <w:rPr>
          <w:rFonts w:eastAsia="標楷體" w:hint="eastAsia"/>
          <w:color w:val="000000" w:themeColor="text1"/>
        </w:rPr>
        <w:t>★符號表示：同意學生就學期間申請專案服役者，簡稱專案役男。該課程彈性修讀，修讀方式已加註於備註欄，包含修讀學年期、專班開設或刪除。</w:t>
      </w:r>
    </w:p>
    <w:p w14:paraId="5AE53F3A" w14:textId="7D32173B" w:rsidR="005B1D89" w:rsidRPr="00312FB7" w:rsidRDefault="00941DFC" w:rsidP="00DC0B39">
      <w:pPr>
        <w:widowControl/>
        <w:spacing w:line="360" w:lineRule="auto"/>
        <w:rPr>
          <w:rFonts w:eastAsia="標楷體"/>
          <w:color w:val="000000" w:themeColor="text1"/>
        </w:rPr>
      </w:pPr>
      <w:r w:rsidRPr="00312FB7">
        <w:rPr>
          <w:rFonts w:eastAsia="標楷體" w:hint="eastAsia"/>
          <w:color w:val="000000" w:themeColor="text1"/>
        </w:rPr>
        <w:t>★</w:t>
      </w:r>
      <w:r w:rsidRPr="00312FB7">
        <w:rPr>
          <w:rFonts w:eastAsia="標楷體"/>
          <w:color w:val="000000" w:themeColor="text1"/>
        </w:rPr>
        <w:t>Symbol means: Allow students to apply for project military service during the student's school period, which is referred to as "eligible men for project military service." The course can be taken flexibly, and ways to take classes have been added in the remarks column, including the academic year of study, the opening or deletion of project military service classes.</w:t>
      </w:r>
      <w:bookmarkEnd w:id="0"/>
      <w:bookmarkEnd w:id="3"/>
    </w:p>
    <w:sectPr w:rsidR="005B1D89" w:rsidRPr="00312FB7">
      <w:footerReference w:type="default" r:id="rId14"/>
      <w:pgSz w:w="11910" w:h="16840"/>
      <w:pgMar w:top="420" w:right="340" w:bottom="0" w:left="3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3CDA" w14:textId="77777777" w:rsidR="00F21E98" w:rsidRDefault="00F21E98">
      <w:r>
        <w:separator/>
      </w:r>
    </w:p>
  </w:endnote>
  <w:endnote w:type="continuationSeparator" w:id="0">
    <w:p w14:paraId="27D5E06C" w14:textId="77777777" w:rsidR="00F21E98" w:rsidRDefault="00F2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B2F6" w14:textId="36901048" w:rsidR="007127C3" w:rsidRDefault="007127C3" w:rsidP="00AE738E">
    <w:pPr>
      <w:pStyle w:val="a6"/>
      <w:jc w:val="center"/>
    </w:pPr>
    <w:r>
      <w:fldChar w:fldCharType="begin"/>
    </w:r>
    <w:r>
      <w:instrText xml:space="preserve"> PAGE   \* MERGEFORMAT </w:instrText>
    </w:r>
    <w:r>
      <w:fldChar w:fldCharType="separate"/>
    </w:r>
    <w:r w:rsidR="00725260" w:rsidRPr="00725260">
      <w:rPr>
        <w:noProof/>
        <w:lang w:val="zh-TW"/>
      </w:rPr>
      <w:t>7</w:t>
    </w:r>
    <w:r>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A460" w14:textId="77777777" w:rsidR="007127C3" w:rsidRDefault="007127C3">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273B" w14:textId="77777777" w:rsidR="00F21E98" w:rsidRDefault="00F21E98">
      <w:r>
        <w:separator/>
      </w:r>
    </w:p>
  </w:footnote>
  <w:footnote w:type="continuationSeparator" w:id="0">
    <w:p w14:paraId="6E0C5630" w14:textId="77777777" w:rsidR="00F21E98" w:rsidRDefault="00F21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789A"/>
    <w:multiLevelType w:val="hybridMultilevel"/>
    <w:tmpl w:val="B762D344"/>
    <w:lvl w:ilvl="0" w:tplc="1D189022">
      <w:start w:val="1"/>
      <w:numFmt w:val="decimal"/>
      <w:lvlText w:val="%1."/>
      <w:lvlJc w:val="left"/>
      <w:pPr>
        <w:ind w:left="480" w:hanging="480"/>
      </w:pPr>
    </w:lvl>
    <w:lvl w:ilvl="1" w:tplc="E62247F0" w:tentative="1">
      <w:start w:val="1"/>
      <w:numFmt w:val="ideographTraditional"/>
      <w:lvlText w:val="%2、"/>
      <w:lvlJc w:val="left"/>
      <w:pPr>
        <w:ind w:left="960" w:hanging="480"/>
      </w:pPr>
    </w:lvl>
    <w:lvl w:ilvl="2" w:tplc="2D100C84" w:tentative="1">
      <w:start w:val="1"/>
      <w:numFmt w:val="lowerRoman"/>
      <w:lvlText w:val="%3."/>
      <w:lvlJc w:val="right"/>
      <w:pPr>
        <w:ind w:left="1440" w:hanging="480"/>
      </w:pPr>
    </w:lvl>
    <w:lvl w:ilvl="3" w:tplc="A580BA00" w:tentative="1">
      <w:start w:val="1"/>
      <w:numFmt w:val="decimal"/>
      <w:lvlText w:val="%4."/>
      <w:lvlJc w:val="left"/>
      <w:pPr>
        <w:ind w:left="1920" w:hanging="480"/>
      </w:pPr>
    </w:lvl>
    <w:lvl w:ilvl="4" w:tplc="21AC097A" w:tentative="1">
      <w:start w:val="1"/>
      <w:numFmt w:val="ideographTraditional"/>
      <w:lvlText w:val="%5、"/>
      <w:lvlJc w:val="left"/>
      <w:pPr>
        <w:ind w:left="2400" w:hanging="480"/>
      </w:pPr>
    </w:lvl>
    <w:lvl w:ilvl="5" w:tplc="D4381FBE" w:tentative="1">
      <w:start w:val="1"/>
      <w:numFmt w:val="lowerRoman"/>
      <w:lvlText w:val="%6."/>
      <w:lvlJc w:val="right"/>
      <w:pPr>
        <w:ind w:left="2880" w:hanging="480"/>
      </w:pPr>
    </w:lvl>
    <w:lvl w:ilvl="6" w:tplc="43C659EA" w:tentative="1">
      <w:start w:val="1"/>
      <w:numFmt w:val="decimal"/>
      <w:lvlText w:val="%7."/>
      <w:lvlJc w:val="left"/>
      <w:pPr>
        <w:ind w:left="3360" w:hanging="480"/>
      </w:pPr>
    </w:lvl>
    <w:lvl w:ilvl="7" w:tplc="C2282E90" w:tentative="1">
      <w:start w:val="1"/>
      <w:numFmt w:val="ideographTraditional"/>
      <w:lvlText w:val="%8、"/>
      <w:lvlJc w:val="left"/>
      <w:pPr>
        <w:ind w:left="3840" w:hanging="480"/>
      </w:pPr>
    </w:lvl>
    <w:lvl w:ilvl="8" w:tplc="C4849470" w:tentative="1">
      <w:start w:val="1"/>
      <w:numFmt w:val="lowerRoman"/>
      <w:lvlText w:val="%9."/>
      <w:lvlJc w:val="right"/>
      <w:pPr>
        <w:ind w:left="4320" w:hanging="480"/>
      </w:pPr>
    </w:lvl>
  </w:abstractNum>
  <w:abstractNum w:abstractNumId="1" w15:restartNumberingAfterBreak="0">
    <w:nsid w:val="0B612E6E"/>
    <w:multiLevelType w:val="hybridMultilevel"/>
    <w:tmpl w:val="A970CE1A"/>
    <w:lvl w:ilvl="0" w:tplc="72D85E8C">
      <w:start w:val="1"/>
      <w:numFmt w:val="decimal"/>
      <w:suff w:val="space"/>
      <w:lvlText w:val="%1."/>
      <w:lvlJc w:val="left"/>
      <w:pPr>
        <w:ind w:left="360" w:hanging="360"/>
      </w:pPr>
      <w:rPr>
        <w:rFonts w:hint="default"/>
      </w:rPr>
    </w:lvl>
    <w:lvl w:ilvl="1" w:tplc="B9EE64E2" w:tentative="1">
      <w:start w:val="1"/>
      <w:numFmt w:val="ideographTraditional"/>
      <w:lvlText w:val="%2、"/>
      <w:lvlJc w:val="left"/>
      <w:pPr>
        <w:ind w:left="960" w:hanging="480"/>
      </w:pPr>
    </w:lvl>
    <w:lvl w:ilvl="2" w:tplc="B85AD9C2" w:tentative="1">
      <w:start w:val="1"/>
      <w:numFmt w:val="lowerRoman"/>
      <w:lvlText w:val="%3."/>
      <w:lvlJc w:val="right"/>
      <w:pPr>
        <w:ind w:left="1440" w:hanging="480"/>
      </w:pPr>
    </w:lvl>
    <w:lvl w:ilvl="3" w:tplc="A1F4907A" w:tentative="1">
      <w:start w:val="1"/>
      <w:numFmt w:val="decimal"/>
      <w:lvlText w:val="%4."/>
      <w:lvlJc w:val="left"/>
      <w:pPr>
        <w:ind w:left="1920" w:hanging="480"/>
      </w:pPr>
    </w:lvl>
    <w:lvl w:ilvl="4" w:tplc="2E221664" w:tentative="1">
      <w:start w:val="1"/>
      <w:numFmt w:val="ideographTraditional"/>
      <w:lvlText w:val="%5、"/>
      <w:lvlJc w:val="left"/>
      <w:pPr>
        <w:ind w:left="2400" w:hanging="480"/>
      </w:pPr>
    </w:lvl>
    <w:lvl w:ilvl="5" w:tplc="3D24F93C" w:tentative="1">
      <w:start w:val="1"/>
      <w:numFmt w:val="lowerRoman"/>
      <w:lvlText w:val="%6."/>
      <w:lvlJc w:val="right"/>
      <w:pPr>
        <w:ind w:left="2880" w:hanging="480"/>
      </w:pPr>
    </w:lvl>
    <w:lvl w:ilvl="6" w:tplc="FD460E1C" w:tentative="1">
      <w:start w:val="1"/>
      <w:numFmt w:val="decimal"/>
      <w:lvlText w:val="%7."/>
      <w:lvlJc w:val="left"/>
      <w:pPr>
        <w:ind w:left="3360" w:hanging="480"/>
      </w:pPr>
    </w:lvl>
    <w:lvl w:ilvl="7" w:tplc="C5EC7020" w:tentative="1">
      <w:start w:val="1"/>
      <w:numFmt w:val="ideographTraditional"/>
      <w:lvlText w:val="%8、"/>
      <w:lvlJc w:val="left"/>
      <w:pPr>
        <w:ind w:left="3840" w:hanging="480"/>
      </w:pPr>
    </w:lvl>
    <w:lvl w:ilvl="8" w:tplc="F05468FE" w:tentative="1">
      <w:start w:val="1"/>
      <w:numFmt w:val="lowerRoman"/>
      <w:lvlText w:val="%9."/>
      <w:lvlJc w:val="right"/>
      <w:pPr>
        <w:ind w:left="4320" w:hanging="480"/>
      </w:pPr>
    </w:lvl>
  </w:abstractNum>
  <w:abstractNum w:abstractNumId="2" w15:restartNumberingAfterBreak="0">
    <w:nsid w:val="24161582"/>
    <w:multiLevelType w:val="hybridMultilevel"/>
    <w:tmpl w:val="9B38488E"/>
    <w:lvl w:ilvl="0" w:tplc="CABC30E2">
      <w:start w:val="1"/>
      <w:numFmt w:val="decimal"/>
      <w:lvlText w:val="%1."/>
      <w:lvlJc w:val="left"/>
      <w:pPr>
        <w:ind w:left="480" w:hanging="480"/>
      </w:pPr>
      <w:rPr>
        <w:rFonts w:hint="eastAsia"/>
      </w:rPr>
    </w:lvl>
    <w:lvl w:ilvl="1" w:tplc="CBF2BBA8" w:tentative="1">
      <w:start w:val="1"/>
      <w:numFmt w:val="ideographTraditional"/>
      <w:lvlText w:val="%2、"/>
      <w:lvlJc w:val="left"/>
      <w:pPr>
        <w:ind w:left="960" w:hanging="480"/>
      </w:pPr>
    </w:lvl>
    <w:lvl w:ilvl="2" w:tplc="94085FC6" w:tentative="1">
      <w:start w:val="1"/>
      <w:numFmt w:val="lowerRoman"/>
      <w:lvlText w:val="%3."/>
      <w:lvlJc w:val="right"/>
      <w:pPr>
        <w:ind w:left="1440" w:hanging="480"/>
      </w:pPr>
    </w:lvl>
    <w:lvl w:ilvl="3" w:tplc="8794A408" w:tentative="1">
      <w:start w:val="1"/>
      <w:numFmt w:val="decimal"/>
      <w:lvlText w:val="%4."/>
      <w:lvlJc w:val="left"/>
      <w:pPr>
        <w:ind w:left="1920" w:hanging="480"/>
      </w:pPr>
    </w:lvl>
    <w:lvl w:ilvl="4" w:tplc="751C1A36" w:tentative="1">
      <w:start w:val="1"/>
      <w:numFmt w:val="ideographTraditional"/>
      <w:lvlText w:val="%5、"/>
      <w:lvlJc w:val="left"/>
      <w:pPr>
        <w:ind w:left="2400" w:hanging="480"/>
      </w:pPr>
    </w:lvl>
    <w:lvl w:ilvl="5" w:tplc="0F322C46" w:tentative="1">
      <w:start w:val="1"/>
      <w:numFmt w:val="lowerRoman"/>
      <w:lvlText w:val="%6."/>
      <w:lvlJc w:val="right"/>
      <w:pPr>
        <w:ind w:left="2880" w:hanging="480"/>
      </w:pPr>
    </w:lvl>
    <w:lvl w:ilvl="6" w:tplc="F864A93A" w:tentative="1">
      <w:start w:val="1"/>
      <w:numFmt w:val="decimal"/>
      <w:lvlText w:val="%7."/>
      <w:lvlJc w:val="left"/>
      <w:pPr>
        <w:ind w:left="3360" w:hanging="480"/>
      </w:pPr>
    </w:lvl>
    <w:lvl w:ilvl="7" w:tplc="C6C28386" w:tentative="1">
      <w:start w:val="1"/>
      <w:numFmt w:val="ideographTraditional"/>
      <w:lvlText w:val="%8、"/>
      <w:lvlJc w:val="left"/>
      <w:pPr>
        <w:ind w:left="3840" w:hanging="480"/>
      </w:pPr>
    </w:lvl>
    <w:lvl w:ilvl="8" w:tplc="1E564FB8" w:tentative="1">
      <w:start w:val="1"/>
      <w:numFmt w:val="lowerRoman"/>
      <w:lvlText w:val="%9."/>
      <w:lvlJc w:val="right"/>
      <w:pPr>
        <w:ind w:left="4320" w:hanging="480"/>
      </w:pPr>
    </w:lvl>
  </w:abstractNum>
  <w:abstractNum w:abstractNumId="3" w15:restartNumberingAfterBreak="0">
    <w:nsid w:val="2B84101C"/>
    <w:multiLevelType w:val="hybridMultilevel"/>
    <w:tmpl w:val="C054DF40"/>
    <w:lvl w:ilvl="0" w:tplc="2592C400">
      <w:start w:val="1"/>
      <w:numFmt w:val="decimal"/>
      <w:lvlText w:val="%1."/>
      <w:lvlJc w:val="left"/>
      <w:pPr>
        <w:ind w:left="960" w:hanging="480"/>
      </w:pPr>
      <w:rPr>
        <w:rFonts w:hint="eastAsia"/>
      </w:rPr>
    </w:lvl>
    <w:lvl w:ilvl="1" w:tplc="AEE625F2" w:tentative="1">
      <w:start w:val="1"/>
      <w:numFmt w:val="ideographTraditional"/>
      <w:lvlText w:val="%2、"/>
      <w:lvlJc w:val="left"/>
      <w:pPr>
        <w:ind w:left="1440" w:hanging="480"/>
      </w:pPr>
    </w:lvl>
    <w:lvl w:ilvl="2" w:tplc="11E6177C" w:tentative="1">
      <w:start w:val="1"/>
      <w:numFmt w:val="lowerRoman"/>
      <w:lvlText w:val="%3."/>
      <w:lvlJc w:val="right"/>
      <w:pPr>
        <w:ind w:left="1920" w:hanging="480"/>
      </w:pPr>
    </w:lvl>
    <w:lvl w:ilvl="3" w:tplc="36B4F510" w:tentative="1">
      <w:start w:val="1"/>
      <w:numFmt w:val="decimal"/>
      <w:lvlText w:val="%4."/>
      <w:lvlJc w:val="left"/>
      <w:pPr>
        <w:ind w:left="2400" w:hanging="480"/>
      </w:pPr>
    </w:lvl>
    <w:lvl w:ilvl="4" w:tplc="039A9B76" w:tentative="1">
      <w:start w:val="1"/>
      <w:numFmt w:val="ideographTraditional"/>
      <w:lvlText w:val="%5、"/>
      <w:lvlJc w:val="left"/>
      <w:pPr>
        <w:ind w:left="2880" w:hanging="480"/>
      </w:pPr>
    </w:lvl>
    <w:lvl w:ilvl="5" w:tplc="AC26A85C" w:tentative="1">
      <w:start w:val="1"/>
      <w:numFmt w:val="lowerRoman"/>
      <w:lvlText w:val="%6."/>
      <w:lvlJc w:val="right"/>
      <w:pPr>
        <w:ind w:left="3360" w:hanging="480"/>
      </w:pPr>
    </w:lvl>
    <w:lvl w:ilvl="6" w:tplc="5836A5BE" w:tentative="1">
      <w:start w:val="1"/>
      <w:numFmt w:val="decimal"/>
      <w:lvlText w:val="%7."/>
      <w:lvlJc w:val="left"/>
      <w:pPr>
        <w:ind w:left="3840" w:hanging="480"/>
      </w:pPr>
    </w:lvl>
    <w:lvl w:ilvl="7" w:tplc="F6469ECA" w:tentative="1">
      <w:start w:val="1"/>
      <w:numFmt w:val="ideographTraditional"/>
      <w:lvlText w:val="%8、"/>
      <w:lvlJc w:val="left"/>
      <w:pPr>
        <w:ind w:left="4320" w:hanging="480"/>
      </w:pPr>
    </w:lvl>
    <w:lvl w:ilvl="8" w:tplc="4BB83812" w:tentative="1">
      <w:start w:val="1"/>
      <w:numFmt w:val="lowerRoman"/>
      <w:lvlText w:val="%9."/>
      <w:lvlJc w:val="right"/>
      <w:pPr>
        <w:ind w:left="4800" w:hanging="480"/>
      </w:pPr>
    </w:lvl>
  </w:abstractNum>
  <w:abstractNum w:abstractNumId="4" w15:restartNumberingAfterBreak="0">
    <w:nsid w:val="481F01C8"/>
    <w:multiLevelType w:val="hybridMultilevel"/>
    <w:tmpl w:val="B762D344"/>
    <w:lvl w:ilvl="0" w:tplc="87507D82">
      <w:start w:val="1"/>
      <w:numFmt w:val="decimal"/>
      <w:lvlText w:val="%1."/>
      <w:lvlJc w:val="left"/>
      <w:pPr>
        <w:ind w:left="480" w:hanging="480"/>
      </w:pPr>
    </w:lvl>
    <w:lvl w:ilvl="1" w:tplc="6D76A426" w:tentative="1">
      <w:start w:val="1"/>
      <w:numFmt w:val="ideographTraditional"/>
      <w:lvlText w:val="%2、"/>
      <w:lvlJc w:val="left"/>
      <w:pPr>
        <w:ind w:left="960" w:hanging="480"/>
      </w:pPr>
    </w:lvl>
    <w:lvl w:ilvl="2" w:tplc="B0AA0856" w:tentative="1">
      <w:start w:val="1"/>
      <w:numFmt w:val="lowerRoman"/>
      <w:lvlText w:val="%3."/>
      <w:lvlJc w:val="right"/>
      <w:pPr>
        <w:ind w:left="1440" w:hanging="480"/>
      </w:pPr>
    </w:lvl>
    <w:lvl w:ilvl="3" w:tplc="309E752E" w:tentative="1">
      <w:start w:val="1"/>
      <w:numFmt w:val="decimal"/>
      <w:lvlText w:val="%4."/>
      <w:lvlJc w:val="left"/>
      <w:pPr>
        <w:ind w:left="1920" w:hanging="480"/>
      </w:pPr>
    </w:lvl>
    <w:lvl w:ilvl="4" w:tplc="CA6AD4A4" w:tentative="1">
      <w:start w:val="1"/>
      <w:numFmt w:val="ideographTraditional"/>
      <w:lvlText w:val="%5、"/>
      <w:lvlJc w:val="left"/>
      <w:pPr>
        <w:ind w:left="2400" w:hanging="480"/>
      </w:pPr>
    </w:lvl>
    <w:lvl w:ilvl="5" w:tplc="42B461E6" w:tentative="1">
      <w:start w:val="1"/>
      <w:numFmt w:val="lowerRoman"/>
      <w:lvlText w:val="%6."/>
      <w:lvlJc w:val="right"/>
      <w:pPr>
        <w:ind w:left="2880" w:hanging="480"/>
      </w:pPr>
    </w:lvl>
    <w:lvl w:ilvl="6" w:tplc="307A0024" w:tentative="1">
      <w:start w:val="1"/>
      <w:numFmt w:val="decimal"/>
      <w:lvlText w:val="%7."/>
      <w:lvlJc w:val="left"/>
      <w:pPr>
        <w:ind w:left="3360" w:hanging="480"/>
      </w:pPr>
    </w:lvl>
    <w:lvl w:ilvl="7" w:tplc="E77033D2" w:tentative="1">
      <w:start w:val="1"/>
      <w:numFmt w:val="ideographTraditional"/>
      <w:lvlText w:val="%8、"/>
      <w:lvlJc w:val="left"/>
      <w:pPr>
        <w:ind w:left="3840" w:hanging="480"/>
      </w:pPr>
    </w:lvl>
    <w:lvl w:ilvl="8" w:tplc="491E8BCC" w:tentative="1">
      <w:start w:val="1"/>
      <w:numFmt w:val="lowerRoman"/>
      <w:lvlText w:val="%9."/>
      <w:lvlJc w:val="right"/>
      <w:pPr>
        <w:ind w:left="4320" w:hanging="480"/>
      </w:pPr>
    </w:lvl>
  </w:abstractNum>
  <w:abstractNum w:abstractNumId="5" w15:restartNumberingAfterBreak="0">
    <w:nsid w:val="5A2F0E68"/>
    <w:multiLevelType w:val="hybridMultilevel"/>
    <w:tmpl w:val="B762D344"/>
    <w:lvl w:ilvl="0" w:tplc="5C22FFA6">
      <w:start w:val="1"/>
      <w:numFmt w:val="decimal"/>
      <w:lvlText w:val="%1."/>
      <w:lvlJc w:val="left"/>
      <w:pPr>
        <w:ind w:left="480" w:hanging="480"/>
      </w:pPr>
    </w:lvl>
    <w:lvl w:ilvl="1" w:tplc="2B7EDF98" w:tentative="1">
      <w:start w:val="1"/>
      <w:numFmt w:val="ideographTraditional"/>
      <w:lvlText w:val="%2、"/>
      <w:lvlJc w:val="left"/>
      <w:pPr>
        <w:ind w:left="960" w:hanging="480"/>
      </w:pPr>
    </w:lvl>
    <w:lvl w:ilvl="2" w:tplc="859C32B6" w:tentative="1">
      <w:start w:val="1"/>
      <w:numFmt w:val="lowerRoman"/>
      <w:lvlText w:val="%3."/>
      <w:lvlJc w:val="right"/>
      <w:pPr>
        <w:ind w:left="1440" w:hanging="480"/>
      </w:pPr>
    </w:lvl>
    <w:lvl w:ilvl="3" w:tplc="D3F01486" w:tentative="1">
      <w:start w:val="1"/>
      <w:numFmt w:val="decimal"/>
      <w:lvlText w:val="%4."/>
      <w:lvlJc w:val="left"/>
      <w:pPr>
        <w:ind w:left="1920" w:hanging="480"/>
      </w:pPr>
    </w:lvl>
    <w:lvl w:ilvl="4" w:tplc="A35C7150" w:tentative="1">
      <w:start w:val="1"/>
      <w:numFmt w:val="ideographTraditional"/>
      <w:lvlText w:val="%5、"/>
      <w:lvlJc w:val="left"/>
      <w:pPr>
        <w:ind w:left="2400" w:hanging="480"/>
      </w:pPr>
    </w:lvl>
    <w:lvl w:ilvl="5" w:tplc="AB1281DA" w:tentative="1">
      <w:start w:val="1"/>
      <w:numFmt w:val="lowerRoman"/>
      <w:lvlText w:val="%6."/>
      <w:lvlJc w:val="right"/>
      <w:pPr>
        <w:ind w:left="2880" w:hanging="480"/>
      </w:pPr>
    </w:lvl>
    <w:lvl w:ilvl="6" w:tplc="2EF842F4" w:tentative="1">
      <w:start w:val="1"/>
      <w:numFmt w:val="decimal"/>
      <w:lvlText w:val="%7."/>
      <w:lvlJc w:val="left"/>
      <w:pPr>
        <w:ind w:left="3360" w:hanging="480"/>
      </w:pPr>
    </w:lvl>
    <w:lvl w:ilvl="7" w:tplc="1B00205C" w:tentative="1">
      <w:start w:val="1"/>
      <w:numFmt w:val="ideographTraditional"/>
      <w:lvlText w:val="%8、"/>
      <w:lvlJc w:val="left"/>
      <w:pPr>
        <w:ind w:left="3840" w:hanging="480"/>
      </w:pPr>
    </w:lvl>
    <w:lvl w:ilvl="8" w:tplc="AEEC17FE" w:tentative="1">
      <w:start w:val="1"/>
      <w:numFmt w:val="lowerRoman"/>
      <w:lvlText w:val="%9."/>
      <w:lvlJc w:val="right"/>
      <w:pPr>
        <w:ind w:left="4320" w:hanging="480"/>
      </w:pPr>
    </w:lvl>
  </w:abstractNum>
  <w:abstractNum w:abstractNumId="6" w15:restartNumberingAfterBreak="0">
    <w:nsid w:val="66A34BA7"/>
    <w:multiLevelType w:val="hybridMultilevel"/>
    <w:tmpl w:val="C86422F0"/>
    <w:lvl w:ilvl="0" w:tplc="C21422B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A55E4C"/>
    <w:multiLevelType w:val="hybridMultilevel"/>
    <w:tmpl w:val="0BAE861E"/>
    <w:lvl w:ilvl="0" w:tplc="AB964C58">
      <w:start w:val="1"/>
      <w:numFmt w:val="decimal"/>
      <w:suff w:val="space"/>
      <w:lvlText w:val="%1."/>
      <w:lvlJc w:val="left"/>
      <w:pPr>
        <w:ind w:left="360" w:hanging="360"/>
      </w:pPr>
      <w:rPr>
        <w:rFonts w:hint="default"/>
      </w:rPr>
    </w:lvl>
    <w:lvl w:ilvl="1" w:tplc="237EDBBE" w:tentative="1">
      <w:start w:val="1"/>
      <w:numFmt w:val="ideographTraditional"/>
      <w:lvlText w:val="%2、"/>
      <w:lvlJc w:val="left"/>
      <w:pPr>
        <w:ind w:left="960" w:hanging="480"/>
      </w:pPr>
    </w:lvl>
    <w:lvl w:ilvl="2" w:tplc="959CEBFA" w:tentative="1">
      <w:start w:val="1"/>
      <w:numFmt w:val="lowerRoman"/>
      <w:lvlText w:val="%3."/>
      <w:lvlJc w:val="right"/>
      <w:pPr>
        <w:ind w:left="1440" w:hanging="480"/>
      </w:pPr>
    </w:lvl>
    <w:lvl w:ilvl="3" w:tplc="61AED962" w:tentative="1">
      <w:start w:val="1"/>
      <w:numFmt w:val="decimal"/>
      <w:lvlText w:val="%4."/>
      <w:lvlJc w:val="left"/>
      <w:pPr>
        <w:ind w:left="1920" w:hanging="480"/>
      </w:pPr>
    </w:lvl>
    <w:lvl w:ilvl="4" w:tplc="36EAFCEC" w:tentative="1">
      <w:start w:val="1"/>
      <w:numFmt w:val="ideographTraditional"/>
      <w:lvlText w:val="%5、"/>
      <w:lvlJc w:val="left"/>
      <w:pPr>
        <w:ind w:left="2400" w:hanging="480"/>
      </w:pPr>
    </w:lvl>
    <w:lvl w:ilvl="5" w:tplc="7476727A" w:tentative="1">
      <w:start w:val="1"/>
      <w:numFmt w:val="lowerRoman"/>
      <w:lvlText w:val="%6."/>
      <w:lvlJc w:val="right"/>
      <w:pPr>
        <w:ind w:left="2880" w:hanging="480"/>
      </w:pPr>
    </w:lvl>
    <w:lvl w:ilvl="6" w:tplc="529213A2" w:tentative="1">
      <w:start w:val="1"/>
      <w:numFmt w:val="decimal"/>
      <w:lvlText w:val="%7."/>
      <w:lvlJc w:val="left"/>
      <w:pPr>
        <w:ind w:left="3360" w:hanging="480"/>
      </w:pPr>
    </w:lvl>
    <w:lvl w:ilvl="7" w:tplc="B0F09224" w:tentative="1">
      <w:start w:val="1"/>
      <w:numFmt w:val="ideographTraditional"/>
      <w:lvlText w:val="%8、"/>
      <w:lvlJc w:val="left"/>
      <w:pPr>
        <w:ind w:left="3840" w:hanging="480"/>
      </w:pPr>
    </w:lvl>
    <w:lvl w:ilvl="8" w:tplc="10AE64B0" w:tentative="1">
      <w:start w:val="1"/>
      <w:numFmt w:val="lowerRoman"/>
      <w:lvlText w:val="%9."/>
      <w:lvlJc w:val="right"/>
      <w:pPr>
        <w:ind w:left="4320" w:hanging="480"/>
      </w:pPr>
    </w:lvl>
  </w:abstractNum>
  <w:abstractNum w:abstractNumId="8" w15:restartNumberingAfterBreak="0">
    <w:nsid w:val="7391426E"/>
    <w:multiLevelType w:val="hybridMultilevel"/>
    <w:tmpl w:val="86F03DF6"/>
    <w:lvl w:ilvl="0" w:tplc="5E30EADA">
      <w:start w:val="1"/>
      <w:numFmt w:val="decimal"/>
      <w:lvlText w:val="%1."/>
      <w:lvlJc w:val="left"/>
      <w:pPr>
        <w:tabs>
          <w:tab w:val="num" w:pos="480"/>
        </w:tabs>
        <w:ind w:left="480" w:hanging="480"/>
      </w:pPr>
    </w:lvl>
    <w:lvl w:ilvl="1" w:tplc="59044548" w:tentative="1">
      <w:start w:val="1"/>
      <w:numFmt w:val="ideographTraditional"/>
      <w:lvlText w:val="%2、"/>
      <w:lvlJc w:val="left"/>
      <w:pPr>
        <w:tabs>
          <w:tab w:val="num" w:pos="960"/>
        </w:tabs>
        <w:ind w:left="960" w:hanging="480"/>
      </w:pPr>
    </w:lvl>
    <w:lvl w:ilvl="2" w:tplc="5A74ABD0" w:tentative="1">
      <w:start w:val="1"/>
      <w:numFmt w:val="lowerRoman"/>
      <w:lvlText w:val="%3."/>
      <w:lvlJc w:val="right"/>
      <w:pPr>
        <w:tabs>
          <w:tab w:val="num" w:pos="1440"/>
        </w:tabs>
        <w:ind w:left="1440" w:hanging="480"/>
      </w:pPr>
    </w:lvl>
    <w:lvl w:ilvl="3" w:tplc="B5D05942" w:tentative="1">
      <w:start w:val="1"/>
      <w:numFmt w:val="decimal"/>
      <w:lvlText w:val="%4."/>
      <w:lvlJc w:val="left"/>
      <w:pPr>
        <w:tabs>
          <w:tab w:val="num" w:pos="1920"/>
        </w:tabs>
        <w:ind w:left="1920" w:hanging="480"/>
      </w:pPr>
    </w:lvl>
    <w:lvl w:ilvl="4" w:tplc="D3D88F3E" w:tentative="1">
      <w:start w:val="1"/>
      <w:numFmt w:val="ideographTraditional"/>
      <w:lvlText w:val="%5、"/>
      <w:lvlJc w:val="left"/>
      <w:pPr>
        <w:tabs>
          <w:tab w:val="num" w:pos="2400"/>
        </w:tabs>
        <w:ind w:left="2400" w:hanging="480"/>
      </w:pPr>
    </w:lvl>
    <w:lvl w:ilvl="5" w:tplc="E43C74D0" w:tentative="1">
      <w:start w:val="1"/>
      <w:numFmt w:val="lowerRoman"/>
      <w:lvlText w:val="%6."/>
      <w:lvlJc w:val="right"/>
      <w:pPr>
        <w:tabs>
          <w:tab w:val="num" w:pos="2880"/>
        </w:tabs>
        <w:ind w:left="2880" w:hanging="480"/>
      </w:pPr>
    </w:lvl>
    <w:lvl w:ilvl="6" w:tplc="D58AA27C" w:tentative="1">
      <w:start w:val="1"/>
      <w:numFmt w:val="decimal"/>
      <w:lvlText w:val="%7."/>
      <w:lvlJc w:val="left"/>
      <w:pPr>
        <w:tabs>
          <w:tab w:val="num" w:pos="3360"/>
        </w:tabs>
        <w:ind w:left="3360" w:hanging="480"/>
      </w:pPr>
    </w:lvl>
    <w:lvl w:ilvl="7" w:tplc="ED2E8B1A" w:tentative="1">
      <w:start w:val="1"/>
      <w:numFmt w:val="ideographTraditional"/>
      <w:lvlText w:val="%8、"/>
      <w:lvlJc w:val="left"/>
      <w:pPr>
        <w:tabs>
          <w:tab w:val="num" w:pos="3840"/>
        </w:tabs>
        <w:ind w:left="3840" w:hanging="480"/>
      </w:pPr>
    </w:lvl>
    <w:lvl w:ilvl="8" w:tplc="0B80959A" w:tentative="1">
      <w:start w:val="1"/>
      <w:numFmt w:val="lowerRoman"/>
      <w:lvlText w:val="%9."/>
      <w:lvlJc w:val="right"/>
      <w:pPr>
        <w:tabs>
          <w:tab w:val="num" w:pos="4320"/>
        </w:tabs>
        <w:ind w:left="4320" w:hanging="480"/>
      </w:pPr>
    </w:lvl>
  </w:abstractNum>
  <w:abstractNum w:abstractNumId="9" w15:restartNumberingAfterBreak="0">
    <w:nsid w:val="793C4E5B"/>
    <w:multiLevelType w:val="hybridMultilevel"/>
    <w:tmpl w:val="DE74AFA6"/>
    <w:lvl w:ilvl="0" w:tplc="E85CD0E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947ADC"/>
    <w:multiLevelType w:val="hybridMultilevel"/>
    <w:tmpl w:val="40F0BE6A"/>
    <w:lvl w:ilvl="0" w:tplc="93DC0290">
      <w:start w:val="1"/>
      <w:numFmt w:val="decimal"/>
      <w:lvlText w:val="%1."/>
      <w:lvlJc w:val="left"/>
      <w:pPr>
        <w:ind w:left="480" w:hanging="480"/>
      </w:pPr>
    </w:lvl>
    <w:lvl w:ilvl="1" w:tplc="8D92B7D0" w:tentative="1">
      <w:start w:val="1"/>
      <w:numFmt w:val="ideographTraditional"/>
      <w:lvlText w:val="%2、"/>
      <w:lvlJc w:val="left"/>
      <w:pPr>
        <w:ind w:left="960" w:hanging="480"/>
      </w:pPr>
    </w:lvl>
    <w:lvl w:ilvl="2" w:tplc="5C546E8A" w:tentative="1">
      <w:start w:val="1"/>
      <w:numFmt w:val="lowerRoman"/>
      <w:lvlText w:val="%3."/>
      <w:lvlJc w:val="right"/>
      <w:pPr>
        <w:ind w:left="1440" w:hanging="480"/>
      </w:pPr>
    </w:lvl>
    <w:lvl w:ilvl="3" w:tplc="167CEABA" w:tentative="1">
      <w:start w:val="1"/>
      <w:numFmt w:val="decimal"/>
      <w:lvlText w:val="%4."/>
      <w:lvlJc w:val="left"/>
      <w:pPr>
        <w:ind w:left="1920" w:hanging="480"/>
      </w:pPr>
    </w:lvl>
    <w:lvl w:ilvl="4" w:tplc="92EAB1F6" w:tentative="1">
      <w:start w:val="1"/>
      <w:numFmt w:val="ideographTraditional"/>
      <w:lvlText w:val="%5、"/>
      <w:lvlJc w:val="left"/>
      <w:pPr>
        <w:ind w:left="2400" w:hanging="480"/>
      </w:pPr>
    </w:lvl>
    <w:lvl w:ilvl="5" w:tplc="BF0EF12C" w:tentative="1">
      <w:start w:val="1"/>
      <w:numFmt w:val="lowerRoman"/>
      <w:lvlText w:val="%6."/>
      <w:lvlJc w:val="right"/>
      <w:pPr>
        <w:ind w:left="2880" w:hanging="480"/>
      </w:pPr>
    </w:lvl>
    <w:lvl w:ilvl="6" w:tplc="DD2A1430" w:tentative="1">
      <w:start w:val="1"/>
      <w:numFmt w:val="decimal"/>
      <w:lvlText w:val="%7."/>
      <w:lvlJc w:val="left"/>
      <w:pPr>
        <w:ind w:left="3360" w:hanging="480"/>
      </w:pPr>
    </w:lvl>
    <w:lvl w:ilvl="7" w:tplc="F8A2F2C6" w:tentative="1">
      <w:start w:val="1"/>
      <w:numFmt w:val="ideographTraditional"/>
      <w:lvlText w:val="%8、"/>
      <w:lvlJc w:val="left"/>
      <w:pPr>
        <w:ind w:left="3840" w:hanging="480"/>
      </w:pPr>
    </w:lvl>
    <w:lvl w:ilvl="8" w:tplc="5C4A06E4" w:tentative="1">
      <w:start w:val="1"/>
      <w:numFmt w:val="lowerRoman"/>
      <w:lvlText w:val="%9."/>
      <w:lvlJc w:val="right"/>
      <w:pPr>
        <w:ind w:left="4320" w:hanging="480"/>
      </w:pPr>
    </w:lvl>
  </w:abstractNum>
  <w:abstractNum w:abstractNumId="11" w15:restartNumberingAfterBreak="0">
    <w:nsid w:val="7D6C5B33"/>
    <w:multiLevelType w:val="hybridMultilevel"/>
    <w:tmpl w:val="9EA8FCC0"/>
    <w:lvl w:ilvl="0" w:tplc="9B06A138">
      <w:start w:val="1"/>
      <w:numFmt w:val="decimal"/>
      <w:lvlText w:val="%1."/>
      <w:lvlJc w:val="left"/>
      <w:pPr>
        <w:ind w:left="360" w:hanging="360"/>
      </w:pPr>
      <w:rPr>
        <w:rFonts w:hint="default"/>
      </w:rPr>
    </w:lvl>
    <w:lvl w:ilvl="1" w:tplc="6E402DDE" w:tentative="1">
      <w:start w:val="1"/>
      <w:numFmt w:val="ideographTraditional"/>
      <w:lvlText w:val="%2、"/>
      <w:lvlJc w:val="left"/>
      <w:pPr>
        <w:ind w:left="960" w:hanging="480"/>
      </w:pPr>
    </w:lvl>
    <w:lvl w:ilvl="2" w:tplc="EB5A8D70" w:tentative="1">
      <w:start w:val="1"/>
      <w:numFmt w:val="lowerRoman"/>
      <w:lvlText w:val="%3."/>
      <w:lvlJc w:val="right"/>
      <w:pPr>
        <w:ind w:left="1440" w:hanging="480"/>
      </w:pPr>
    </w:lvl>
    <w:lvl w:ilvl="3" w:tplc="828EF74E" w:tentative="1">
      <w:start w:val="1"/>
      <w:numFmt w:val="decimal"/>
      <w:lvlText w:val="%4."/>
      <w:lvlJc w:val="left"/>
      <w:pPr>
        <w:ind w:left="1920" w:hanging="480"/>
      </w:pPr>
    </w:lvl>
    <w:lvl w:ilvl="4" w:tplc="0D56216A" w:tentative="1">
      <w:start w:val="1"/>
      <w:numFmt w:val="ideographTraditional"/>
      <w:lvlText w:val="%5、"/>
      <w:lvlJc w:val="left"/>
      <w:pPr>
        <w:ind w:left="2400" w:hanging="480"/>
      </w:pPr>
    </w:lvl>
    <w:lvl w:ilvl="5" w:tplc="57D2757C" w:tentative="1">
      <w:start w:val="1"/>
      <w:numFmt w:val="lowerRoman"/>
      <w:lvlText w:val="%6."/>
      <w:lvlJc w:val="right"/>
      <w:pPr>
        <w:ind w:left="2880" w:hanging="480"/>
      </w:pPr>
    </w:lvl>
    <w:lvl w:ilvl="6" w:tplc="80BE7518" w:tentative="1">
      <w:start w:val="1"/>
      <w:numFmt w:val="decimal"/>
      <w:lvlText w:val="%7."/>
      <w:lvlJc w:val="left"/>
      <w:pPr>
        <w:ind w:left="3360" w:hanging="480"/>
      </w:pPr>
    </w:lvl>
    <w:lvl w:ilvl="7" w:tplc="B0BCAC0C" w:tentative="1">
      <w:start w:val="1"/>
      <w:numFmt w:val="ideographTraditional"/>
      <w:lvlText w:val="%8、"/>
      <w:lvlJc w:val="left"/>
      <w:pPr>
        <w:ind w:left="3840" w:hanging="480"/>
      </w:pPr>
    </w:lvl>
    <w:lvl w:ilvl="8" w:tplc="CB1CA16C" w:tentative="1">
      <w:start w:val="1"/>
      <w:numFmt w:val="lowerRoman"/>
      <w:lvlText w:val="%9."/>
      <w:lvlJc w:val="right"/>
      <w:pPr>
        <w:ind w:left="4320" w:hanging="480"/>
      </w:pPr>
    </w:lvl>
  </w:abstractNum>
  <w:num w:numId="1">
    <w:abstractNumId w:val="8"/>
  </w:num>
  <w:num w:numId="2">
    <w:abstractNumId w:val="10"/>
  </w:num>
  <w:num w:numId="3">
    <w:abstractNumId w:val="3"/>
  </w:num>
  <w:num w:numId="4">
    <w:abstractNumId w:val="2"/>
  </w:num>
  <w:num w:numId="5">
    <w:abstractNumId w:val="1"/>
  </w:num>
  <w:num w:numId="6">
    <w:abstractNumId w:val="7"/>
  </w:num>
  <w:num w:numId="7">
    <w:abstractNumId w:val="11"/>
  </w:num>
  <w:num w:numId="8">
    <w:abstractNumId w:val="5"/>
  </w:num>
  <w:num w:numId="9">
    <w:abstractNumId w:val="4"/>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55"/>
    <w:rsid w:val="00002B6F"/>
    <w:rsid w:val="00002D4A"/>
    <w:rsid w:val="000077EA"/>
    <w:rsid w:val="00011355"/>
    <w:rsid w:val="0001156D"/>
    <w:rsid w:val="000127AD"/>
    <w:rsid w:val="00013FBA"/>
    <w:rsid w:val="00021523"/>
    <w:rsid w:val="000345F4"/>
    <w:rsid w:val="000377BA"/>
    <w:rsid w:val="0004036C"/>
    <w:rsid w:val="0004323B"/>
    <w:rsid w:val="00053E8F"/>
    <w:rsid w:val="00054867"/>
    <w:rsid w:val="00061D6C"/>
    <w:rsid w:val="00066399"/>
    <w:rsid w:val="00072EA1"/>
    <w:rsid w:val="00073988"/>
    <w:rsid w:val="00082ACD"/>
    <w:rsid w:val="0008308D"/>
    <w:rsid w:val="00083A91"/>
    <w:rsid w:val="00085AD3"/>
    <w:rsid w:val="00085C0F"/>
    <w:rsid w:val="0009171F"/>
    <w:rsid w:val="000B04BC"/>
    <w:rsid w:val="000B227F"/>
    <w:rsid w:val="000B520A"/>
    <w:rsid w:val="000B758E"/>
    <w:rsid w:val="000C77EB"/>
    <w:rsid w:val="000D282C"/>
    <w:rsid w:val="000D5B35"/>
    <w:rsid w:val="000D79AC"/>
    <w:rsid w:val="000E5119"/>
    <w:rsid w:val="000F6C67"/>
    <w:rsid w:val="001133BE"/>
    <w:rsid w:val="001158A5"/>
    <w:rsid w:val="00121B1A"/>
    <w:rsid w:val="00122AE8"/>
    <w:rsid w:val="0012409B"/>
    <w:rsid w:val="001411AF"/>
    <w:rsid w:val="001460EE"/>
    <w:rsid w:val="00151926"/>
    <w:rsid w:val="00156E3C"/>
    <w:rsid w:val="00163838"/>
    <w:rsid w:val="00177185"/>
    <w:rsid w:val="001807F0"/>
    <w:rsid w:val="00186FA3"/>
    <w:rsid w:val="00191439"/>
    <w:rsid w:val="001955FD"/>
    <w:rsid w:val="00196046"/>
    <w:rsid w:val="001967EC"/>
    <w:rsid w:val="00197BF3"/>
    <w:rsid w:val="001A1781"/>
    <w:rsid w:val="001A474C"/>
    <w:rsid w:val="001B0778"/>
    <w:rsid w:val="001B5558"/>
    <w:rsid w:val="001C0B1B"/>
    <w:rsid w:val="001C0E29"/>
    <w:rsid w:val="001C1C98"/>
    <w:rsid w:val="001C4C59"/>
    <w:rsid w:val="001D0E15"/>
    <w:rsid w:val="001D6C8F"/>
    <w:rsid w:val="001E0917"/>
    <w:rsid w:val="001E6024"/>
    <w:rsid w:val="001E7532"/>
    <w:rsid w:val="001F0596"/>
    <w:rsid w:val="001F07B7"/>
    <w:rsid w:val="001F3611"/>
    <w:rsid w:val="001F3BB0"/>
    <w:rsid w:val="001F77AA"/>
    <w:rsid w:val="00203FAE"/>
    <w:rsid w:val="002179C2"/>
    <w:rsid w:val="00223707"/>
    <w:rsid w:val="00224CC1"/>
    <w:rsid w:val="002351BB"/>
    <w:rsid w:val="00254B2B"/>
    <w:rsid w:val="002554AD"/>
    <w:rsid w:val="00257F0E"/>
    <w:rsid w:val="00262F68"/>
    <w:rsid w:val="00264680"/>
    <w:rsid w:val="00265687"/>
    <w:rsid w:val="00271BA8"/>
    <w:rsid w:val="00273F2E"/>
    <w:rsid w:val="00277B45"/>
    <w:rsid w:val="00280D76"/>
    <w:rsid w:val="00281EE5"/>
    <w:rsid w:val="00285098"/>
    <w:rsid w:val="00286311"/>
    <w:rsid w:val="002A0C91"/>
    <w:rsid w:val="002A4488"/>
    <w:rsid w:val="002A509E"/>
    <w:rsid w:val="002B0BFA"/>
    <w:rsid w:val="002B1C8C"/>
    <w:rsid w:val="002B7461"/>
    <w:rsid w:val="002C5D04"/>
    <w:rsid w:val="002D4434"/>
    <w:rsid w:val="002D4AA1"/>
    <w:rsid w:val="002D554D"/>
    <w:rsid w:val="002D557C"/>
    <w:rsid w:val="002D5614"/>
    <w:rsid w:val="002E1654"/>
    <w:rsid w:val="002E3DC4"/>
    <w:rsid w:val="002F4E56"/>
    <w:rsid w:val="002F551A"/>
    <w:rsid w:val="002F587F"/>
    <w:rsid w:val="00304269"/>
    <w:rsid w:val="00312FB7"/>
    <w:rsid w:val="00313798"/>
    <w:rsid w:val="00314B6D"/>
    <w:rsid w:val="00314E60"/>
    <w:rsid w:val="0032005A"/>
    <w:rsid w:val="003239AD"/>
    <w:rsid w:val="003265B4"/>
    <w:rsid w:val="00331AE5"/>
    <w:rsid w:val="00336346"/>
    <w:rsid w:val="00346AD4"/>
    <w:rsid w:val="003556D8"/>
    <w:rsid w:val="0036051E"/>
    <w:rsid w:val="00364D6A"/>
    <w:rsid w:val="0036646E"/>
    <w:rsid w:val="0036658C"/>
    <w:rsid w:val="003706A8"/>
    <w:rsid w:val="00380CEF"/>
    <w:rsid w:val="00380D1C"/>
    <w:rsid w:val="003837D3"/>
    <w:rsid w:val="00384AD0"/>
    <w:rsid w:val="0038520E"/>
    <w:rsid w:val="00390319"/>
    <w:rsid w:val="00390D42"/>
    <w:rsid w:val="00392EC1"/>
    <w:rsid w:val="0039401D"/>
    <w:rsid w:val="00395DC6"/>
    <w:rsid w:val="003966D6"/>
    <w:rsid w:val="003A1379"/>
    <w:rsid w:val="003A2973"/>
    <w:rsid w:val="003B5E64"/>
    <w:rsid w:val="003B6E2D"/>
    <w:rsid w:val="003D32FC"/>
    <w:rsid w:val="003D45F4"/>
    <w:rsid w:val="003D5623"/>
    <w:rsid w:val="003D76DA"/>
    <w:rsid w:val="003D7718"/>
    <w:rsid w:val="003E0F3D"/>
    <w:rsid w:val="003E2E4C"/>
    <w:rsid w:val="003E3C44"/>
    <w:rsid w:val="003E45B8"/>
    <w:rsid w:val="003E6642"/>
    <w:rsid w:val="003F0CFD"/>
    <w:rsid w:val="003F16DE"/>
    <w:rsid w:val="003F450A"/>
    <w:rsid w:val="00401E8F"/>
    <w:rsid w:val="00407546"/>
    <w:rsid w:val="00411AD0"/>
    <w:rsid w:val="00413B4F"/>
    <w:rsid w:val="00414F80"/>
    <w:rsid w:val="00416BCB"/>
    <w:rsid w:val="0042218C"/>
    <w:rsid w:val="004279E4"/>
    <w:rsid w:val="00427F87"/>
    <w:rsid w:val="00434C39"/>
    <w:rsid w:val="00435E4A"/>
    <w:rsid w:val="0044418A"/>
    <w:rsid w:val="0045149B"/>
    <w:rsid w:val="0045647C"/>
    <w:rsid w:val="004666CE"/>
    <w:rsid w:val="00470BF1"/>
    <w:rsid w:val="0047616F"/>
    <w:rsid w:val="004779DA"/>
    <w:rsid w:val="004B646E"/>
    <w:rsid w:val="004B7DE0"/>
    <w:rsid w:val="004C32FD"/>
    <w:rsid w:val="004C7528"/>
    <w:rsid w:val="004D36B1"/>
    <w:rsid w:val="004D36E4"/>
    <w:rsid w:val="004D3A08"/>
    <w:rsid w:val="004D54A6"/>
    <w:rsid w:val="004E028F"/>
    <w:rsid w:val="004E139B"/>
    <w:rsid w:val="004E73A1"/>
    <w:rsid w:val="004E7B67"/>
    <w:rsid w:val="00502B0C"/>
    <w:rsid w:val="0050340D"/>
    <w:rsid w:val="00515B9E"/>
    <w:rsid w:val="005218DA"/>
    <w:rsid w:val="00522035"/>
    <w:rsid w:val="0052261F"/>
    <w:rsid w:val="0052537B"/>
    <w:rsid w:val="00525384"/>
    <w:rsid w:val="00527F61"/>
    <w:rsid w:val="005425CE"/>
    <w:rsid w:val="00544473"/>
    <w:rsid w:val="00547CC4"/>
    <w:rsid w:val="005504CB"/>
    <w:rsid w:val="00553BBF"/>
    <w:rsid w:val="0055672A"/>
    <w:rsid w:val="00556BE1"/>
    <w:rsid w:val="00557D35"/>
    <w:rsid w:val="00563C8B"/>
    <w:rsid w:val="00565288"/>
    <w:rsid w:val="005710F9"/>
    <w:rsid w:val="00573268"/>
    <w:rsid w:val="00576DEC"/>
    <w:rsid w:val="00580C10"/>
    <w:rsid w:val="00585F28"/>
    <w:rsid w:val="00587F89"/>
    <w:rsid w:val="005913E6"/>
    <w:rsid w:val="0059338C"/>
    <w:rsid w:val="00595E7B"/>
    <w:rsid w:val="005A3E75"/>
    <w:rsid w:val="005A4D34"/>
    <w:rsid w:val="005A6B68"/>
    <w:rsid w:val="005B1D89"/>
    <w:rsid w:val="005B5E0E"/>
    <w:rsid w:val="005D0904"/>
    <w:rsid w:val="005D4523"/>
    <w:rsid w:val="005E26AE"/>
    <w:rsid w:val="005E2EFE"/>
    <w:rsid w:val="005F251E"/>
    <w:rsid w:val="00601C79"/>
    <w:rsid w:val="00616E34"/>
    <w:rsid w:val="0062702A"/>
    <w:rsid w:val="0062764D"/>
    <w:rsid w:val="00644828"/>
    <w:rsid w:val="0064495E"/>
    <w:rsid w:val="00646258"/>
    <w:rsid w:val="00652864"/>
    <w:rsid w:val="00655CE4"/>
    <w:rsid w:val="00657B3E"/>
    <w:rsid w:val="006610E5"/>
    <w:rsid w:val="006631DB"/>
    <w:rsid w:val="00665277"/>
    <w:rsid w:val="00665B22"/>
    <w:rsid w:val="006661D4"/>
    <w:rsid w:val="006668BC"/>
    <w:rsid w:val="00673F7B"/>
    <w:rsid w:val="00676975"/>
    <w:rsid w:val="00676C23"/>
    <w:rsid w:val="00683C6A"/>
    <w:rsid w:val="00685F77"/>
    <w:rsid w:val="00686D6B"/>
    <w:rsid w:val="00691031"/>
    <w:rsid w:val="00691D48"/>
    <w:rsid w:val="006A48E9"/>
    <w:rsid w:val="006A5BED"/>
    <w:rsid w:val="006B37AE"/>
    <w:rsid w:val="006B5508"/>
    <w:rsid w:val="006B55A6"/>
    <w:rsid w:val="006C2E99"/>
    <w:rsid w:val="006D5FF9"/>
    <w:rsid w:val="006D6C9F"/>
    <w:rsid w:val="006E0588"/>
    <w:rsid w:val="006E36F1"/>
    <w:rsid w:val="006E7423"/>
    <w:rsid w:val="0070129A"/>
    <w:rsid w:val="007020C6"/>
    <w:rsid w:val="00702DA0"/>
    <w:rsid w:val="00704F1F"/>
    <w:rsid w:val="00711E09"/>
    <w:rsid w:val="007127C3"/>
    <w:rsid w:val="00712BF9"/>
    <w:rsid w:val="00715090"/>
    <w:rsid w:val="00716D48"/>
    <w:rsid w:val="00717D43"/>
    <w:rsid w:val="00722E01"/>
    <w:rsid w:val="00723ECD"/>
    <w:rsid w:val="00725260"/>
    <w:rsid w:val="00726AD4"/>
    <w:rsid w:val="00726FE4"/>
    <w:rsid w:val="007308CB"/>
    <w:rsid w:val="00734531"/>
    <w:rsid w:val="0073472D"/>
    <w:rsid w:val="0073649B"/>
    <w:rsid w:val="00743739"/>
    <w:rsid w:val="00745B53"/>
    <w:rsid w:val="00745C65"/>
    <w:rsid w:val="00746F4D"/>
    <w:rsid w:val="007508CC"/>
    <w:rsid w:val="00752DC2"/>
    <w:rsid w:val="00753514"/>
    <w:rsid w:val="0076114E"/>
    <w:rsid w:val="00762E78"/>
    <w:rsid w:val="00763DA6"/>
    <w:rsid w:val="00773A4D"/>
    <w:rsid w:val="00775F6B"/>
    <w:rsid w:val="0078582C"/>
    <w:rsid w:val="007867CF"/>
    <w:rsid w:val="0079142F"/>
    <w:rsid w:val="00792A1B"/>
    <w:rsid w:val="007A6640"/>
    <w:rsid w:val="007B63BC"/>
    <w:rsid w:val="007B685E"/>
    <w:rsid w:val="007C0BDA"/>
    <w:rsid w:val="007C31DE"/>
    <w:rsid w:val="007D2017"/>
    <w:rsid w:val="007D6D28"/>
    <w:rsid w:val="007D76CB"/>
    <w:rsid w:val="007F4B1E"/>
    <w:rsid w:val="00805D0F"/>
    <w:rsid w:val="00811402"/>
    <w:rsid w:val="0081343B"/>
    <w:rsid w:val="00814031"/>
    <w:rsid w:val="00815B44"/>
    <w:rsid w:val="008302BB"/>
    <w:rsid w:val="008330F9"/>
    <w:rsid w:val="00835994"/>
    <w:rsid w:val="00843D40"/>
    <w:rsid w:val="00852E1A"/>
    <w:rsid w:val="00856D0C"/>
    <w:rsid w:val="00862D10"/>
    <w:rsid w:val="00870825"/>
    <w:rsid w:val="00872AB9"/>
    <w:rsid w:val="00880B23"/>
    <w:rsid w:val="00883B98"/>
    <w:rsid w:val="0088596C"/>
    <w:rsid w:val="00886D69"/>
    <w:rsid w:val="00895B94"/>
    <w:rsid w:val="00897765"/>
    <w:rsid w:val="008A031F"/>
    <w:rsid w:val="008A2AD0"/>
    <w:rsid w:val="008A4B28"/>
    <w:rsid w:val="008A4EDA"/>
    <w:rsid w:val="008A54F1"/>
    <w:rsid w:val="008A57BC"/>
    <w:rsid w:val="008B1D38"/>
    <w:rsid w:val="008B2943"/>
    <w:rsid w:val="008B296E"/>
    <w:rsid w:val="008B457B"/>
    <w:rsid w:val="008C0C3E"/>
    <w:rsid w:val="008C5093"/>
    <w:rsid w:val="008D0FFA"/>
    <w:rsid w:val="008D3252"/>
    <w:rsid w:val="008D325A"/>
    <w:rsid w:val="008D5E47"/>
    <w:rsid w:val="008D6684"/>
    <w:rsid w:val="008D79BA"/>
    <w:rsid w:val="008D7D73"/>
    <w:rsid w:val="008E0062"/>
    <w:rsid w:val="008E0E6E"/>
    <w:rsid w:val="008E7127"/>
    <w:rsid w:val="008F57C8"/>
    <w:rsid w:val="008F6A2D"/>
    <w:rsid w:val="008F7231"/>
    <w:rsid w:val="00901D57"/>
    <w:rsid w:val="00902067"/>
    <w:rsid w:val="00906856"/>
    <w:rsid w:val="00906E51"/>
    <w:rsid w:val="00906EC5"/>
    <w:rsid w:val="00916588"/>
    <w:rsid w:val="00935F9B"/>
    <w:rsid w:val="0093646C"/>
    <w:rsid w:val="00936933"/>
    <w:rsid w:val="00936A91"/>
    <w:rsid w:val="00940F1F"/>
    <w:rsid w:val="00941DFC"/>
    <w:rsid w:val="009444A1"/>
    <w:rsid w:val="00947F98"/>
    <w:rsid w:val="00951AFF"/>
    <w:rsid w:val="00953A12"/>
    <w:rsid w:val="00954579"/>
    <w:rsid w:val="00954BFC"/>
    <w:rsid w:val="00956422"/>
    <w:rsid w:val="0096012E"/>
    <w:rsid w:val="009613A1"/>
    <w:rsid w:val="009622D3"/>
    <w:rsid w:val="00971ED5"/>
    <w:rsid w:val="00990248"/>
    <w:rsid w:val="00993FED"/>
    <w:rsid w:val="00995B2A"/>
    <w:rsid w:val="00996146"/>
    <w:rsid w:val="009A1C58"/>
    <w:rsid w:val="009A2735"/>
    <w:rsid w:val="009B3E17"/>
    <w:rsid w:val="009C131D"/>
    <w:rsid w:val="009C2926"/>
    <w:rsid w:val="009C400A"/>
    <w:rsid w:val="009C5BE4"/>
    <w:rsid w:val="009C5F79"/>
    <w:rsid w:val="009D0651"/>
    <w:rsid w:val="009D2812"/>
    <w:rsid w:val="009D42FB"/>
    <w:rsid w:val="009D4636"/>
    <w:rsid w:val="009D7092"/>
    <w:rsid w:val="009E1FA6"/>
    <w:rsid w:val="009E3F05"/>
    <w:rsid w:val="009E7137"/>
    <w:rsid w:val="00A0103B"/>
    <w:rsid w:val="00A01762"/>
    <w:rsid w:val="00A036DF"/>
    <w:rsid w:val="00A06B2A"/>
    <w:rsid w:val="00A15111"/>
    <w:rsid w:val="00A224BE"/>
    <w:rsid w:val="00A34A94"/>
    <w:rsid w:val="00A350C5"/>
    <w:rsid w:val="00A35380"/>
    <w:rsid w:val="00A36CE7"/>
    <w:rsid w:val="00A37E12"/>
    <w:rsid w:val="00A4129C"/>
    <w:rsid w:val="00A44437"/>
    <w:rsid w:val="00A4698E"/>
    <w:rsid w:val="00A5289B"/>
    <w:rsid w:val="00A56379"/>
    <w:rsid w:val="00A62B18"/>
    <w:rsid w:val="00A62CDA"/>
    <w:rsid w:val="00A64C54"/>
    <w:rsid w:val="00A66D20"/>
    <w:rsid w:val="00A70E10"/>
    <w:rsid w:val="00A7138D"/>
    <w:rsid w:val="00A71CF8"/>
    <w:rsid w:val="00A73034"/>
    <w:rsid w:val="00A76FCA"/>
    <w:rsid w:val="00A80F77"/>
    <w:rsid w:val="00A83C95"/>
    <w:rsid w:val="00A86893"/>
    <w:rsid w:val="00A954E7"/>
    <w:rsid w:val="00AA30C5"/>
    <w:rsid w:val="00AA4DAB"/>
    <w:rsid w:val="00AA5F29"/>
    <w:rsid w:val="00AA6435"/>
    <w:rsid w:val="00AB1F0B"/>
    <w:rsid w:val="00AB2F46"/>
    <w:rsid w:val="00AB3A8C"/>
    <w:rsid w:val="00AB4E7F"/>
    <w:rsid w:val="00AC1D86"/>
    <w:rsid w:val="00AC42A4"/>
    <w:rsid w:val="00AD6A4F"/>
    <w:rsid w:val="00AD6B62"/>
    <w:rsid w:val="00AE056E"/>
    <w:rsid w:val="00AE26F1"/>
    <w:rsid w:val="00AE275D"/>
    <w:rsid w:val="00AE47F9"/>
    <w:rsid w:val="00AE738E"/>
    <w:rsid w:val="00AF4D92"/>
    <w:rsid w:val="00AF61D6"/>
    <w:rsid w:val="00AF6558"/>
    <w:rsid w:val="00B07069"/>
    <w:rsid w:val="00B12C7D"/>
    <w:rsid w:val="00B16257"/>
    <w:rsid w:val="00B17D86"/>
    <w:rsid w:val="00B241AA"/>
    <w:rsid w:val="00B25E4B"/>
    <w:rsid w:val="00B275F5"/>
    <w:rsid w:val="00B46C94"/>
    <w:rsid w:val="00B61C4C"/>
    <w:rsid w:val="00B736F3"/>
    <w:rsid w:val="00B769D4"/>
    <w:rsid w:val="00B807B3"/>
    <w:rsid w:val="00B80F4B"/>
    <w:rsid w:val="00B82192"/>
    <w:rsid w:val="00B94502"/>
    <w:rsid w:val="00B94BDD"/>
    <w:rsid w:val="00B962A4"/>
    <w:rsid w:val="00B97399"/>
    <w:rsid w:val="00BA177F"/>
    <w:rsid w:val="00BA4748"/>
    <w:rsid w:val="00BD058B"/>
    <w:rsid w:val="00BD2234"/>
    <w:rsid w:val="00BD3474"/>
    <w:rsid w:val="00BD3B8B"/>
    <w:rsid w:val="00BD7D3E"/>
    <w:rsid w:val="00BE2F76"/>
    <w:rsid w:val="00BE423A"/>
    <w:rsid w:val="00BE6729"/>
    <w:rsid w:val="00BE7484"/>
    <w:rsid w:val="00BE763F"/>
    <w:rsid w:val="00BF07C2"/>
    <w:rsid w:val="00BF0B20"/>
    <w:rsid w:val="00BF3A5B"/>
    <w:rsid w:val="00C053B7"/>
    <w:rsid w:val="00C1116C"/>
    <w:rsid w:val="00C1257E"/>
    <w:rsid w:val="00C16430"/>
    <w:rsid w:val="00C170EA"/>
    <w:rsid w:val="00C210F5"/>
    <w:rsid w:val="00C24421"/>
    <w:rsid w:val="00C245E4"/>
    <w:rsid w:val="00C260C6"/>
    <w:rsid w:val="00C338B0"/>
    <w:rsid w:val="00C35C5F"/>
    <w:rsid w:val="00C41745"/>
    <w:rsid w:val="00C44D7C"/>
    <w:rsid w:val="00C51EF7"/>
    <w:rsid w:val="00C56355"/>
    <w:rsid w:val="00C56676"/>
    <w:rsid w:val="00C610BF"/>
    <w:rsid w:val="00C73762"/>
    <w:rsid w:val="00C750AD"/>
    <w:rsid w:val="00C800DF"/>
    <w:rsid w:val="00C81717"/>
    <w:rsid w:val="00C869E8"/>
    <w:rsid w:val="00C9373C"/>
    <w:rsid w:val="00C96E4C"/>
    <w:rsid w:val="00C97526"/>
    <w:rsid w:val="00CA6DB0"/>
    <w:rsid w:val="00CB0A3F"/>
    <w:rsid w:val="00CB5450"/>
    <w:rsid w:val="00CC2443"/>
    <w:rsid w:val="00CC6B39"/>
    <w:rsid w:val="00CD40CE"/>
    <w:rsid w:val="00CD6B42"/>
    <w:rsid w:val="00CE1822"/>
    <w:rsid w:val="00CE2FA6"/>
    <w:rsid w:val="00CE3A2D"/>
    <w:rsid w:val="00CE6FAF"/>
    <w:rsid w:val="00D0168C"/>
    <w:rsid w:val="00D03954"/>
    <w:rsid w:val="00D066CD"/>
    <w:rsid w:val="00D10D73"/>
    <w:rsid w:val="00D13238"/>
    <w:rsid w:val="00D146CD"/>
    <w:rsid w:val="00D15B99"/>
    <w:rsid w:val="00D21033"/>
    <w:rsid w:val="00D213DB"/>
    <w:rsid w:val="00D2639D"/>
    <w:rsid w:val="00D335F2"/>
    <w:rsid w:val="00D353F5"/>
    <w:rsid w:val="00D40CD3"/>
    <w:rsid w:val="00D509FF"/>
    <w:rsid w:val="00D56116"/>
    <w:rsid w:val="00D56289"/>
    <w:rsid w:val="00D573CE"/>
    <w:rsid w:val="00D651BA"/>
    <w:rsid w:val="00D66152"/>
    <w:rsid w:val="00D71733"/>
    <w:rsid w:val="00D74280"/>
    <w:rsid w:val="00D742D8"/>
    <w:rsid w:val="00D747AF"/>
    <w:rsid w:val="00D77428"/>
    <w:rsid w:val="00D82B89"/>
    <w:rsid w:val="00D94638"/>
    <w:rsid w:val="00D969B2"/>
    <w:rsid w:val="00DA1480"/>
    <w:rsid w:val="00DA2C88"/>
    <w:rsid w:val="00DA37FF"/>
    <w:rsid w:val="00DB3B8B"/>
    <w:rsid w:val="00DB4A64"/>
    <w:rsid w:val="00DB6821"/>
    <w:rsid w:val="00DC0B39"/>
    <w:rsid w:val="00DD14FB"/>
    <w:rsid w:val="00DD1CF9"/>
    <w:rsid w:val="00DD298B"/>
    <w:rsid w:val="00DD76EF"/>
    <w:rsid w:val="00DE2E1F"/>
    <w:rsid w:val="00DE57F5"/>
    <w:rsid w:val="00DF60C2"/>
    <w:rsid w:val="00E0072A"/>
    <w:rsid w:val="00E01ADF"/>
    <w:rsid w:val="00E01FFD"/>
    <w:rsid w:val="00E06970"/>
    <w:rsid w:val="00E07FA6"/>
    <w:rsid w:val="00E115C2"/>
    <w:rsid w:val="00E13409"/>
    <w:rsid w:val="00E20AA7"/>
    <w:rsid w:val="00E249B6"/>
    <w:rsid w:val="00E24CE0"/>
    <w:rsid w:val="00E34228"/>
    <w:rsid w:val="00E3540E"/>
    <w:rsid w:val="00E45DD7"/>
    <w:rsid w:val="00E47700"/>
    <w:rsid w:val="00E53862"/>
    <w:rsid w:val="00E549E5"/>
    <w:rsid w:val="00E6449C"/>
    <w:rsid w:val="00E71341"/>
    <w:rsid w:val="00E722D9"/>
    <w:rsid w:val="00E75D30"/>
    <w:rsid w:val="00E766CF"/>
    <w:rsid w:val="00E8287E"/>
    <w:rsid w:val="00E84F77"/>
    <w:rsid w:val="00E85EAC"/>
    <w:rsid w:val="00E902A5"/>
    <w:rsid w:val="00E90519"/>
    <w:rsid w:val="00E9670C"/>
    <w:rsid w:val="00EA4000"/>
    <w:rsid w:val="00EA6B96"/>
    <w:rsid w:val="00EA7939"/>
    <w:rsid w:val="00EC7D8B"/>
    <w:rsid w:val="00ED01EC"/>
    <w:rsid w:val="00ED3DFE"/>
    <w:rsid w:val="00ED6455"/>
    <w:rsid w:val="00EE15DF"/>
    <w:rsid w:val="00EE5A01"/>
    <w:rsid w:val="00EF0192"/>
    <w:rsid w:val="00EF4520"/>
    <w:rsid w:val="00EF48B4"/>
    <w:rsid w:val="00EF6DF7"/>
    <w:rsid w:val="00EF6EA3"/>
    <w:rsid w:val="00EF705B"/>
    <w:rsid w:val="00F01188"/>
    <w:rsid w:val="00F05F7B"/>
    <w:rsid w:val="00F0622E"/>
    <w:rsid w:val="00F1152C"/>
    <w:rsid w:val="00F149E8"/>
    <w:rsid w:val="00F16803"/>
    <w:rsid w:val="00F21E98"/>
    <w:rsid w:val="00F21FBE"/>
    <w:rsid w:val="00F2635E"/>
    <w:rsid w:val="00F34839"/>
    <w:rsid w:val="00F3577B"/>
    <w:rsid w:val="00F405B1"/>
    <w:rsid w:val="00F406E3"/>
    <w:rsid w:val="00F456A3"/>
    <w:rsid w:val="00F467D9"/>
    <w:rsid w:val="00F527A7"/>
    <w:rsid w:val="00F53175"/>
    <w:rsid w:val="00F55991"/>
    <w:rsid w:val="00F57972"/>
    <w:rsid w:val="00F57B43"/>
    <w:rsid w:val="00F6618D"/>
    <w:rsid w:val="00F71703"/>
    <w:rsid w:val="00F72E22"/>
    <w:rsid w:val="00F80136"/>
    <w:rsid w:val="00F930B4"/>
    <w:rsid w:val="00FA1304"/>
    <w:rsid w:val="00FA43D2"/>
    <w:rsid w:val="00FB1AEB"/>
    <w:rsid w:val="00FB57ED"/>
    <w:rsid w:val="00FB5F80"/>
    <w:rsid w:val="00FB7E4C"/>
    <w:rsid w:val="00FC1433"/>
    <w:rsid w:val="00FC58E3"/>
    <w:rsid w:val="00FD0A74"/>
    <w:rsid w:val="00FD21CE"/>
    <w:rsid w:val="00FD5BF3"/>
    <w:rsid w:val="00FE280E"/>
    <w:rsid w:val="00FE2CB6"/>
    <w:rsid w:val="00FE478C"/>
    <w:rsid w:val="00FE7625"/>
    <w:rsid w:val="00FF06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D718BF1"/>
  <w15:docId w15:val="{9C8DBD02-1FD2-4984-9604-E78C9E12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645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6455"/>
    <w:pPr>
      <w:tabs>
        <w:tab w:val="center" w:pos="4153"/>
        <w:tab w:val="right" w:pos="8306"/>
      </w:tabs>
      <w:snapToGrid w:val="0"/>
    </w:pPr>
    <w:rPr>
      <w:sz w:val="20"/>
    </w:rPr>
  </w:style>
  <w:style w:type="character" w:customStyle="1" w:styleId="a4">
    <w:name w:val="頁首 字元"/>
    <w:basedOn w:val="a0"/>
    <w:link w:val="a3"/>
    <w:uiPriority w:val="99"/>
    <w:rsid w:val="00ED6455"/>
    <w:rPr>
      <w:rFonts w:eastAsia="新細明體"/>
      <w:kern w:val="2"/>
      <w:lang w:val="en-US" w:eastAsia="zh-TW" w:bidi="ar-SA"/>
    </w:rPr>
  </w:style>
  <w:style w:type="character" w:styleId="a5">
    <w:name w:val="Strong"/>
    <w:basedOn w:val="a0"/>
    <w:qFormat/>
    <w:rsid w:val="00ED6455"/>
    <w:rPr>
      <w:b/>
      <w:bCs/>
    </w:rPr>
  </w:style>
  <w:style w:type="paragraph" w:styleId="a6">
    <w:name w:val="footer"/>
    <w:basedOn w:val="a"/>
    <w:link w:val="a7"/>
    <w:uiPriority w:val="99"/>
    <w:rsid w:val="00B241AA"/>
    <w:pPr>
      <w:tabs>
        <w:tab w:val="center" w:pos="4153"/>
        <w:tab w:val="right" w:pos="8306"/>
      </w:tabs>
      <w:snapToGrid w:val="0"/>
    </w:pPr>
    <w:rPr>
      <w:sz w:val="20"/>
    </w:rPr>
  </w:style>
  <w:style w:type="character" w:customStyle="1" w:styleId="a7">
    <w:name w:val="頁尾 字元"/>
    <w:basedOn w:val="a0"/>
    <w:link w:val="a6"/>
    <w:uiPriority w:val="99"/>
    <w:rsid w:val="00B241AA"/>
    <w:rPr>
      <w:kern w:val="2"/>
    </w:rPr>
  </w:style>
  <w:style w:type="paragraph" w:styleId="a8">
    <w:name w:val="annotation text"/>
    <w:basedOn w:val="a"/>
    <w:link w:val="a9"/>
    <w:rsid w:val="00B241AA"/>
    <w:rPr>
      <w:szCs w:val="24"/>
    </w:rPr>
  </w:style>
  <w:style w:type="character" w:customStyle="1" w:styleId="a9">
    <w:name w:val="註解文字 字元"/>
    <w:basedOn w:val="a0"/>
    <w:link w:val="a8"/>
    <w:rsid w:val="00B241AA"/>
    <w:rPr>
      <w:kern w:val="2"/>
      <w:sz w:val="24"/>
      <w:szCs w:val="24"/>
    </w:rPr>
  </w:style>
  <w:style w:type="paragraph" w:customStyle="1" w:styleId="aa">
    <w:name w:val="內文 + (中文) 標楷體"/>
    <w:aliases w:val="(符號) 標楷體,10 點,黑色,左右對齊"/>
    <w:basedOn w:val="a"/>
    <w:rsid w:val="00B241AA"/>
    <w:pPr>
      <w:widowControl/>
      <w:jc w:val="center"/>
    </w:pPr>
    <w:rPr>
      <w:rFonts w:ascii="Arial" w:eastAsia="標楷體" w:hAnsi="標楷體" w:cs="Arial"/>
      <w:spacing w:val="-20"/>
      <w:kern w:val="0"/>
      <w:sz w:val="20"/>
      <w:szCs w:val="24"/>
    </w:rPr>
  </w:style>
  <w:style w:type="paragraph" w:styleId="ab">
    <w:name w:val="Balloon Text"/>
    <w:basedOn w:val="a"/>
    <w:link w:val="ac"/>
    <w:rsid w:val="00AD6B62"/>
    <w:rPr>
      <w:rFonts w:asciiTheme="majorHAnsi" w:eastAsiaTheme="majorEastAsia" w:hAnsiTheme="majorHAnsi" w:cstheme="majorBidi"/>
      <w:sz w:val="18"/>
      <w:szCs w:val="18"/>
    </w:rPr>
  </w:style>
  <w:style w:type="character" w:customStyle="1" w:styleId="ac">
    <w:name w:val="註解方塊文字 字元"/>
    <w:basedOn w:val="a0"/>
    <w:link w:val="ab"/>
    <w:rsid w:val="00AD6B62"/>
    <w:rPr>
      <w:rFonts w:asciiTheme="majorHAnsi" w:eastAsiaTheme="majorEastAsia" w:hAnsiTheme="majorHAnsi" w:cstheme="majorBidi"/>
      <w:kern w:val="2"/>
      <w:sz w:val="18"/>
      <w:szCs w:val="18"/>
    </w:rPr>
  </w:style>
  <w:style w:type="paragraph" w:styleId="ad">
    <w:name w:val="List Paragraph"/>
    <w:basedOn w:val="a"/>
    <w:uiPriority w:val="34"/>
    <w:qFormat/>
    <w:rsid w:val="0036051E"/>
    <w:pPr>
      <w:ind w:leftChars="200" w:left="480"/>
    </w:pPr>
  </w:style>
  <w:style w:type="character" w:styleId="ae">
    <w:name w:val="Hyperlink"/>
    <w:uiPriority w:val="99"/>
    <w:unhideWhenUsed/>
    <w:rsid w:val="002A4488"/>
    <w:rPr>
      <w:color w:val="996600"/>
      <w:u w:val="single"/>
    </w:rPr>
  </w:style>
  <w:style w:type="character" w:styleId="af">
    <w:name w:val="FollowedHyperlink"/>
    <w:basedOn w:val="a0"/>
    <w:semiHidden/>
    <w:unhideWhenUsed/>
    <w:rsid w:val="00AE47F9"/>
    <w:rPr>
      <w:color w:val="800080" w:themeColor="followedHyperlink"/>
      <w:u w:val="single"/>
    </w:rPr>
  </w:style>
  <w:style w:type="paragraph" w:styleId="af0">
    <w:name w:val="Note Heading"/>
    <w:basedOn w:val="a"/>
    <w:next w:val="a"/>
    <w:link w:val="af1"/>
    <w:unhideWhenUsed/>
    <w:rsid w:val="00792A1B"/>
    <w:pPr>
      <w:jc w:val="center"/>
    </w:pPr>
    <w:rPr>
      <w:rFonts w:eastAsia="標楷體"/>
      <w:sz w:val="16"/>
      <w:szCs w:val="16"/>
    </w:rPr>
  </w:style>
  <w:style w:type="character" w:customStyle="1" w:styleId="af1">
    <w:name w:val="註釋標題 字元"/>
    <w:basedOn w:val="a0"/>
    <w:link w:val="af0"/>
    <w:rsid w:val="00792A1B"/>
    <w:rPr>
      <w:rFonts w:eastAsia="標楷體"/>
      <w:kern w:val="2"/>
      <w:sz w:val="16"/>
      <w:szCs w:val="16"/>
    </w:rPr>
  </w:style>
  <w:style w:type="paragraph" w:styleId="af2">
    <w:name w:val="Closing"/>
    <w:basedOn w:val="a"/>
    <w:link w:val="af3"/>
    <w:unhideWhenUsed/>
    <w:rsid w:val="00792A1B"/>
    <w:pPr>
      <w:ind w:leftChars="1800" w:left="100"/>
    </w:pPr>
    <w:rPr>
      <w:rFonts w:eastAsia="標楷體"/>
      <w:sz w:val="16"/>
      <w:szCs w:val="16"/>
    </w:rPr>
  </w:style>
  <w:style w:type="character" w:customStyle="1" w:styleId="af3">
    <w:name w:val="結語 字元"/>
    <w:basedOn w:val="a0"/>
    <w:link w:val="af2"/>
    <w:rsid w:val="00792A1B"/>
    <w:rPr>
      <w:rFonts w:eastAsia="標楷體"/>
      <w:kern w:val="2"/>
      <w:sz w:val="16"/>
      <w:szCs w:val="16"/>
    </w:rPr>
  </w:style>
  <w:style w:type="character" w:styleId="af4">
    <w:name w:val="annotation reference"/>
    <w:basedOn w:val="a0"/>
    <w:semiHidden/>
    <w:unhideWhenUsed/>
    <w:rsid w:val="00281EE5"/>
    <w:rPr>
      <w:sz w:val="18"/>
      <w:szCs w:val="18"/>
    </w:rPr>
  </w:style>
  <w:style w:type="paragraph" w:styleId="af5">
    <w:name w:val="annotation subject"/>
    <w:basedOn w:val="a8"/>
    <w:next w:val="a8"/>
    <w:link w:val="af6"/>
    <w:semiHidden/>
    <w:unhideWhenUsed/>
    <w:rsid w:val="00281EE5"/>
    <w:rPr>
      <w:b/>
      <w:bCs/>
      <w:szCs w:val="20"/>
    </w:rPr>
  </w:style>
  <w:style w:type="character" w:customStyle="1" w:styleId="af6">
    <w:name w:val="註解主旨 字元"/>
    <w:basedOn w:val="a9"/>
    <w:link w:val="af5"/>
    <w:semiHidden/>
    <w:rsid w:val="00281EE5"/>
    <w:rPr>
      <w:b/>
      <w:bCs/>
      <w:kern w:val="2"/>
      <w:sz w:val="24"/>
      <w:szCs w:val="24"/>
    </w:rPr>
  </w:style>
  <w:style w:type="character" w:customStyle="1" w:styleId="st1">
    <w:name w:val="st1"/>
    <w:basedOn w:val="a0"/>
    <w:rsid w:val="007A2E82"/>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pPr>
    <w:rPr>
      <w:rFonts w:eastAsia="Times New Roman"/>
      <w:kern w:val="0"/>
      <w:sz w:val="22"/>
      <w:szCs w:val="22"/>
    </w:rPr>
  </w:style>
  <w:style w:type="paragraph" w:styleId="af7">
    <w:name w:val="Body Text"/>
    <w:basedOn w:val="a"/>
    <w:link w:val="af8"/>
    <w:uiPriority w:val="1"/>
    <w:qFormat/>
    <w:pPr>
      <w:autoSpaceDE w:val="0"/>
      <w:autoSpaceDN w:val="0"/>
    </w:pPr>
    <w:rPr>
      <w:rFonts w:ascii="SimSun" w:eastAsia="SimSun" w:hAnsi="SimSun" w:cs="SimSun"/>
      <w:kern w:val="0"/>
      <w:szCs w:val="24"/>
    </w:rPr>
  </w:style>
  <w:style w:type="character" w:customStyle="1" w:styleId="af8">
    <w:name w:val="本文 字元"/>
    <w:basedOn w:val="a0"/>
    <w:link w:val="af7"/>
    <w:uiPriority w:val="1"/>
    <w:rsid w:val="00886D69"/>
    <w:rPr>
      <w:rFonts w:ascii="SimSun" w:eastAsia="SimSun" w:hAnsi="SimSun" w:cs="SimSun"/>
      <w:sz w:val="24"/>
      <w:szCs w:val="24"/>
    </w:rPr>
  </w:style>
  <w:style w:type="table" w:customStyle="1" w:styleId="TableNormal00">
    <w:name w:val="Table Normal_0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01">
    <w:name w:val="Table Normal_0_1"/>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3A1379"/>
    <w:pPr>
      <w:widowControl w:val="0"/>
      <w:autoSpaceDE w:val="0"/>
      <w:autoSpaceDN w:val="0"/>
      <w:adjustRightInd w:val="0"/>
    </w:pPr>
    <w:rPr>
      <w:color w:val="000000"/>
      <w:sz w:val="24"/>
      <w:szCs w:val="24"/>
    </w:rPr>
  </w:style>
  <w:style w:type="table" w:customStyle="1" w:styleId="TableNormal">
    <w:name w:val="Table Normal"/>
    <w:uiPriority w:val="2"/>
    <w:semiHidden/>
    <w:unhideWhenUsed/>
    <w:qFormat/>
    <w:rsid w:val="000B758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sia.edu.tw/zh_tw/%E8%B7%A8%E5%9F%9F%E5%AD%B8%E7%BF%9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sia.edu.tw/zh_tw/%E8%B7%A8%E5%9F%9F%E5%AD%B8%E7%BF%9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EE406EF2865EC14BA1FD0C11BB891004" ma:contentTypeVersion="2" ma:contentTypeDescription="建立新的文件。" ma:contentTypeScope="" ma:versionID="55e15d59002f4d6cc8105adefa67e0a6">
  <xsd:schema xmlns:xsd="http://www.w3.org/2001/XMLSchema" xmlns:xs="http://www.w3.org/2001/XMLSchema" xmlns:p="http://schemas.microsoft.com/office/2006/metadata/properties" xmlns:ns2="02bba9b5-aaf3-415f-9aed-d38a5ebd44e1" targetNamespace="http://schemas.microsoft.com/office/2006/metadata/properties" ma:root="true" ma:fieldsID="8053a0ebcfdd0c775bed59028abfe71f" ns2:_="">
    <xsd:import namespace="02bba9b5-aaf3-415f-9aed-d38a5ebd44e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ba9b5-aaf3-415f-9aed-d38a5ebd44e1" elementFormDefault="qualified">
    <xsd:import namespace="http://schemas.microsoft.com/office/2006/documentManagement/types"/>
    <xsd:import namespace="http://schemas.microsoft.com/office/infopath/2007/PartnerControls"/>
    <xsd:element name="SharedWithUsers" ma:index="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3DE4E-E279-4373-A086-09A30735241B}">
  <ds:schemaRefs>
    <ds:schemaRef ds:uri="http://schemas.openxmlformats.org/officeDocument/2006/bibliography"/>
  </ds:schemaRefs>
</ds:datastoreItem>
</file>

<file path=customXml/itemProps2.xml><?xml version="1.0" encoding="utf-8"?>
<ds:datastoreItem xmlns:ds="http://schemas.openxmlformats.org/officeDocument/2006/customXml" ds:itemID="{0956545D-C7A2-4B5C-AABC-ADB5A8187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ba9b5-aaf3-415f-9aed-d38a5ebd4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5A6B9-E8E6-426C-9D8E-D67DD8B0953E}">
  <ds:schemaRefs>
    <ds:schemaRef ds:uri="http://schemas.microsoft.com/sharepoint/v3/contenttype/forms"/>
  </ds:schemaRefs>
</ds:datastoreItem>
</file>

<file path=customXml/itemProps4.xml><?xml version="1.0" encoding="utf-8"?>
<ds:datastoreItem xmlns:ds="http://schemas.openxmlformats.org/officeDocument/2006/customXml" ds:itemID="{BF0345A3-0A13-4E1F-97D0-F6B9F78D34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4364</Words>
  <Characters>10827</Characters>
  <Application>Microsoft Office Word</Application>
  <DocSecurity>0</DocSecurity>
  <Lines>90</Lines>
  <Paragraphs>30</Paragraphs>
  <ScaleCrop>false</ScaleCrop>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亞大課規</dc:title>
  <dc:creator>alexeva</dc:creator>
  <cp:lastModifiedBy>陳欣</cp:lastModifiedBy>
  <cp:revision>26</cp:revision>
  <cp:lastPrinted>2024-10-07T03:00:00Z</cp:lastPrinted>
  <dcterms:created xsi:type="dcterms:W3CDTF">2024-10-07T03:00:00Z</dcterms:created>
  <dcterms:modified xsi:type="dcterms:W3CDTF">2025-06-04T01:39:00Z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0x010100EE406EF2865EC14BA1FD0C11BB891004</vt:lpwstr>
  </property>
</Properties>
</file>