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D9190" w14:textId="7421AEC0" w:rsidR="00AF32B5" w:rsidRPr="00AF32B5" w:rsidRDefault="00AF32B5" w:rsidP="00AF32B5">
      <w:pPr>
        <w:pStyle w:val="1"/>
        <w:spacing w:before="0"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Toc270335315"/>
      <w:bookmarkStart w:id="1" w:name="_Toc270336144"/>
      <w:bookmarkStart w:id="2" w:name="_Toc80398378"/>
      <w:bookmarkStart w:id="3" w:name="_Toc175081544"/>
      <w:r w:rsidRPr="00AF32B5">
        <w:rPr>
          <w:rFonts w:ascii="標楷體" w:eastAsia="標楷體" w:hAnsi="標楷體"/>
          <w:bCs/>
          <w:color w:val="000000" w:themeColor="text1"/>
          <w:sz w:val="36"/>
        </w:rPr>
        <w:t xml:space="preserve">亞洲大學  </w:t>
      </w:r>
      <w:r w:rsidRPr="00AF32B5">
        <w:rPr>
          <w:rFonts w:ascii="標楷體" w:eastAsia="標楷體" w:hAnsi="標楷體" w:hint="eastAsia"/>
          <w:bCs/>
          <w:color w:val="000000" w:themeColor="text1"/>
          <w:sz w:val="36"/>
        </w:rPr>
        <w:t xml:space="preserve"> </w:t>
      </w:r>
      <w:proofErr w:type="gramStart"/>
      <w:r w:rsidRPr="00AF32B5">
        <w:rPr>
          <w:rFonts w:ascii="標楷體" w:eastAsia="標楷體" w:hAnsi="標楷體"/>
          <w:bCs/>
          <w:color w:val="000000" w:themeColor="text1"/>
          <w:sz w:val="36"/>
        </w:rPr>
        <w:t>學年度第</w:t>
      </w:r>
      <w:proofErr w:type="gramEnd"/>
      <w:r w:rsidRPr="00AF32B5">
        <w:rPr>
          <w:rFonts w:ascii="標楷體" w:eastAsia="標楷體" w:hAnsi="標楷體"/>
          <w:bCs/>
          <w:color w:val="000000" w:themeColor="text1"/>
          <w:sz w:val="36"/>
        </w:rPr>
        <w:t xml:space="preserve"> </w:t>
      </w:r>
      <w:r w:rsidRPr="00AF32B5">
        <w:rPr>
          <w:rFonts w:ascii="標楷體" w:eastAsia="標楷體" w:hAnsi="標楷體" w:hint="eastAsia"/>
          <w:bCs/>
          <w:color w:val="000000" w:themeColor="text1"/>
          <w:sz w:val="36"/>
        </w:rPr>
        <w:t xml:space="preserve">  </w:t>
      </w:r>
      <w:r w:rsidRPr="00AF32B5">
        <w:rPr>
          <w:rFonts w:ascii="標楷體" w:eastAsia="標楷體" w:hAnsi="標楷體"/>
          <w:bCs/>
          <w:color w:val="000000" w:themeColor="text1"/>
          <w:sz w:val="36"/>
        </w:rPr>
        <w:t>學期 經營管理學系</w:t>
      </w:r>
      <w:r w:rsidRPr="00AF32B5">
        <w:rPr>
          <w:rFonts w:ascii="標楷體" w:eastAsia="標楷體" w:hAnsi="標楷體" w:hint="eastAsia"/>
          <w:bCs/>
          <w:color w:val="000000" w:themeColor="text1"/>
          <w:sz w:val="36"/>
        </w:rPr>
        <w:t xml:space="preserve"> </w:t>
      </w:r>
      <w:r w:rsidRPr="00AF32B5">
        <w:rPr>
          <w:rFonts w:ascii="標楷體" w:eastAsia="標楷體" w:hAnsi="標楷體"/>
          <w:bCs/>
          <w:color w:val="000000" w:themeColor="text1"/>
          <w:sz w:val="36"/>
        </w:rPr>
        <w:t>研究生學位考試評分表</w:t>
      </w:r>
      <w:bookmarkEnd w:id="0"/>
      <w:bookmarkEnd w:id="1"/>
      <w:bookmarkEnd w:id="2"/>
      <w:bookmarkEnd w:id="3"/>
    </w:p>
    <w:p w14:paraId="64062411" w14:textId="77777777" w:rsidR="00AF32B5" w:rsidRPr="00264B7F" w:rsidRDefault="00AF32B5" w:rsidP="00AF32B5">
      <w:pPr>
        <w:jc w:val="center"/>
        <w:rPr>
          <w:b/>
          <w:sz w:val="32"/>
          <w:szCs w:val="32"/>
        </w:rPr>
      </w:pPr>
      <w:r w:rsidRPr="00264B7F">
        <w:rPr>
          <w:b/>
          <w:sz w:val="32"/>
          <w:szCs w:val="32"/>
        </w:rPr>
        <w:t>Asia University, Department of Business Administration Thesis/Dissertation Defense Evaluation Form</w:t>
      </w:r>
    </w:p>
    <w:p w14:paraId="5AA28973" w14:textId="77777777" w:rsidR="00AF32B5" w:rsidRPr="00264B7F" w:rsidRDefault="00AF32B5" w:rsidP="00AF32B5">
      <w:pPr>
        <w:snapToGrid w:val="0"/>
        <w:jc w:val="center"/>
        <w:rPr>
          <w:b/>
          <w:sz w:val="32"/>
          <w:szCs w:val="32"/>
        </w:rPr>
      </w:pPr>
      <w:r w:rsidRPr="00264B7F">
        <w:rPr>
          <w:b/>
          <w:sz w:val="32"/>
          <w:szCs w:val="32"/>
        </w:rPr>
        <w:t>Academic year</w:t>
      </w:r>
      <w:r w:rsidRPr="00264B7F">
        <w:rPr>
          <w:b/>
          <w:sz w:val="32"/>
          <w:szCs w:val="32"/>
          <w:u w:val="single"/>
        </w:rPr>
        <w:t xml:space="preserve">        </w:t>
      </w:r>
      <w:proofErr w:type="gramStart"/>
      <w:r w:rsidRPr="00264B7F">
        <w:rPr>
          <w:b/>
          <w:sz w:val="32"/>
          <w:szCs w:val="32"/>
          <w:u w:val="single"/>
        </w:rPr>
        <w:t xml:space="preserve">  </w:t>
      </w:r>
      <w:r w:rsidRPr="00264B7F">
        <w:rPr>
          <w:b/>
          <w:sz w:val="32"/>
          <w:szCs w:val="32"/>
        </w:rPr>
        <w:t>,</w:t>
      </w:r>
      <w:proofErr w:type="gramEnd"/>
      <w:r w:rsidRPr="00264B7F">
        <w:rPr>
          <w:b/>
          <w:sz w:val="32"/>
          <w:szCs w:val="32"/>
        </w:rPr>
        <w:t xml:space="preserve"> </w:t>
      </w:r>
      <w:r w:rsidRPr="00264B7F">
        <w:rPr>
          <w:b/>
          <w:sz w:val="32"/>
          <w:szCs w:val="32"/>
          <w:u w:val="single"/>
        </w:rPr>
        <w:t xml:space="preserve">          </w:t>
      </w:r>
      <w:r w:rsidRPr="00264B7F">
        <w:rPr>
          <w:b/>
          <w:sz w:val="32"/>
          <w:szCs w:val="32"/>
        </w:rPr>
        <w:t xml:space="preserve"> semester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5"/>
        <w:gridCol w:w="4696"/>
        <w:gridCol w:w="964"/>
        <w:gridCol w:w="2907"/>
        <w:gridCol w:w="3846"/>
      </w:tblGrid>
      <w:tr w:rsidR="00AF32B5" w:rsidRPr="00264B7F" w14:paraId="4D20837E" w14:textId="77777777" w:rsidTr="0093488F">
        <w:trPr>
          <w:trHeight w:val="10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7FE27C" w14:textId="77777777" w:rsidR="00AF32B5" w:rsidRPr="00264B7F" w:rsidRDefault="00AF32B5" w:rsidP="0093488F">
            <w:pPr>
              <w:wordWrap w:val="0"/>
              <w:spacing w:beforeLines="100" w:before="360" w:line="360" w:lineRule="exact"/>
              <w:jc w:val="right"/>
              <w:rPr>
                <w:rFonts w:eastAsia="標楷體"/>
                <w:sz w:val="20"/>
                <w:szCs w:val="20"/>
              </w:rPr>
            </w:pPr>
            <w:r w:rsidRPr="00264B7F">
              <w:rPr>
                <w:rFonts w:eastAsia="標楷體" w:hint="eastAsia"/>
                <w:sz w:val="20"/>
                <w:szCs w:val="20"/>
              </w:rPr>
              <w:t>填表日期</w:t>
            </w:r>
            <w:r w:rsidRPr="00264B7F">
              <w:rPr>
                <w:rFonts w:eastAsia="標楷體" w:hint="eastAsia"/>
                <w:sz w:val="20"/>
                <w:szCs w:val="20"/>
              </w:rPr>
              <w:t>(Date)</w:t>
            </w:r>
            <w:r w:rsidRPr="00264B7F">
              <w:rPr>
                <w:rFonts w:eastAsia="標楷體" w:hint="eastAsia"/>
                <w:sz w:val="20"/>
                <w:szCs w:val="20"/>
              </w:rPr>
              <w:t>：</w:t>
            </w:r>
            <w:r w:rsidRPr="00264B7F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264B7F">
              <w:rPr>
                <w:rFonts w:eastAsia="標楷體"/>
                <w:sz w:val="20"/>
                <w:szCs w:val="20"/>
              </w:rPr>
              <w:t xml:space="preserve">   </w:t>
            </w:r>
            <w:r w:rsidRPr="00264B7F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264B7F">
              <w:rPr>
                <w:rFonts w:eastAsia="標楷體" w:hint="eastAsia"/>
                <w:sz w:val="20"/>
                <w:szCs w:val="20"/>
              </w:rPr>
              <w:t>年</w:t>
            </w:r>
            <w:r w:rsidRPr="00264B7F">
              <w:rPr>
                <w:rFonts w:eastAsia="標楷體" w:hint="eastAsia"/>
                <w:sz w:val="20"/>
                <w:szCs w:val="20"/>
              </w:rPr>
              <w:t xml:space="preserve">(Year)   </w:t>
            </w:r>
            <w:r w:rsidRPr="00264B7F">
              <w:rPr>
                <w:rFonts w:eastAsia="標楷體"/>
                <w:sz w:val="20"/>
                <w:szCs w:val="20"/>
              </w:rPr>
              <w:t xml:space="preserve">  </w:t>
            </w:r>
            <w:r w:rsidRPr="00264B7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264B7F">
              <w:rPr>
                <w:rFonts w:eastAsia="標楷體" w:hint="eastAsia"/>
                <w:sz w:val="20"/>
                <w:szCs w:val="20"/>
              </w:rPr>
              <w:t>月</w:t>
            </w:r>
            <w:r w:rsidRPr="00264B7F">
              <w:rPr>
                <w:rFonts w:eastAsia="標楷體" w:hint="eastAsia"/>
                <w:sz w:val="20"/>
                <w:szCs w:val="20"/>
              </w:rPr>
              <w:t xml:space="preserve">(Month) </w:t>
            </w:r>
            <w:r w:rsidRPr="00264B7F">
              <w:rPr>
                <w:rFonts w:eastAsia="標楷體"/>
                <w:sz w:val="20"/>
                <w:szCs w:val="20"/>
              </w:rPr>
              <w:t xml:space="preserve">  </w:t>
            </w:r>
            <w:r w:rsidRPr="00264B7F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264B7F">
              <w:rPr>
                <w:rFonts w:eastAsia="標楷體" w:hint="eastAsia"/>
                <w:sz w:val="20"/>
                <w:szCs w:val="20"/>
              </w:rPr>
              <w:t>日</w:t>
            </w:r>
            <w:r w:rsidRPr="00264B7F">
              <w:rPr>
                <w:rFonts w:eastAsia="標楷體" w:hint="eastAsia"/>
                <w:sz w:val="20"/>
                <w:szCs w:val="20"/>
              </w:rPr>
              <w:t>(Day)</w:t>
            </w:r>
          </w:p>
        </w:tc>
      </w:tr>
      <w:tr w:rsidR="00AF32B5" w:rsidRPr="00264B7F" w14:paraId="71DDFA22" w14:textId="77777777" w:rsidTr="0093488F">
        <w:trPr>
          <w:trHeight w:val="801"/>
        </w:trPr>
        <w:tc>
          <w:tcPr>
            <w:tcW w:w="969" w:type="pct"/>
            <w:tcBorders>
              <w:top w:val="single" w:sz="4" w:space="0" w:color="auto"/>
            </w:tcBorders>
            <w:vAlign w:val="center"/>
          </w:tcPr>
          <w:p w14:paraId="73614772" w14:textId="77777777" w:rsidR="00AF32B5" w:rsidRPr="00264B7F" w:rsidRDefault="00AF32B5" w:rsidP="0093488F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264B7F">
              <w:rPr>
                <w:rFonts w:eastAsia="標楷體"/>
                <w:sz w:val="28"/>
              </w:rPr>
              <w:t>研究生姓名</w:t>
            </w:r>
          </w:p>
          <w:p w14:paraId="75FED5F9" w14:textId="77777777" w:rsidR="00AF32B5" w:rsidRPr="00264B7F" w:rsidRDefault="00AF32B5" w:rsidP="0093488F">
            <w:pPr>
              <w:spacing w:line="360" w:lineRule="exact"/>
              <w:jc w:val="center"/>
              <w:rPr>
                <w:rFonts w:eastAsia="標楷體"/>
              </w:rPr>
            </w:pPr>
            <w:r w:rsidRPr="00264B7F">
              <w:rPr>
                <w:rFonts w:eastAsia="標楷體"/>
              </w:rPr>
              <w:t>Student's Name</w:t>
            </w:r>
          </w:p>
        </w:tc>
        <w:tc>
          <w:tcPr>
            <w:tcW w:w="1525" w:type="pct"/>
            <w:tcBorders>
              <w:top w:val="single" w:sz="4" w:space="0" w:color="auto"/>
            </w:tcBorders>
            <w:vAlign w:val="center"/>
          </w:tcPr>
          <w:p w14:paraId="4C63B182" w14:textId="77777777" w:rsidR="00AF32B5" w:rsidRPr="00264B7F" w:rsidRDefault="00AF32B5" w:rsidP="0093488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57" w:type="pct"/>
            <w:gridSpan w:val="2"/>
            <w:tcBorders>
              <w:top w:val="single" w:sz="4" w:space="0" w:color="auto"/>
            </w:tcBorders>
            <w:vAlign w:val="center"/>
          </w:tcPr>
          <w:p w14:paraId="279DB267" w14:textId="77777777" w:rsidR="00AF32B5" w:rsidRPr="00264B7F" w:rsidRDefault="00AF32B5" w:rsidP="0093488F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264B7F">
              <w:rPr>
                <w:rFonts w:eastAsia="標楷體"/>
                <w:sz w:val="28"/>
              </w:rPr>
              <w:t>研究生學號</w:t>
            </w:r>
          </w:p>
          <w:p w14:paraId="67D1DBA7" w14:textId="77777777" w:rsidR="00AF32B5" w:rsidRPr="00264B7F" w:rsidRDefault="00AF32B5" w:rsidP="0093488F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264B7F">
              <w:rPr>
                <w:rFonts w:eastAsia="標楷體"/>
              </w:rPr>
              <w:t>Student ID Number</w:t>
            </w:r>
          </w:p>
        </w:tc>
        <w:tc>
          <w:tcPr>
            <w:tcW w:w="1249" w:type="pct"/>
            <w:tcBorders>
              <w:top w:val="single" w:sz="4" w:space="0" w:color="auto"/>
            </w:tcBorders>
            <w:vAlign w:val="center"/>
          </w:tcPr>
          <w:p w14:paraId="78E48562" w14:textId="77777777" w:rsidR="00AF32B5" w:rsidRPr="00264B7F" w:rsidRDefault="00AF32B5" w:rsidP="0093488F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AF32B5" w:rsidRPr="00264B7F" w14:paraId="08F6014F" w14:textId="77777777" w:rsidTr="0093488F">
        <w:trPr>
          <w:trHeight w:val="616"/>
        </w:trPr>
        <w:tc>
          <w:tcPr>
            <w:tcW w:w="969" w:type="pct"/>
            <w:vAlign w:val="center"/>
          </w:tcPr>
          <w:p w14:paraId="6BD1DC2A" w14:textId="77777777" w:rsidR="00AF32B5" w:rsidRPr="00264B7F" w:rsidRDefault="00AF32B5" w:rsidP="0093488F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264B7F">
              <w:rPr>
                <w:rFonts w:eastAsia="標楷體"/>
                <w:sz w:val="28"/>
              </w:rPr>
              <w:t>班別</w:t>
            </w:r>
            <w:r w:rsidRPr="00264B7F">
              <w:rPr>
                <w:rFonts w:eastAsia="標楷體"/>
              </w:rPr>
              <w:t>Degree</w:t>
            </w:r>
          </w:p>
        </w:tc>
        <w:tc>
          <w:tcPr>
            <w:tcW w:w="4031" w:type="pct"/>
            <w:gridSpan w:val="4"/>
            <w:vAlign w:val="center"/>
          </w:tcPr>
          <w:p w14:paraId="6CF83429" w14:textId="77777777" w:rsidR="00AF32B5" w:rsidRPr="00264B7F" w:rsidRDefault="00AF32B5" w:rsidP="0093488F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264B7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64B7F">
              <w:rPr>
                <w:rFonts w:eastAsia="標楷體"/>
                <w:sz w:val="28"/>
                <w:szCs w:val="28"/>
              </w:rPr>
              <w:t>碩士班</w:t>
            </w:r>
            <w:r w:rsidRPr="00264B7F">
              <w:rPr>
                <w:rFonts w:eastAsia="標楷體"/>
                <w:sz w:val="22"/>
              </w:rPr>
              <w:t>Master's Program</w:t>
            </w:r>
            <w:r w:rsidRPr="00264B7F">
              <w:rPr>
                <w:rFonts w:eastAsia="標楷體"/>
                <w:sz w:val="28"/>
                <w:szCs w:val="28"/>
              </w:rPr>
              <w:t xml:space="preserve">      </w:t>
            </w:r>
            <w:r w:rsidRPr="00264B7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64B7F">
              <w:rPr>
                <w:rFonts w:eastAsia="標楷體"/>
                <w:sz w:val="28"/>
                <w:szCs w:val="28"/>
              </w:rPr>
              <w:t>碩士在職專班</w:t>
            </w:r>
            <w:r w:rsidRPr="00264B7F">
              <w:rPr>
                <w:rFonts w:eastAsia="標楷體"/>
                <w:sz w:val="28"/>
                <w:szCs w:val="28"/>
              </w:rPr>
              <w:t xml:space="preserve"> </w:t>
            </w:r>
            <w:r w:rsidRPr="00264B7F">
              <w:rPr>
                <w:rFonts w:eastAsia="標楷體"/>
                <w:sz w:val="22"/>
              </w:rPr>
              <w:t>In-service Master's Program</w:t>
            </w:r>
            <w:r w:rsidRPr="00264B7F">
              <w:rPr>
                <w:rFonts w:eastAsia="標楷體"/>
                <w:sz w:val="28"/>
                <w:szCs w:val="28"/>
              </w:rPr>
              <w:t xml:space="preserve">     </w:t>
            </w:r>
            <w:r w:rsidRPr="00264B7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64B7F">
              <w:rPr>
                <w:rFonts w:eastAsia="標楷體"/>
                <w:sz w:val="28"/>
                <w:szCs w:val="28"/>
              </w:rPr>
              <w:t>博士班</w:t>
            </w:r>
            <w:r w:rsidRPr="00264B7F">
              <w:rPr>
                <w:rFonts w:eastAsia="標楷體"/>
                <w:sz w:val="22"/>
              </w:rPr>
              <w:t>Ph.D. Program</w:t>
            </w:r>
          </w:p>
        </w:tc>
      </w:tr>
      <w:tr w:rsidR="00AF32B5" w:rsidRPr="00264B7F" w14:paraId="486F9D03" w14:textId="77777777" w:rsidTr="0093488F">
        <w:trPr>
          <w:cantSplit/>
          <w:trHeight w:val="526"/>
        </w:trPr>
        <w:tc>
          <w:tcPr>
            <w:tcW w:w="969" w:type="pct"/>
            <w:vAlign w:val="center"/>
          </w:tcPr>
          <w:p w14:paraId="609CE347" w14:textId="77777777" w:rsidR="00AF32B5" w:rsidRPr="00264B7F" w:rsidRDefault="00AF32B5" w:rsidP="0093488F">
            <w:pPr>
              <w:jc w:val="center"/>
              <w:rPr>
                <w:rFonts w:eastAsia="標楷體"/>
                <w:kern w:val="0"/>
                <w:sz w:val="28"/>
              </w:rPr>
            </w:pPr>
            <w:r w:rsidRPr="00AF32B5">
              <w:rPr>
                <w:rFonts w:eastAsia="標楷體"/>
                <w:spacing w:val="53"/>
                <w:kern w:val="0"/>
                <w:sz w:val="28"/>
                <w:fitText w:val="1440" w:id="-927228160"/>
              </w:rPr>
              <w:t>論文題</w:t>
            </w:r>
            <w:r w:rsidRPr="00AF32B5">
              <w:rPr>
                <w:rFonts w:eastAsia="標楷體"/>
                <w:spacing w:val="1"/>
                <w:kern w:val="0"/>
                <w:sz w:val="28"/>
                <w:fitText w:val="1440" w:id="-927228160"/>
              </w:rPr>
              <w:t>目</w:t>
            </w:r>
          </w:p>
          <w:p w14:paraId="7DC801BE" w14:textId="77777777" w:rsidR="00AF32B5" w:rsidRPr="00264B7F" w:rsidRDefault="00AF32B5" w:rsidP="0093488F">
            <w:pPr>
              <w:jc w:val="center"/>
              <w:rPr>
                <w:rFonts w:eastAsia="標楷體"/>
                <w:sz w:val="22"/>
              </w:rPr>
            </w:pPr>
            <w:r w:rsidRPr="00264B7F">
              <w:rPr>
                <w:rFonts w:eastAsia="標楷體"/>
                <w:kern w:val="0"/>
                <w:sz w:val="22"/>
              </w:rPr>
              <w:t>Thesis/Dissertation Title</w:t>
            </w:r>
          </w:p>
        </w:tc>
        <w:tc>
          <w:tcPr>
            <w:tcW w:w="4031" w:type="pct"/>
            <w:gridSpan w:val="4"/>
            <w:vAlign w:val="center"/>
          </w:tcPr>
          <w:p w14:paraId="7CF7C5E3" w14:textId="77777777" w:rsidR="00AF32B5" w:rsidRPr="00264B7F" w:rsidRDefault="00AF32B5" w:rsidP="0093488F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AF32B5" w:rsidRPr="00264B7F" w14:paraId="2370F0A0" w14:textId="77777777" w:rsidTr="0093488F">
        <w:trPr>
          <w:cantSplit/>
          <w:trHeight w:val="58"/>
        </w:trPr>
        <w:tc>
          <w:tcPr>
            <w:tcW w:w="969" w:type="pct"/>
            <w:vAlign w:val="center"/>
          </w:tcPr>
          <w:p w14:paraId="7CE74631" w14:textId="77777777" w:rsidR="00AF32B5" w:rsidRPr="00264B7F" w:rsidRDefault="00AF32B5" w:rsidP="0093488F">
            <w:pPr>
              <w:jc w:val="center"/>
              <w:rPr>
                <w:rFonts w:eastAsia="標楷體"/>
                <w:kern w:val="0"/>
                <w:sz w:val="28"/>
              </w:rPr>
            </w:pPr>
            <w:r w:rsidRPr="00AF32B5">
              <w:rPr>
                <w:rFonts w:eastAsia="標楷體"/>
                <w:spacing w:val="120"/>
                <w:kern w:val="0"/>
                <w:sz w:val="28"/>
                <w:fitText w:val="1320" w:id="-927228159"/>
              </w:rPr>
              <w:t>總成</w:t>
            </w:r>
            <w:r w:rsidRPr="00AF32B5">
              <w:rPr>
                <w:rFonts w:eastAsia="標楷體"/>
                <w:kern w:val="0"/>
                <w:sz w:val="28"/>
                <w:fitText w:val="1320" w:id="-927228159"/>
              </w:rPr>
              <w:t>績</w:t>
            </w:r>
          </w:p>
          <w:p w14:paraId="4F7CB84A" w14:textId="77777777" w:rsidR="00AF32B5" w:rsidRPr="00264B7F" w:rsidRDefault="00AF32B5" w:rsidP="0093488F">
            <w:pPr>
              <w:jc w:val="center"/>
              <w:rPr>
                <w:rFonts w:eastAsia="標楷體"/>
              </w:rPr>
            </w:pPr>
            <w:r w:rsidRPr="00264B7F">
              <w:rPr>
                <w:rFonts w:eastAsia="標楷體"/>
                <w:kern w:val="0"/>
                <w:sz w:val="22"/>
              </w:rPr>
              <w:t>Total Score</w:t>
            </w:r>
          </w:p>
        </w:tc>
        <w:tc>
          <w:tcPr>
            <w:tcW w:w="1525" w:type="pct"/>
            <w:vAlign w:val="bottom"/>
          </w:tcPr>
          <w:p w14:paraId="7EB6DDB3" w14:textId="77777777" w:rsidR="00AF32B5" w:rsidRPr="00264B7F" w:rsidRDefault="00AF32B5" w:rsidP="0093488F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13" w:type="pct"/>
            <w:vMerge w:val="restart"/>
            <w:vAlign w:val="center"/>
          </w:tcPr>
          <w:p w14:paraId="48640EAB" w14:textId="77777777" w:rsidR="00AF32B5" w:rsidRPr="00264B7F" w:rsidRDefault="00AF32B5" w:rsidP="0093488F">
            <w:pPr>
              <w:jc w:val="center"/>
              <w:rPr>
                <w:rFonts w:eastAsia="標楷體"/>
                <w:sz w:val="28"/>
              </w:rPr>
            </w:pPr>
            <w:r w:rsidRPr="00264B7F">
              <w:rPr>
                <w:rFonts w:eastAsia="標楷體"/>
              </w:rPr>
              <w:t>備註</w:t>
            </w:r>
            <w:r w:rsidRPr="00264B7F">
              <w:rPr>
                <w:rFonts w:eastAsia="標楷體"/>
                <w:sz w:val="22"/>
              </w:rPr>
              <w:t>Remarks</w:t>
            </w:r>
          </w:p>
        </w:tc>
        <w:tc>
          <w:tcPr>
            <w:tcW w:w="2193" w:type="pct"/>
            <w:gridSpan w:val="2"/>
            <w:vMerge w:val="restart"/>
          </w:tcPr>
          <w:p w14:paraId="41938CAA" w14:textId="77777777" w:rsidR="00AF32B5" w:rsidRPr="00264B7F" w:rsidRDefault="00AF32B5" w:rsidP="00AF32B5">
            <w:pPr>
              <w:pStyle w:val="af2"/>
              <w:numPr>
                <w:ilvl w:val="0"/>
                <w:numId w:val="4"/>
              </w:numPr>
              <w:spacing w:after="0" w:line="30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 w:rsidRPr="00264B7F">
              <w:rPr>
                <w:rFonts w:ascii="標楷體" w:eastAsia="標楷體" w:hAnsi="標楷體" w:hint="eastAsia"/>
              </w:rPr>
              <w:t>學位考試成績評分以七十分為及格，一百分為滿分。考試成績以出席委員評定分數平均決定之。</w:t>
            </w:r>
          </w:p>
          <w:p w14:paraId="548827BA" w14:textId="77777777" w:rsidR="00AF32B5" w:rsidRPr="00264B7F" w:rsidRDefault="00AF32B5" w:rsidP="0093488F">
            <w:pPr>
              <w:pStyle w:val="af2"/>
              <w:spacing w:line="240" w:lineRule="exact"/>
              <w:ind w:left="480"/>
              <w:jc w:val="both"/>
              <w:rPr>
                <w:rFonts w:eastAsia="標楷體"/>
                <w:sz w:val="20"/>
                <w:szCs w:val="20"/>
              </w:rPr>
            </w:pPr>
            <w:r w:rsidRPr="00264B7F">
              <w:rPr>
                <w:rFonts w:eastAsia="標楷體"/>
                <w:sz w:val="20"/>
                <w:szCs w:val="20"/>
              </w:rPr>
              <w:t>The score of the degree examination is 70 points as a pass-rate and 100 points as full marks. The test results are determined by the average of the total scores of the committee members.</w:t>
            </w:r>
          </w:p>
          <w:p w14:paraId="0668FFD6" w14:textId="77777777" w:rsidR="00AF32B5" w:rsidRPr="00264B7F" w:rsidRDefault="00AF32B5" w:rsidP="00AF32B5">
            <w:pPr>
              <w:pStyle w:val="af2"/>
              <w:numPr>
                <w:ilvl w:val="0"/>
                <w:numId w:val="4"/>
              </w:numPr>
              <w:spacing w:after="0" w:line="30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 w:rsidRPr="00264B7F">
              <w:rPr>
                <w:rFonts w:ascii="標楷體" w:eastAsia="標楷體" w:hAnsi="標楷體" w:hint="eastAsia"/>
              </w:rPr>
              <w:t>學位考試成績評定，博士班須有三分之一以上委員、碩士班須有二分之一以上委員評定為不及格者，以不及格論。評定以一次為限。</w:t>
            </w:r>
          </w:p>
          <w:p w14:paraId="052B727D" w14:textId="77777777" w:rsidR="00AF32B5" w:rsidRPr="00264B7F" w:rsidRDefault="00AF32B5" w:rsidP="0093488F">
            <w:pPr>
              <w:pStyle w:val="af2"/>
              <w:spacing w:line="240" w:lineRule="exact"/>
              <w:ind w:left="480"/>
              <w:jc w:val="both"/>
              <w:rPr>
                <w:rFonts w:eastAsia="標楷體" w:hint="eastAsia"/>
                <w:sz w:val="20"/>
                <w:szCs w:val="20"/>
              </w:rPr>
            </w:pPr>
            <w:r w:rsidRPr="00264B7F">
              <w:rPr>
                <w:rFonts w:eastAsia="標楷體"/>
                <w:sz w:val="20"/>
                <w:szCs w:val="20"/>
              </w:rPr>
              <w:t xml:space="preserve">Failing scores: More than one-third committee members for Ph.D. Dissertation examination, and more than one-half committee members for </w:t>
            </w:r>
            <w:proofErr w:type="gramStart"/>
            <w:r w:rsidRPr="00264B7F">
              <w:rPr>
                <w:rFonts w:eastAsia="標楷體"/>
                <w:sz w:val="20"/>
                <w:szCs w:val="20"/>
              </w:rPr>
              <w:t>Master's</w:t>
            </w:r>
            <w:proofErr w:type="gramEnd"/>
            <w:r w:rsidRPr="00264B7F">
              <w:rPr>
                <w:rFonts w:eastAsia="標楷體"/>
                <w:sz w:val="20"/>
                <w:szCs w:val="20"/>
              </w:rPr>
              <w:t xml:space="preserve"> Thesis examination give scores below 70 out of 100. Assessment can be done once only.</w:t>
            </w:r>
          </w:p>
          <w:p w14:paraId="6ED3CC4C" w14:textId="77777777" w:rsidR="00AF32B5" w:rsidRPr="00264B7F" w:rsidRDefault="00AF32B5" w:rsidP="00AF32B5">
            <w:pPr>
              <w:pStyle w:val="af2"/>
              <w:numPr>
                <w:ilvl w:val="0"/>
                <w:numId w:val="4"/>
              </w:numPr>
              <w:spacing w:after="0" w:line="300" w:lineRule="exact"/>
              <w:ind w:left="482" w:hanging="48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64B7F">
              <w:rPr>
                <w:rFonts w:ascii="標楷體" w:eastAsia="標楷體" w:hAnsi="標楷體" w:hint="eastAsia"/>
              </w:rPr>
              <w:t>學位考試成績評定不及格，而其修業年限尚未屆滿者，得於次學期或次學年申請重考，重考以一次為限；重考成績仍不及格者，應令退學。</w:t>
            </w:r>
          </w:p>
          <w:p w14:paraId="4E5163DD" w14:textId="77777777" w:rsidR="00AF32B5" w:rsidRPr="00264B7F" w:rsidRDefault="00AF32B5" w:rsidP="0093488F">
            <w:pPr>
              <w:pStyle w:val="af2"/>
              <w:spacing w:line="240" w:lineRule="exact"/>
              <w:ind w:left="480"/>
              <w:jc w:val="both"/>
              <w:rPr>
                <w:rFonts w:ascii="標楷體" w:eastAsia="標楷體" w:hAnsi="標楷體" w:hint="eastAsia"/>
              </w:rPr>
            </w:pPr>
            <w:r w:rsidRPr="00264B7F">
              <w:rPr>
                <w:rFonts w:eastAsia="標楷體"/>
                <w:sz w:val="20"/>
                <w:szCs w:val="20"/>
              </w:rPr>
              <w:t>Students who fail to attain the pass-rate of degree examination and whose study period has not expired may apply for re-examination in the next semester or next academic year. The re-examination is limited to one time. Those who still fail the re-examination will be dismissed from the school.</w:t>
            </w:r>
          </w:p>
        </w:tc>
      </w:tr>
      <w:tr w:rsidR="00AF32B5" w:rsidRPr="00264B7F" w14:paraId="47C5CF28" w14:textId="77777777" w:rsidTr="0093488F">
        <w:trPr>
          <w:cantSplit/>
          <w:trHeight w:val="3062"/>
        </w:trPr>
        <w:tc>
          <w:tcPr>
            <w:tcW w:w="969" w:type="pct"/>
            <w:vAlign w:val="center"/>
          </w:tcPr>
          <w:p w14:paraId="3ECBEDB6" w14:textId="77777777" w:rsidR="00AF32B5" w:rsidRPr="00264B7F" w:rsidRDefault="00AF32B5" w:rsidP="0093488F">
            <w:pPr>
              <w:jc w:val="center"/>
              <w:rPr>
                <w:rFonts w:eastAsia="標楷體"/>
                <w:sz w:val="28"/>
              </w:rPr>
            </w:pPr>
            <w:r w:rsidRPr="00264B7F">
              <w:rPr>
                <w:rFonts w:eastAsia="標楷體"/>
                <w:sz w:val="28"/>
              </w:rPr>
              <w:t>評語</w:t>
            </w:r>
          </w:p>
          <w:p w14:paraId="306B32D0" w14:textId="77777777" w:rsidR="00AF32B5" w:rsidRPr="00264B7F" w:rsidRDefault="00AF32B5" w:rsidP="0093488F">
            <w:pPr>
              <w:jc w:val="center"/>
              <w:rPr>
                <w:rFonts w:eastAsia="標楷體"/>
                <w:sz w:val="28"/>
              </w:rPr>
            </w:pPr>
            <w:r w:rsidRPr="00264B7F">
              <w:rPr>
                <w:rFonts w:eastAsia="標楷體"/>
                <w:kern w:val="0"/>
                <w:sz w:val="22"/>
              </w:rPr>
              <w:t>Comments</w:t>
            </w:r>
          </w:p>
        </w:tc>
        <w:tc>
          <w:tcPr>
            <w:tcW w:w="1525" w:type="pct"/>
            <w:vAlign w:val="center"/>
          </w:tcPr>
          <w:p w14:paraId="1B892B48" w14:textId="77777777" w:rsidR="00AF32B5" w:rsidRPr="00264B7F" w:rsidRDefault="00AF32B5" w:rsidP="0093488F">
            <w:pPr>
              <w:ind w:right="560"/>
              <w:jc w:val="center"/>
              <w:rPr>
                <w:rFonts w:eastAsia="標楷體"/>
                <w:sz w:val="28"/>
              </w:rPr>
            </w:pPr>
            <w:r w:rsidRPr="00264B7F">
              <w:rPr>
                <w:rFonts w:eastAsia="標楷體"/>
                <w:sz w:val="28"/>
              </w:rPr>
              <w:t xml:space="preserve">      </w:t>
            </w:r>
          </w:p>
          <w:p w14:paraId="784E3B33" w14:textId="77777777" w:rsidR="00AF32B5" w:rsidRPr="00264B7F" w:rsidRDefault="00AF32B5" w:rsidP="0093488F">
            <w:pPr>
              <w:ind w:right="560"/>
              <w:rPr>
                <w:rFonts w:eastAsia="標楷體"/>
                <w:sz w:val="28"/>
              </w:rPr>
            </w:pPr>
          </w:p>
          <w:p w14:paraId="6C420FC2" w14:textId="77777777" w:rsidR="00AF32B5" w:rsidRPr="00264B7F" w:rsidRDefault="00AF32B5" w:rsidP="0093488F">
            <w:pPr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313" w:type="pct"/>
            <w:vMerge/>
          </w:tcPr>
          <w:p w14:paraId="3D63659C" w14:textId="77777777" w:rsidR="00AF32B5" w:rsidRPr="00264B7F" w:rsidRDefault="00AF32B5" w:rsidP="0093488F">
            <w:pPr>
              <w:rPr>
                <w:rFonts w:eastAsia="標楷體"/>
                <w:sz w:val="28"/>
              </w:rPr>
            </w:pPr>
          </w:p>
        </w:tc>
        <w:tc>
          <w:tcPr>
            <w:tcW w:w="2193" w:type="pct"/>
            <w:gridSpan w:val="2"/>
            <w:vMerge/>
          </w:tcPr>
          <w:p w14:paraId="293DED50" w14:textId="77777777" w:rsidR="00AF32B5" w:rsidRPr="00264B7F" w:rsidRDefault="00AF32B5" w:rsidP="0093488F">
            <w:pPr>
              <w:rPr>
                <w:rFonts w:eastAsia="標楷體"/>
                <w:sz w:val="26"/>
              </w:rPr>
            </w:pPr>
          </w:p>
        </w:tc>
      </w:tr>
      <w:tr w:rsidR="00AF32B5" w:rsidRPr="00264B7F" w14:paraId="1DAA224F" w14:textId="77777777" w:rsidTr="0093488F">
        <w:trPr>
          <w:cantSplit/>
          <w:trHeight w:val="1320"/>
        </w:trPr>
        <w:tc>
          <w:tcPr>
            <w:tcW w:w="969" w:type="pct"/>
            <w:vAlign w:val="center"/>
          </w:tcPr>
          <w:p w14:paraId="0AA91B1C" w14:textId="77777777" w:rsidR="00AF32B5" w:rsidRPr="00264B7F" w:rsidRDefault="00AF32B5" w:rsidP="0093488F">
            <w:pPr>
              <w:jc w:val="center"/>
              <w:rPr>
                <w:rFonts w:eastAsia="標楷體"/>
                <w:sz w:val="28"/>
              </w:rPr>
            </w:pPr>
            <w:r w:rsidRPr="00264B7F">
              <w:rPr>
                <w:rFonts w:eastAsia="標楷體"/>
                <w:sz w:val="28"/>
              </w:rPr>
              <w:t>考試委員簽章</w:t>
            </w:r>
          </w:p>
          <w:p w14:paraId="1481B207" w14:textId="77777777" w:rsidR="00AF32B5" w:rsidRPr="00264B7F" w:rsidRDefault="00AF32B5" w:rsidP="0093488F">
            <w:pPr>
              <w:jc w:val="center"/>
              <w:rPr>
                <w:rFonts w:eastAsia="標楷體"/>
                <w:sz w:val="28"/>
              </w:rPr>
            </w:pPr>
            <w:r w:rsidRPr="00264B7F">
              <w:rPr>
                <w:rFonts w:eastAsia="標楷體"/>
                <w:kern w:val="0"/>
                <w:sz w:val="22"/>
              </w:rPr>
              <w:t>Committee Member Signature</w:t>
            </w:r>
          </w:p>
        </w:tc>
        <w:tc>
          <w:tcPr>
            <w:tcW w:w="1525" w:type="pct"/>
            <w:vAlign w:val="center"/>
          </w:tcPr>
          <w:p w14:paraId="4E977A81" w14:textId="77777777" w:rsidR="00AF32B5" w:rsidRPr="00264B7F" w:rsidRDefault="00AF32B5" w:rsidP="0093488F">
            <w:pPr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313" w:type="pct"/>
            <w:vMerge/>
          </w:tcPr>
          <w:p w14:paraId="2443770A" w14:textId="77777777" w:rsidR="00AF32B5" w:rsidRPr="00264B7F" w:rsidRDefault="00AF32B5" w:rsidP="0093488F">
            <w:pPr>
              <w:rPr>
                <w:rFonts w:eastAsia="標楷體"/>
                <w:sz w:val="28"/>
              </w:rPr>
            </w:pPr>
          </w:p>
        </w:tc>
        <w:tc>
          <w:tcPr>
            <w:tcW w:w="2193" w:type="pct"/>
            <w:gridSpan w:val="2"/>
            <w:vMerge/>
          </w:tcPr>
          <w:p w14:paraId="4B3A7BBF" w14:textId="77777777" w:rsidR="00AF32B5" w:rsidRPr="00264B7F" w:rsidRDefault="00AF32B5" w:rsidP="0093488F">
            <w:pPr>
              <w:rPr>
                <w:rFonts w:eastAsia="標楷體"/>
                <w:sz w:val="26"/>
              </w:rPr>
            </w:pPr>
          </w:p>
        </w:tc>
      </w:tr>
    </w:tbl>
    <w:p w14:paraId="5977211D" w14:textId="5E43B6B7" w:rsidR="00E21C95" w:rsidRPr="00AF32B5" w:rsidRDefault="00E21C95" w:rsidP="00AF32B5">
      <w:pPr>
        <w:rPr>
          <w:rFonts w:hint="eastAsia"/>
        </w:rPr>
      </w:pPr>
    </w:p>
    <w:sectPr w:rsidR="00E21C95" w:rsidRPr="00AF32B5" w:rsidSect="00AF32B5">
      <w:pgSz w:w="16838" w:h="11906" w:orient="landscape"/>
      <w:pgMar w:top="68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3C9CA" w14:textId="77777777" w:rsidR="004712E4" w:rsidRDefault="004712E4" w:rsidP="00504D8E">
      <w:r>
        <w:separator/>
      </w:r>
    </w:p>
  </w:endnote>
  <w:endnote w:type="continuationSeparator" w:id="0">
    <w:p w14:paraId="7B2382F1" w14:textId="77777777" w:rsidR="004712E4" w:rsidRDefault="004712E4" w:rsidP="0050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19EDE" w14:textId="77777777" w:rsidR="004712E4" w:rsidRDefault="004712E4" w:rsidP="00504D8E">
      <w:r>
        <w:separator/>
      </w:r>
    </w:p>
  </w:footnote>
  <w:footnote w:type="continuationSeparator" w:id="0">
    <w:p w14:paraId="1749199B" w14:textId="77777777" w:rsidR="004712E4" w:rsidRDefault="004712E4" w:rsidP="0050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028B"/>
    <w:multiLevelType w:val="hybridMultilevel"/>
    <w:tmpl w:val="98BC05F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7B7EEC"/>
    <w:multiLevelType w:val="hybridMultilevel"/>
    <w:tmpl w:val="610A3A8C"/>
    <w:lvl w:ilvl="0" w:tplc="85465214">
      <w:start w:val="1"/>
      <w:numFmt w:val="bullet"/>
      <w:lvlText w:val="□"/>
      <w:lvlJc w:val="left"/>
      <w:pPr>
        <w:tabs>
          <w:tab w:val="num" w:pos="559"/>
        </w:tabs>
        <w:ind w:left="559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abstractNum w:abstractNumId="2" w15:restartNumberingAfterBreak="0">
    <w:nsid w:val="37655EAD"/>
    <w:multiLevelType w:val="hybridMultilevel"/>
    <w:tmpl w:val="8CB4750C"/>
    <w:lvl w:ilvl="0" w:tplc="F82678E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1C1FFE"/>
    <w:multiLevelType w:val="hybridMultilevel"/>
    <w:tmpl w:val="773A89CA"/>
    <w:lvl w:ilvl="0" w:tplc="733672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238250">
    <w:abstractNumId w:val="1"/>
  </w:num>
  <w:num w:numId="2" w16cid:durableId="1020156016">
    <w:abstractNumId w:val="2"/>
  </w:num>
  <w:num w:numId="3" w16cid:durableId="42141499">
    <w:abstractNumId w:val="0"/>
  </w:num>
  <w:num w:numId="4" w16cid:durableId="270406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AE"/>
    <w:rsid w:val="0005057A"/>
    <w:rsid w:val="004712E4"/>
    <w:rsid w:val="00495434"/>
    <w:rsid w:val="00504D8E"/>
    <w:rsid w:val="006107AE"/>
    <w:rsid w:val="00734A04"/>
    <w:rsid w:val="00907544"/>
    <w:rsid w:val="009D79DA"/>
    <w:rsid w:val="00A209B5"/>
    <w:rsid w:val="00AF32B5"/>
    <w:rsid w:val="00C95250"/>
    <w:rsid w:val="00E2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7F876"/>
  <w15:chartTrackingRefBased/>
  <w15:docId w15:val="{213F1F16-A9BA-4F98-9C85-9136D96A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7AE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paragraph" w:styleId="1">
    <w:name w:val="heading 1"/>
    <w:basedOn w:val="a"/>
    <w:next w:val="a"/>
    <w:link w:val="10"/>
    <w:qFormat/>
    <w:rsid w:val="00610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7A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7A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7AE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7AE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7AE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7AE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107AE"/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character" w:customStyle="1" w:styleId="20">
    <w:name w:val="標題 2 字元"/>
    <w:basedOn w:val="a0"/>
    <w:link w:val="2"/>
    <w:uiPriority w:val="9"/>
    <w:semiHidden/>
    <w:rsid w:val="006107AE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6107AE"/>
    <w:rPr>
      <w:rFonts w:eastAsiaTheme="majorEastAsia" w:cstheme="majorBidi"/>
      <w:color w:val="0F4761" w:themeColor="accent1" w:themeShade="BF"/>
      <w:sz w:val="32"/>
      <w:szCs w:val="29"/>
    </w:rPr>
  </w:style>
  <w:style w:type="character" w:customStyle="1" w:styleId="40">
    <w:name w:val="標題 4 字元"/>
    <w:basedOn w:val="a0"/>
    <w:link w:val="4"/>
    <w:uiPriority w:val="9"/>
    <w:semiHidden/>
    <w:rsid w:val="006107AE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6107A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107A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107A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107A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107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07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標題 字元"/>
    <w:basedOn w:val="a0"/>
    <w:link w:val="a3"/>
    <w:uiPriority w:val="10"/>
    <w:rsid w:val="006107A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6107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副標題 字元"/>
    <w:basedOn w:val="a0"/>
    <w:link w:val="a5"/>
    <w:uiPriority w:val="11"/>
    <w:rsid w:val="00610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paragraph" w:styleId="a7">
    <w:name w:val="Quote"/>
    <w:basedOn w:val="a"/>
    <w:next w:val="a"/>
    <w:link w:val="a8"/>
    <w:uiPriority w:val="29"/>
    <w:qFormat/>
    <w:rsid w:val="006107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10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7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107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07A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04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04D8E"/>
    <w:rPr>
      <w:rFonts w:ascii="Times New Roman" w:eastAsia="新細明體" w:hAnsi="Times New Roman" w:cs="Times New Roman"/>
      <w:sz w:val="20"/>
      <w:lang w:bidi="ar-SA"/>
    </w:rPr>
  </w:style>
  <w:style w:type="paragraph" w:styleId="af0">
    <w:name w:val="footer"/>
    <w:basedOn w:val="a"/>
    <w:link w:val="af1"/>
    <w:uiPriority w:val="99"/>
    <w:unhideWhenUsed/>
    <w:rsid w:val="00504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04D8E"/>
    <w:rPr>
      <w:rFonts w:ascii="Times New Roman" w:eastAsia="新細明體" w:hAnsi="Times New Roman" w:cs="Times New Roman"/>
      <w:sz w:val="20"/>
      <w:lang w:bidi="ar-SA"/>
    </w:rPr>
  </w:style>
  <w:style w:type="paragraph" w:styleId="af2">
    <w:name w:val="Body Text"/>
    <w:basedOn w:val="a"/>
    <w:link w:val="af3"/>
    <w:rsid w:val="00AF32B5"/>
    <w:pPr>
      <w:spacing w:after="120"/>
    </w:pPr>
  </w:style>
  <w:style w:type="character" w:customStyle="1" w:styleId="af3">
    <w:name w:val="本文 字元"/>
    <w:basedOn w:val="a0"/>
    <w:link w:val="af2"/>
    <w:rsid w:val="00AF32B5"/>
    <w:rPr>
      <w:rFonts w:ascii="Times New Roman" w:eastAsia="新細明體" w:hAnsi="Times New Roman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姵昕 朱</dc:creator>
  <cp:keywords/>
  <dc:description/>
  <cp:lastModifiedBy>姵昕 朱</cp:lastModifiedBy>
  <cp:revision>2</cp:revision>
  <dcterms:created xsi:type="dcterms:W3CDTF">2024-08-23T06:33:00Z</dcterms:created>
  <dcterms:modified xsi:type="dcterms:W3CDTF">2024-08-23T06:33:00Z</dcterms:modified>
</cp:coreProperties>
</file>