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32" w:rsidRPr="003F5573" w:rsidRDefault="00411CA8" w:rsidP="00411CA8">
      <w:pPr>
        <w:jc w:val="center"/>
        <w:rPr>
          <w:rFonts w:ascii="標楷體" w:eastAsia="標楷體" w:hAnsi="標楷體" w:cs="Arial"/>
          <w:b/>
          <w:sz w:val="28"/>
          <w:shd w:val="clear" w:color="auto" w:fill="FFFFFF"/>
        </w:rPr>
      </w:pPr>
      <w:bookmarkStart w:id="0" w:name="_GoBack"/>
      <w:r w:rsidRPr="003F5573">
        <w:rPr>
          <w:rFonts w:ascii="標楷體" w:eastAsia="標楷體" w:hAnsi="標楷體" w:cs="Arial"/>
          <w:b/>
          <w:sz w:val="28"/>
          <w:shd w:val="clear" w:color="auto" w:fill="FFFFFF"/>
        </w:rPr>
        <w:t>亞洲大學經營管理學系產學合作推動委員會組織辦法</w:t>
      </w:r>
    </w:p>
    <w:p w:rsidR="00411CA8" w:rsidRPr="003F5573" w:rsidRDefault="00411CA8" w:rsidP="00411CA8">
      <w:pPr>
        <w:jc w:val="right"/>
        <w:rPr>
          <w:rFonts w:ascii="標楷體" w:eastAsia="標楷體" w:hAnsi="標楷體" w:cs="Arial"/>
          <w:sz w:val="20"/>
        </w:rPr>
      </w:pPr>
      <w:r w:rsidRPr="003F5573">
        <w:rPr>
          <w:rFonts w:ascii="標楷體" w:eastAsia="標楷體" w:hAnsi="標楷體" w:cs="Arial"/>
          <w:sz w:val="20"/>
        </w:rPr>
        <w:t>102.08.07 102學年度第一次系務會議通過</w:t>
      </w:r>
    </w:p>
    <w:p w:rsidR="00411CA8" w:rsidRPr="003F5573" w:rsidRDefault="00411CA8" w:rsidP="00411CA8">
      <w:pPr>
        <w:wordWrap w:val="0"/>
        <w:jc w:val="right"/>
        <w:rPr>
          <w:rFonts w:ascii="標楷體" w:eastAsia="標楷體" w:hAnsi="標楷體" w:cs="Arial"/>
          <w:sz w:val="20"/>
        </w:rPr>
      </w:pPr>
      <w:r w:rsidRPr="003F5573">
        <w:rPr>
          <w:rFonts w:ascii="標楷體" w:eastAsia="標楷體" w:hAnsi="標楷體" w:cs="Arial" w:hint="eastAsia"/>
          <w:sz w:val="20"/>
        </w:rPr>
        <w:t>1</w:t>
      </w:r>
      <w:r w:rsidRPr="003F5573">
        <w:rPr>
          <w:rFonts w:ascii="標楷體" w:eastAsia="標楷體" w:hAnsi="標楷體" w:cs="Arial"/>
          <w:sz w:val="20"/>
        </w:rPr>
        <w:t>11.</w:t>
      </w:r>
      <w:r w:rsidR="00A96533" w:rsidRPr="003F5573">
        <w:rPr>
          <w:rFonts w:ascii="標楷體" w:eastAsia="標楷體" w:hAnsi="標楷體" w:cs="Arial" w:hint="eastAsia"/>
          <w:sz w:val="20"/>
        </w:rPr>
        <w:t>03</w:t>
      </w:r>
      <w:r w:rsidR="00A96533" w:rsidRPr="003F5573">
        <w:rPr>
          <w:rFonts w:ascii="標楷體" w:eastAsia="標楷體" w:hAnsi="標楷體" w:cs="Arial"/>
          <w:sz w:val="20"/>
        </w:rPr>
        <w:t>.1</w:t>
      </w:r>
      <w:r w:rsidR="00A96533" w:rsidRPr="003F5573">
        <w:rPr>
          <w:rFonts w:ascii="標楷體" w:eastAsia="標楷體" w:hAnsi="標楷體" w:cs="Arial" w:hint="eastAsia"/>
          <w:sz w:val="20"/>
        </w:rPr>
        <w:t>6</w:t>
      </w:r>
      <w:r w:rsidRPr="003F5573">
        <w:rPr>
          <w:rFonts w:ascii="標楷體" w:eastAsia="標楷體" w:hAnsi="標楷體" w:cs="Arial"/>
          <w:sz w:val="20"/>
        </w:rPr>
        <w:t xml:space="preserve"> 110</w:t>
      </w:r>
      <w:r w:rsidRPr="003F5573">
        <w:rPr>
          <w:rFonts w:ascii="標楷體" w:eastAsia="標楷體" w:hAnsi="標楷體" w:cs="Arial" w:hint="eastAsia"/>
          <w:sz w:val="20"/>
        </w:rPr>
        <w:t>學年度</w:t>
      </w:r>
      <w:r w:rsidR="00A96533" w:rsidRPr="003F5573">
        <w:rPr>
          <w:rFonts w:ascii="標楷體" w:eastAsia="標楷體" w:hAnsi="標楷體" w:cs="Arial" w:hint="eastAsia"/>
          <w:sz w:val="20"/>
        </w:rPr>
        <w:t>第二次</w:t>
      </w:r>
      <w:r w:rsidRPr="003F5573">
        <w:rPr>
          <w:rFonts w:ascii="標楷體" w:eastAsia="標楷體" w:hAnsi="標楷體" w:cs="Arial" w:hint="eastAsia"/>
          <w:sz w:val="20"/>
        </w:rPr>
        <w:t>系務會議</w:t>
      </w:r>
      <w:r w:rsidR="000A2CE5" w:rsidRPr="003F5573">
        <w:rPr>
          <w:rFonts w:ascii="標楷體" w:eastAsia="標楷體" w:hAnsi="標楷體" w:cs="Arial" w:hint="eastAsia"/>
          <w:sz w:val="20"/>
        </w:rPr>
        <w:t>通過</w:t>
      </w:r>
    </w:p>
    <w:p w:rsidR="00411CA8" w:rsidRPr="003F5573" w:rsidRDefault="00411CA8" w:rsidP="000A2CE5">
      <w:pPr>
        <w:spacing w:beforeLines="50" w:before="180" w:afterLines="50" w:after="180"/>
        <w:rPr>
          <w:rFonts w:ascii="標楷體" w:eastAsia="標楷體" w:hAnsi="標楷體" w:cs="Arial"/>
          <w:szCs w:val="24"/>
        </w:rPr>
      </w:pPr>
      <w:r w:rsidRPr="003F5573">
        <w:rPr>
          <w:rFonts w:ascii="標楷體" w:eastAsia="標楷體" w:hAnsi="標楷體" w:cs="Arial"/>
          <w:szCs w:val="24"/>
        </w:rPr>
        <w:t>一、亞洲大學經營管理學系(以下簡稱本系)為加強產學合作業務之推動與管 理，並強化與產業緊密結合，進行與產業界長期技術紮根與共同人才培育，充分發揮學術及產業合作之目標及其特色之發展，</w:t>
      </w:r>
      <w:r w:rsidRPr="003F5573">
        <w:rPr>
          <w:rFonts w:ascii="標楷體" w:eastAsia="標楷體" w:hAnsi="標楷體" w:cs="Arial" w:hint="eastAsia"/>
          <w:szCs w:val="24"/>
        </w:rPr>
        <w:t>依據「亞洲大學產學合作實施辦法」與「亞洲大學產學合作推動委員會設置要點」，</w:t>
      </w:r>
      <w:r w:rsidRPr="003F5573">
        <w:rPr>
          <w:rFonts w:ascii="標楷體" w:eastAsia="標楷體" w:hAnsi="標楷體" w:cs="Arial"/>
          <w:szCs w:val="24"/>
        </w:rPr>
        <w:t>特設置「亞洲大學經營管理學系產學合作推動委員會」（以下簡稱本會），並訂定本要點。</w:t>
      </w:r>
    </w:p>
    <w:p w:rsidR="00F905D1" w:rsidRPr="003F5573" w:rsidRDefault="00411CA8" w:rsidP="000A2CE5">
      <w:pPr>
        <w:spacing w:beforeLines="50" w:before="180" w:afterLines="50" w:after="180"/>
        <w:rPr>
          <w:rFonts w:ascii="標楷體" w:eastAsia="標楷體" w:hAnsi="標楷體" w:cs="Arial"/>
          <w:szCs w:val="24"/>
        </w:rPr>
      </w:pPr>
      <w:r w:rsidRPr="003F5573">
        <w:rPr>
          <w:rFonts w:ascii="標楷體" w:eastAsia="標楷體" w:hAnsi="標楷體" w:cs="Arial"/>
          <w:szCs w:val="24"/>
        </w:rPr>
        <w:t>二、本會主要職掌如下：</w:t>
      </w:r>
    </w:p>
    <w:p w:rsidR="00F905D1" w:rsidRPr="003F5573" w:rsidRDefault="00F905D1" w:rsidP="000A2CE5">
      <w:pPr>
        <w:spacing w:beforeLines="50" w:before="180" w:afterLines="50" w:after="180"/>
        <w:rPr>
          <w:rFonts w:ascii="標楷體" w:eastAsia="標楷體" w:hAnsi="標楷體" w:cs="Arial"/>
          <w:szCs w:val="24"/>
        </w:rPr>
      </w:pPr>
      <w:r w:rsidRPr="003F5573">
        <w:rPr>
          <w:rFonts w:ascii="標楷體" w:eastAsia="標楷體" w:hAnsi="標楷體" w:cs="Arial" w:hint="eastAsia"/>
          <w:szCs w:val="24"/>
        </w:rPr>
        <w:t>(一)規劃及推動產學合作業務。</w:t>
      </w:r>
    </w:p>
    <w:p w:rsidR="00F905D1" w:rsidRPr="003F5573" w:rsidRDefault="00F905D1" w:rsidP="000A2CE5">
      <w:pPr>
        <w:spacing w:beforeLines="50" w:before="180" w:afterLines="50" w:after="180"/>
        <w:rPr>
          <w:rFonts w:ascii="標楷體" w:eastAsia="標楷體" w:hAnsi="標楷體" w:cs="Arial"/>
          <w:szCs w:val="24"/>
        </w:rPr>
      </w:pPr>
      <w:r w:rsidRPr="003F5573">
        <w:rPr>
          <w:rFonts w:ascii="標楷體" w:eastAsia="標楷體" w:hAnsi="標楷體" w:cs="Arial"/>
          <w:szCs w:val="24"/>
        </w:rPr>
        <w:t>(</w:t>
      </w:r>
      <w:r w:rsidRPr="003F5573">
        <w:rPr>
          <w:rFonts w:ascii="標楷體" w:eastAsia="標楷體" w:hAnsi="標楷體" w:cs="Arial" w:hint="eastAsia"/>
          <w:szCs w:val="24"/>
        </w:rPr>
        <w:t>二</w:t>
      </w:r>
      <w:r w:rsidRPr="003F5573">
        <w:rPr>
          <w:rFonts w:ascii="標楷體" w:eastAsia="標楷體" w:hAnsi="標楷體" w:cs="Arial"/>
          <w:szCs w:val="24"/>
        </w:rPr>
        <w:t>)</w:t>
      </w:r>
      <w:r w:rsidRPr="003F5573">
        <w:rPr>
          <w:rFonts w:ascii="標楷體" w:eastAsia="標楷體" w:hAnsi="標楷體" w:cs="Arial" w:hint="eastAsia"/>
          <w:szCs w:val="24"/>
        </w:rPr>
        <w:t>評估及檢討產學合作執行績效。</w:t>
      </w:r>
    </w:p>
    <w:p w:rsidR="00F905D1" w:rsidRPr="003F5573" w:rsidRDefault="00F905D1" w:rsidP="000A2CE5">
      <w:pPr>
        <w:spacing w:beforeLines="50" w:before="180" w:afterLines="50" w:after="180"/>
        <w:rPr>
          <w:rFonts w:ascii="標楷體" w:eastAsia="標楷體" w:hAnsi="標楷體" w:cs="Arial"/>
          <w:szCs w:val="24"/>
        </w:rPr>
      </w:pPr>
      <w:r w:rsidRPr="003F5573">
        <w:rPr>
          <w:rFonts w:ascii="標楷體" w:eastAsia="標楷體" w:hAnsi="標楷體" w:cs="Arial" w:hint="eastAsia"/>
          <w:szCs w:val="24"/>
        </w:rPr>
        <w:t>(三)審議產學合作糾紛業務及解決方式。</w:t>
      </w:r>
    </w:p>
    <w:p w:rsidR="00F905D1" w:rsidRPr="003F5573" w:rsidRDefault="00F905D1" w:rsidP="000A2CE5">
      <w:pPr>
        <w:spacing w:beforeLines="50" w:before="180" w:afterLines="50" w:after="180"/>
        <w:rPr>
          <w:rFonts w:ascii="標楷體" w:eastAsia="標楷體" w:hAnsi="標楷體" w:cs="Arial"/>
          <w:szCs w:val="24"/>
        </w:rPr>
      </w:pPr>
      <w:r w:rsidRPr="003F5573">
        <w:rPr>
          <w:rFonts w:ascii="標楷體" w:eastAsia="標楷體" w:hAnsi="標楷體" w:cs="Arial"/>
          <w:szCs w:val="24"/>
        </w:rPr>
        <w:t>(</w:t>
      </w:r>
      <w:r w:rsidRPr="003F5573">
        <w:rPr>
          <w:rFonts w:ascii="標楷體" w:eastAsia="標楷體" w:hAnsi="標楷體" w:cs="Arial" w:hint="eastAsia"/>
          <w:szCs w:val="24"/>
        </w:rPr>
        <w:t>四</w:t>
      </w:r>
      <w:r w:rsidRPr="003F5573">
        <w:rPr>
          <w:rFonts w:ascii="標楷體" w:eastAsia="標楷體" w:hAnsi="標楷體" w:cs="Arial"/>
          <w:szCs w:val="24"/>
        </w:rPr>
        <w:t>)</w:t>
      </w:r>
      <w:r w:rsidRPr="003F5573">
        <w:rPr>
          <w:rFonts w:ascii="標楷體" w:eastAsia="標楷體" w:hAnsi="標楷體" w:cs="Arial" w:hint="eastAsia"/>
          <w:szCs w:val="24"/>
        </w:rPr>
        <w:t>審議產學合作獎勵業務。</w:t>
      </w:r>
    </w:p>
    <w:p w:rsidR="00245205" w:rsidRPr="003F5573" w:rsidRDefault="00F905D1" w:rsidP="000A2CE5">
      <w:pPr>
        <w:spacing w:beforeLines="50" w:before="180" w:afterLines="50" w:after="180"/>
        <w:rPr>
          <w:rFonts w:ascii="標楷體" w:eastAsia="標楷體" w:hAnsi="標楷體" w:cs="Arial"/>
          <w:szCs w:val="24"/>
        </w:rPr>
      </w:pPr>
      <w:r w:rsidRPr="003F5573">
        <w:rPr>
          <w:rFonts w:ascii="標楷體" w:eastAsia="標楷體" w:hAnsi="標楷體" w:cs="Arial" w:hint="eastAsia"/>
          <w:szCs w:val="24"/>
        </w:rPr>
        <w:t>(五)其他有關產學合作事項之審議。</w:t>
      </w:r>
    </w:p>
    <w:p w:rsidR="000A2CE5" w:rsidRPr="003F5573" w:rsidRDefault="00411CA8" w:rsidP="000A2CE5">
      <w:pPr>
        <w:spacing w:beforeLines="50" w:before="180" w:afterLines="50" w:after="180"/>
        <w:rPr>
          <w:rFonts w:ascii="標楷體" w:eastAsia="標楷體" w:hAnsi="標楷體" w:cs="Arial"/>
          <w:szCs w:val="24"/>
        </w:rPr>
      </w:pPr>
      <w:r w:rsidRPr="003F5573">
        <w:rPr>
          <w:rFonts w:ascii="標楷體" w:eastAsia="標楷體" w:hAnsi="標楷體" w:cs="Arial"/>
          <w:szCs w:val="24"/>
        </w:rPr>
        <w:t>三、</w:t>
      </w:r>
      <w:r w:rsidR="000A2CE5" w:rsidRPr="003F5573">
        <w:rPr>
          <w:rFonts w:ascii="標楷體" w:eastAsia="標楷體" w:hAnsi="標楷體" w:cs="Arial" w:hint="eastAsia"/>
          <w:szCs w:val="24"/>
        </w:rPr>
        <w:t>本會由</w:t>
      </w:r>
      <w:r w:rsidR="00245205" w:rsidRPr="003F5573">
        <w:rPr>
          <w:rFonts w:ascii="標楷體" w:eastAsia="標楷體" w:hAnsi="標楷體" w:cs="Arial" w:hint="eastAsia"/>
          <w:szCs w:val="24"/>
        </w:rPr>
        <w:t>亞洲大學經營管理學系</w:t>
      </w:r>
      <w:r w:rsidR="000A2CE5" w:rsidRPr="003F5573">
        <w:rPr>
          <w:rFonts w:ascii="標楷體" w:eastAsia="標楷體" w:hAnsi="標楷體" w:cs="Arial" w:hint="eastAsia"/>
          <w:szCs w:val="24"/>
        </w:rPr>
        <w:t>系主任擔任召集人，並推選四位專任助理教授級以上教師擔任委員，</w:t>
      </w:r>
      <w:r w:rsidR="00245205" w:rsidRPr="003F5573">
        <w:rPr>
          <w:rFonts w:ascii="標楷體" w:eastAsia="標楷體" w:hAnsi="標楷體" w:cs="Arial" w:hint="eastAsia"/>
          <w:szCs w:val="24"/>
        </w:rPr>
        <w:t>系</w:t>
      </w:r>
      <w:r w:rsidR="000A2CE5" w:rsidRPr="003F5573">
        <w:rPr>
          <w:rFonts w:ascii="標楷體" w:eastAsia="標楷體" w:hAnsi="標楷體" w:cs="Arial" w:hint="eastAsia"/>
          <w:szCs w:val="24"/>
        </w:rPr>
        <w:t>主任得指派一位執行長協助本會業務。</w:t>
      </w:r>
    </w:p>
    <w:p w:rsidR="00411CA8" w:rsidRPr="003F5573" w:rsidRDefault="00411CA8" w:rsidP="000A2CE5">
      <w:pPr>
        <w:spacing w:beforeLines="50" w:before="180" w:afterLines="50" w:after="180"/>
        <w:rPr>
          <w:rFonts w:ascii="標楷體" w:eastAsia="標楷體" w:hAnsi="標楷體" w:cs="Arial"/>
          <w:szCs w:val="24"/>
        </w:rPr>
      </w:pPr>
      <w:r w:rsidRPr="003F5573">
        <w:rPr>
          <w:rFonts w:ascii="標楷體" w:eastAsia="標楷體" w:hAnsi="標楷體" w:cs="Arial"/>
          <w:szCs w:val="24"/>
        </w:rPr>
        <w:t>四、本會</w:t>
      </w:r>
      <w:r w:rsidR="000A2CE5" w:rsidRPr="003F5573">
        <w:rPr>
          <w:rFonts w:ascii="標楷體" w:eastAsia="標楷體" w:hAnsi="標楷體" w:cs="Arial" w:hint="eastAsia"/>
          <w:szCs w:val="24"/>
        </w:rPr>
        <w:t>每月</w:t>
      </w:r>
      <w:r w:rsidRPr="003F5573">
        <w:rPr>
          <w:rFonts w:ascii="標楷體" w:eastAsia="標楷體" w:hAnsi="標楷體" w:cs="Arial"/>
          <w:szCs w:val="24"/>
        </w:rPr>
        <w:t>至少開會一次，</w:t>
      </w:r>
      <w:r w:rsidR="000A2CE5" w:rsidRPr="003F5573">
        <w:rPr>
          <w:rFonts w:ascii="標楷體" w:eastAsia="標楷體" w:hAnsi="標楷體" w:cs="Arial" w:hint="eastAsia"/>
          <w:szCs w:val="24"/>
        </w:rPr>
        <w:t>並呈報產學合作績效，</w:t>
      </w:r>
      <w:r w:rsidRPr="003F5573">
        <w:rPr>
          <w:rFonts w:ascii="標楷體" w:eastAsia="標楷體" w:hAnsi="標楷體" w:cs="Arial"/>
          <w:szCs w:val="24"/>
        </w:rPr>
        <w:t>並得視實際需要召開臨時會議。會議</w:t>
      </w:r>
      <w:r w:rsidR="000A2CE5" w:rsidRPr="003F5573">
        <w:rPr>
          <w:rFonts w:ascii="標楷體" w:eastAsia="標楷體" w:hAnsi="標楷體" w:cs="Arial" w:hint="eastAsia"/>
          <w:szCs w:val="24"/>
        </w:rPr>
        <w:t>召開須</w:t>
      </w:r>
      <w:r w:rsidRPr="003F5573">
        <w:rPr>
          <w:rFonts w:ascii="標楷體" w:eastAsia="標楷體" w:hAnsi="標楷體" w:cs="Arial"/>
          <w:szCs w:val="24"/>
        </w:rPr>
        <w:t>有全體委員二分之一以上出席，並經出席委員二分之一以上同意始</w:t>
      </w:r>
      <w:r w:rsidR="000A2CE5" w:rsidRPr="003F5573">
        <w:rPr>
          <w:rFonts w:ascii="標楷體" w:eastAsia="標楷體" w:hAnsi="標楷體" w:cs="Arial" w:hint="eastAsia"/>
          <w:szCs w:val="24"/>
        </w:rPr>
        <w:t>可</w:t>
      </w:r>
      <w:r w:rsidRPr="003F5573">
        <w:rPr>
          <w:rFonts w:ascii="標楷體" w:eastAsia="標楷體" w:hAnsi="標楷體" w:cs="Arial"/>
          <w:szCs w:val="24"/>
        </w:rPr>
        <w:t>決議。</w:t>
      </w:r>
    </w:p>
    <w:p w:rsidR="00411CA8" w:rsidRPr="003F5573" w:rsidRDefault="000A2CE5" w:rsidP="000A2CE5">
      <w:pPr>
        <w:spacing w:beforeLines="50" w:before="180" w:afterLines="50" w:after="180"/>
        <w:rPr>
          <w:rFonts w:ascii="標楷體" w:eastAsia="標楷體" w:hAnsi="標楷體" w:cs="Arial"/>
          <w:szCs w:val="24"/>
        </w:rPr>
      </w:pPr>
      <w:r w:rsidRPr="003F5573">
        <w:rPr>
          <w:rFonts w:ascii="標楷體" w:eastAsia="標楷體" w:hAnsi="標楷體" w:cs="Arial" w:hint="eastAsia"/>
          <w:szCs w:val="24"/>
        </w:rPr>
        <w:t>五</w:t>
      </w:r>
      <w:r w:rsidR="00411CA8" w:rsidRPr="003F5573">
        <w:rPr>
          <w:rFonts w:ascii="標楷體" w:eastAsia="標楷體" w:hAnsi="標楷體" w:cs="Arial"/>
          <w:szCs w:val="24"/>
        </w:rPr>
        <w:t>、本</w:t>
      </w:r>
      <w:r w:rsidR="000378A5" w:rsidRPr="003F5573">
        <w:rPr>
          <w:rFonts w:ascii="標楷體" w:eastAsia="標楷體" w:hAnsi="標楷體" w:cs="Arial" w:hint="eastAsia"/>
          <w:szCs w:val="24"/>
        </w:rPr>
        <w:t>辦法</w:t>
      </w:r>
      <w:r w:rsidR="00411CA8" w:rsidRPr="003F5573">
        <w:rPr>
          <w:rFonts w:ascii="標楷體" w:eastAsia="標楷體" w:hAnsi="標楷體" w:cs="Arial"/>
          <w:szCs w:val="24"/>
        </w:rPr>
        <w:t>經</w:t>
      </w:r>
      <w:r w:rsidR="000378A5" w:rsidRPr="003F5573">
        <w:rPr>
          <w:rFonts w:ascii="標楷體" w:eastAsia="標楷體" w:hAnsi="標楷體" w:cs="Arial" w:hint="eastAsia"/>
          <w:szCs w:val="24"/>
        </w:rPr>
        <w:t>亞洲大學經營管理學系</w:t>
      </w:r>
      <w:r w:rsidR="00411CA8" w:rsidRPr="003F5573">
        <w:rPr>
          <w:rFonts w:ascii="標楷體" w:eastAsia="標楷體" w:hAnsi="標楷體" w:cs="Arial"/>
          <w:szCs w:val="24"/>
        </w:rPr>
        <w:t>系務會議通過，陳請院</w:t>
      </w:r>
      <w:r w:rsidR="00701EB5" w:rsidRPr="003F5573">
        <w:rPr>
          <w:rFonts w:ascii="標楷體" w:eastAsia="標楷體" w:hAnsi="標楷體" w:cs="Arial"/>
          <w:szCs w:val="24"/>
        </w:rPr>
        <w:t>產學合作推動委員會</w:t>
      </w:r>
      <w:r w:rsidR="00411CA8" w:rsidRPr="003F5573">
        <w:rPr>
          <w:rFonts w:ascii="標楷體" w:eastAsia="標楷體" w:hAnsi="標楷體" w:cs="Arial"/>
          <w:szCs w:val="24"/>
        </w:rPr>
        <w:t>及校產學合作推動委員會核備後實施，修正時亦同。</w:t>
      </w:r>
      <w:bookmarkEnd w:id="0"/>
    </w:p>
    <w:sectPr w:rsidR="00411CA8" w:rsidRPr="003F55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9A" w:rsidRDefault="004B449A" w:rsidP="00A96533">
      <w:r>
        <w:separator/>
      </w:r>
    </w:p>
  </w:endnote>
  <w:endnote w:type="continuationSeparator" w:id="0">
    <w:p w:rsidR="004B449A" w:rsidRDefault="004B449A" w:rsidP="00A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9A" w:rsidRDefault="004B449A" w:rsidP="00A96533">
      <w:r>
        <w:separator/>
      </w:r>
    </w:p>
  </w:footnote>
  <w:footnote w:type="continuationSeparator" w:id="0">
    <w:p w:rsidR="004B449A" w:rsidRDefault="004B449A" w:rsidP="00A9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A8"/>
    <w:rsid w:val="000378A5"/>
    <w:rsid w:val="000A2CE5"/>
    <w:rsid w:val="00245205"/>
    <w:rsid w:val="003F5573"/>
    <w:rsid w:val="00411CA8"/>
    <w:rsid w:val="004B449A"/>
    <w:rsid w:val="00701EB5"/>
    <w:rsid w:val="00987132"/>
    <w:rsid w:val="00A96533"/>
    <w:rsid w:val="00B67075"/>
    <w:rsid w:val="00D94F8D"/>
    <w:rsid w:val="00F9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70CCF0-7E18-4482-A7BE-94A614EF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65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6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鄭家年</dc:creator>
  <cp:keywords/>
  <dc:description/>
  <cp:lastModifiedBy>經營管理學系</cp:lastModifiedBy>
  <cp:revision>3</cp:revision>
  <dcterms:created xsi:type="dcterms:W3CDTF">2022-03-18T05:34:00Z</dcterms:created>
  <dcterms:modified xsi:type="dcterms:W3CDTF">2022-08-09T07:17:00Z</dcterms:modified>
</cp:coreProperties>
</file>