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589C3" w14:textId="77777777" w:rsidR="00FE1200" w:rsidRDefault="00F27147">
      <w:pPr>
        <w:pStyle w:val="Standard"/>
      </w:pPr>
      <w:bookmarkStart w:id="0" w:name="_GoBack"/>
      <w:bookmarkEnd w:id="0"/>
      <w:r>
        <w:rPr>
          <w:rFonts w:ascii="標楷體" w:eastAsia="標楷體" w:hAnsi="標楷體" w:cs="Times New Roman"/>
          <w:szCs w:val="24"/>
        </w:rPr>
        <w:t>附件四</w:t>
      </w:r>
      <w:r>
        <w:rPr>
          <w:rFonts w:ascii="標楷體" w:eastAsia="標楷體" w:hAnsi="標楷體" w:cs="Times New Roman"/>
          <w:szCs w:val="24"/>
        </w:rPr>
        <w:t xml:space="preserve">  </w:t>
      </w:r>
      <w:r>
        <w:rPr>
          <w:rFonts w:ascii="標楷體" w:eastAsia="標楷體" w:hAnsi="標楷體" w:cs="Times New Roman"/>
          <w:szCs w:val="24"/>
        </w:rPr>
        <w:t>不適應輔導與轉換之作業程序</w:t>
      </w:r>
    </w:p>
    <w:p w14:paraId="10E2DEE0" w14:textId="77777777" w:rsidR="00FE1200" w:rsidRDefault="00F27147">
      <w:pPr>
        <w:pStyle w:val="Standard"/>
      </w:pPr>
      <w:r>
        <w:pict w14:anchorId="3C650F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9in;visibility:visible;mso-wrap-style:square">
            <v:imagedata r:id="rId7" o:title=""/>
          </v:shape>
        </w:pict>
      </w:r>
    </w:p>
    <w:p w14:paraId="6A8CF377" w14:textId="77777777" w:rsidR="00FE1200" w:rsidRDefault="00FE1200">
      <w:pPr>
        <w:pStyle w:val="Standard"/>
        <w:snapToGrid w:val="0"/>
        <w:spacing w:line="360" w:lineRule="auto"/>
      </w:pPr>
    </w:p>
    <w:sectPr w:rsidR="00FE1200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BDBF7" w14:textId="77777777" w:rsidR="00F27147" w:rsidRDefault="00F27147">
      <w:r>
        <w:separator/>
      </w:r>
    </w:p>
  </w:endnote>
  <w:endnote w:type="continuationSeparator" w:id="0">
    <w:p w14:paraId="484EE98A" w14:textId="77777777" w:rsidR="00F27147" w:rsidRDefault="00F2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28333" w14:textId="77777777" w:rsidR="00F27147" w:rsidRDefault="00F27147">
      <w:r>
        <w:rPr>
          <w:color w:val="000000"/>
        </w:rPr>
        <w:separator/>
      </w:r>
    </w:p>
  </w:footnote>
  <w:footnote w:type="continuationSeparator" w:id="0">
    <w:p w14:paraId="0B0856F0" w14:textId="77777777" w:rsidR="00F27147" w:rsidRDefault="00F27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430B9"/>
    <w:multiLevelType w:val="multilevel"/>
    <w:tmpl w:val="CDB4F3F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E1200"/>
    <w:rsid w:val="00187266"/>
    <w:rsid w:val="009019BA"/>
    <w:rsid w:val="00F27147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780E9"/>
  <w15:docId w15:val="{0DB7BE7C-3298-4017-AD82-0BD1C641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宜政 林</cp:lastModifiedBy>
  <cp:revision>2</cp:revision>
  <cp:lastPrinted>2019-02-22T10:59:00Z</cp:lastPrinted>
  <dcterms:created xsi:type="dcterms:W3CDTF">2019-02-22T11:00:00Z</dcterms:created>
  <dcterms:modified xsi:type="dcterms:W3CDTF">2019-02-22T11:00:00Z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