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51" w:rsidRPr="00271CD2" w:rsidRDefault="00FF1F1E">
      <w:pPr>
        <w:spacing w:line="280" w:lineRule="auto"/>
        <w:jc w:val="right"/>
        <w:rPr>
          <w:rFonts w:ascii="Times New Roman" w:eastAsia="標楷體" w:hAnsi="Times New Roman" w:cs="Times New Roman"/>
          <w:sz w:val="22"/>
          <w:szCs w:val="22"/>
        </w:rPr>
      </w:pPr>
      <w:sdt>
        <w:sdtPr>
          <w:rPr>
            <w:rFonts w:ascii="Times New Roman" w:eastAsia="標楷體" w:hAnsi="Times New Roman" w:cs="Times New Roman"/>
          </w:rPr>
          <w:tag w:val="goog_rdk_0"/>
          <w:id w:val="1889524985"/>
        </w:sdtPr>
        <w:sdtEndPr/>
        <w:sdtContent>
          <w:r w:rsidR="0083745E" w:rsidRPr="00271CD2">
            <w:rPr>
              <w:rFonts w:ascii="Times New Roman" w:eastAsia="標楷體" w:hAnsi="Times New Roman" w:cs="Times New Roman"/>
              <w:sz w:val="20"/>
              <w:szCs w:val="20"/>
            </w:rPr>
            <w:t>製表日期：</w:t>
          </w:r>
          <w:r w:rsidR="0083745E" w:rsidRPr="00271CD2">
            <w:rPr>
              <w:rFonts w:ascii="Times New Roman" w:eastAsia="標楷體" w:hAnsi="Times New Roman" w:cs="Times New Roman"/>
              <w:sz w:val="20"/>
              <w:szCs w:val="20"/>
            </w:rPr>
            <w:t>2023/1/1</w:t>
          </w:r>
          <w:r w:rsidR="002A0FAF">
            <w:rPr>
              <w:rFonts w:ascii="Times New Roman" w:eastAsia="標楷體" w:hAnsi="Times New Roman" w:cs="Times New Roman" w:hint="eastAsia"/>
              <w:sz w:val="20"/>
              <w:szCs w:val="20"/>
            </w:rPr>
            <w:t>9</w:t>
          </w:r>
          <w:bookmarkStart w:id="0" w:name="_GoBack"/>
          <w:bookmarkEnd w:id="0"/>
        </w:sdtContent>
      </w:sdt>
    </w:p>
    <w:tbl>
      <w:tblPr>
        <w:tblStyle w:val="af1"/>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1260"/>
        <w:gridCol w:w="3558"/>
        <w:gridCol w:w="3558"/>
        <w:gridCol w:w="2293"/>
        <w:gridCol w:w="1268"/>
        <w:gridCol w:w="1250"/>
      </w:tblGrid>
      <w:tr w:rsidR="00271CD2" w:rsidRPr="00271CD2">
        <w:trPr>
          <w:trHeight w:val="273"/>
          <w:tblHeader/>
        </w:trPr>
        <w:tc>
          <w:tcPr>
            <w:tcW w:w="15126" w:type="dxa"/>
            <w:gridSpan w:val="7"/>
            <w:tcBorders>
              <w:right w:val="single" w:sz="4" w:space="0" w:color="000000"/>
            </w:tcBorders>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Asia Management College</w:t>
            </w:r>
          </w:p>
        </w:tc>
      </w:tr>
      <w:tr w:rsidR="00271CD2" w:rsidRPr="00271CD2">
        <w:trPr>
          <w:trHeight w:val="273"/>
          <w:tblHeader/>
        </w:trPr>
        <w:tc>
          <w:tcPr>
            <w:tcW w:w="1939" w:type="dxa"/>
            <w:tcBorders>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669" w:type="dxa"/>
            <w:gridSpan w:val="4"/>
            <w:tcBorders>
              <w:left w:val="nil"/>
              <w:right w:val="nil"/>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
                <w:id w:val="-1276399741"/>
              </w:sdtPr>
              <w:sdtEndPr/>
              <w:sdtContent>
                <w:r w:rsidR="0083745E" w:rsidRPr="00271CD2">
                  <w:rPr>
                    <w:rFonts w:ascii="Times New Roman" w:eastAsia="標楷體" w:hAnsi="Times New Roman" w:cs="Times New Roman"/>
                    <w:sz w:val="20"/>
                    <w:szCs w:val="20"/>
                  </w:rPr>
                  <w:t>專業能力</w:t>
                </w:r>
                <w:r w:rsidR="0083745E" w:rsidRPr="00271CD2">
                  <w:rPr>
                    <w:rFonts w:ascii="Times New Roman" w:eastAsia="標楷體" w:hAnsi="Times New Roman" w:cs="Times New Roman"/>
                    <w:sz w:val="20"/>
                    <w:szCs w:val="20"/>
                  </w:rPr>
                  <w:t xml:space="preserve"> Professional Skill</w:t>
                </w:r>
              </w:sdtContent>
            </w:sdt>
          </w:p>
        </w:tc>
        <w:tc>
          <w:tcPr>
            <w:tcW w:w="2518" w:type="dxa"/>
            <w:gridSpan w:val="2"/>
            <w:tcBorders>
              <w:left w:val="nil"/>
              <w:right w:val="single" w:sz="4" w:space="0" w:color="000000"/>
            </w:tcBorders>
          </w:tcPr>
          <w:p w:rsidR="00242951" w:rsidRPr="00271CD2" w:rsidRDefault="0083745E">
            <w:pPr>
              <w:spacing w:line="28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Program: Ph.D.</w:t>
            </w:r>
          </w:p>
        </w:tc>
      </w:tr>
      <w:tr w:rsidR="00271CD2" w:rsidRPr="00271CD2">
        <w:trPr>
          <w:trHeight w:val="2168"/>
          <w:tblHeader/>
        </w:trPr>
        <w:tc>
          <w:tcPr>
            <w:tcW w:w="1939" w:type="dxa"/>
            <w:tcBorders>
              <w:left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3187" w:type="dxa"/>
            <w:gridSpan w:val="6"/>
            <w:tcBorders>
              <w:left w:val="nil"/>
              <w:right w:val="single" w:sz="4" w:space="0" w:color="000000"/>
            </w:tcBorders>
          </w:tcPr>
          <w:p w:rsidR="00242951" w:rsidRPr="00271CD2" w:rsidRDefault="00FF1F1E">
            <w:pPr>
              <w:numPr>
                <w:ilvl w:val="0"/>
                <w:numId w:val="12"/>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2"/>
                <w:id w:val="-1883398920"/>
              </w:sdtPr>
              <w:sdtEndPr/>
              <w:sdtContent>
                <w:r w:rsidR="0083745E" w:rsidRPr="00271CD2">
                  <w:rPr>
                    <w:rFonts w:ascii="Times New Roman" w:eastAsia="標楷體" w:hAnsi="Times New Roman" w:cs="Times New Roman"/>
                    <w:sz w:val="20"/>
                    <w:szCs w:val="20"/>
                  </w:rPr>
                  <w:t>博士生應能展現其處理重要且新穎之理論發展的能力</w:t>
                </w:r>
                <w:r w:rsidR="0083745E" w:rsidRPr="00271CD2">
                  <w:rPr>
                    <w:rFonts w:ascii="Times New Roman" w:eastAsia="標楷體" w:hAnsi="Times New Roman" w:cs="Times New Roman"/>
                    <w:sz w:val="20"/>
                    <w:szCs w:val="20"/>
                  </w:rPr>
                  <w:br/>
                  <w:t xml:space="preserve">Ph.D. students should be able to demonstrate capacity to conduct important, new theoretical development </w:t>
                </w:r>
              </w:sdtContent>
            </w:sdt>
          </w:p>
          <w:p w:rsidR="00242951" w:rsidRPr="00271CD2" w:rsidRDefault="00FF1F1E">
            <w:pPr>
              <w:numPr>
                <w:ilvl w:val="0"/>
                <w:numId w:val="12"/>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3"/>
                <w:id w:val="617811067"/>
              </w:sdtPr>
              <w:sdtEndPr/>
              <w:sdtContent>
                <w:r w:rsidR="0083745E" w:rsidRPr="00271CD2">
                  <w:rPr>
                    <w:rFonts w:ascii="Times New Roman" w:eastAsia="標楷體" w:hAnsi="Times New Roman" w:cs="Times New Roman"/>
                    <w:sz w:val="20"/>
                    <w:szCs w:val="20"/>
                  </w:rPr>
                  <w:t>博士生應能展現其整合一般、管理、與跨學科之技能及知識的能力</w:t>
                </w:r>
                <w:r w:rsidR="0083745E" w:rsidRPr="00271CD2">
                  <w:rPr>
                    <w:rFonts w:ascii="Times New Roman" w:eastAsia="標楷體" w:hAnsi="Times New Roman" w:cs="Times New Roman"/>
                    <w:sz w:val="20"/>
                    <w:szCs w:val="20"/>
                  </w:rPr>
                  <w:br/>
                  <w:t>Students should demonstrate capacity to integrate general, management-specific, and multidisciplinary skills and knowledge.</w:t>
                </w:r>
              </w:sdtContent>
            </w:sdt>
          </w:p>
          <w:p w:rsidR="00242951" w:rsidRPr="00271CD2" w:rsidRDefault="00FF1F1E">
            <w:pPr>
              <w:numPr>
                <w:ilvl w:val="0"/>
                <w:numId w:val="12"/>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4"/>
                <w:id w:val="636070104"/>
              </w:sdtPr>
              <w:sdtEndPr/>
              <w:sdtContent>
                <w:r w:rsidR="0083745E" w:rsidRPr="00271CD2">
                  <w:rPr>
                    <w:rFonts w:ascii="Times New Roman" w:eastAsia="標楷體" w:hAnsi="Times New Roman" w:cs="Times New Roman"/>
                    <w:sz w:val="20"/>
                    <w:szCs w:val="20"/>
                  </w:rPr>
                  <w:t>博士生應能為其專業領域之知識體系貢獻其獨創性之知識，並能應用此知識於專業人士所面對的現代企業問題</w:t>
                </w:r>
                <w:r w:rsidR="0083745E" w:rsidRPr="00271CD2">
                  <w:rPr>
                    <w:rFonts w:ascii="Times New Roman" w:eastAsia="標楷體" w:hAnsi="Times New Roman" w:cs="Times New Roman"/>
                    <w:sz w:val="20"/>
                    <w:szCs w:val="20"/>
                  </w:rPr>
                  <w:br/>
                  <w:t>Students should be able to make original intellectual contributions to the body of knowledge in the chosen field and apply them to the contemporary business problems faced in professional careers.</w:t>
                </w:r>
              </w:sdtContent>
            </w:sdt>
          </w:p>
        </w:tc>
      </w:tr>
      <w:tr w:rsidR="00271CD2" w:rsidRPr="00271CD2">
        <w:trPr>
          <w:trHeight w:val="298"/>
          <w:tblHeader/>
        </w:trPr>
        <w:tc>
          <w:tcPr>
            <w:tcW w:w="3199" w:type="dxa"/>
            <w:gridSpan w:val="2"/>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5"/>
                <w:id w:val="-653297575"/>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0677" w:type="dxa"/>
            <w:gridSpan w:val="4"/>
          </w:tcPr>
          <w:p w:rsidR="00242951" w:rsidRPr="00271CD2" w:rsidRDefault="00FF1F1E">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6"/>
                <w:id w:val="1176155486"/>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250" w:type="dxa"/>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7"/>
                <w:id w:val="801886190"/>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trPr>
          <w:trHeight w:val="248"/>
          <w:tblHeader/>
        </w:trPr>
        <w:tc>
          <w:tcPr>
            <w:tcW w:w="3199" w:type="dxa"/>
            <w:gridSpan w:val="2"/>
            <w:vMerge/>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c>
        <w:tc>
          <w:tcPr>
            <w:tcW w:w="3558" w:type="dxa"/>
          </w:tcPr>
          <w:p w:rsidR="00242951" w:rsidRPr="00271CD2" w:rsidRDefault="0083745E">
            <w:pPr>
              <w:spacing w:line="30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8"/>
                <w:id w:val="1313222713"/>
              </w:sdtPr>
              <w:sdtEndPr/>
              <w:sdtContent>
                <w:r w:rsidRPr="00271CD2">
                  <w:rPr>
                    <w:rFonts w:ascii="Times New Roman" w:eastAsia="標楷體" w:hAnsi="Times New Roman" w:cs="Times New Roman"/>
                    <w:b/>
                    <w:sz w:val="20"/>
                    <w:szCs w:val="20"/>
                  </w:rPr>
                  <w:t xml:space="preserve"> (74</w:t>
                </w:r>
                <w:r w:rsidRPr="00271CD2">
                  <w:rPr>
                    <w:rFonts w:ascii="Times New Roman" w:eastAsia="標楷體" w:hAnsi="Times New Roman" w:cs="Times New Roman"/>
                    <w:b/>
                    <w:sz w:val="20"/>
                    <w:szCs w:val="20"/>
                  </w:rPr>
                  <w:t>分以下</w:t>
                </w:r>
                <w:r w:rsidRPr="00271CD2">
                  <w:rPr>
                    <w:rFonts w:ascii="Times New Roman" w:eastAsia="標楷體" w:hAnsi="Times New Roman" w:cs="Times New Roman"/>
                    <w:b/>
                    <w:sz w:val="20"/>
                    <w:szCs w:val="20"/>
                  </w:rPr>
                  <w:t>)</w:t>
                </w:r>
              </w:sdtContent>
            </w:sdt>
          </w:p>
        </w:tc>
        <w:tc>
          <w:tcPr>
            <w:tcW w:w="3558" w:type="dxa"/>
          </w:tcPr>
          <w:p w:rsidR="00242951" w:rsidRPr="00271CD2" w:rsidRDefault="0083745E">
            <w:pPr>
              <w:spacing w:line="28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9"/>
                <w:id w:val="1317843771"/>
              </w:sdtPr>
              <w:sdtEndPr/>
              <w:sdtContent>
                <w:r w:rsidRPr="00271CD2">
                  <w:rPr>
                    <w:rFonts w:ascii="Times New Roman" w:eastAsia="標楷體" w:hAnsi="Times New Roman" w:cs="Times New Roman"/>
                    <w:b/>
                    <w:sz w:val="20"/>
                    <w:szCs w:val="20"/>
                  </w:rPr>
                  <w:t>(75-94</w:t>
                </w:r>
                <w:r w:rsidRPr="00271CD2">
                  <w:rPr>
                    <w:rFonts w:ascii="Times New Roman" w:eastAsia="標楷體" w:hAnsi="Times New Roman" w:cs="Times New Roman"/>
                    <w:b/>
                    <w:sz w:val="20"/>
                    <w:szCs w:val="20"/>
                  </w:rPr>
                  <w:t>分</w:t>
                </w:r>
                <w:r w:rsidRPr="00271CD2">
                  <w:rPr>
                    <w:rFonts w:ascii="Times New Roman" w:eastAsia="標楷體" w:hAnsi="Times New Roman" w:cs="Times New Roman"/>
                    <w:b/>
                    <w:sz w:val="20"/>
                    <w:szCs w:val="20"/>
                  </w:rPr>
                  <w:t>)</w:t>
                </w:r>
              </w:sdtContent>
            </w:sdt>
          </w:p>
        </w:tc>
        <w:tc>
          <w:tcPr>
            <w:tcW w:w="3561" w:type="dxa"/>
            <w:gridSpan w:val="2"/>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0"/>
                <w:id w:val="815381083"/>
              </w:sdtPr>
              <w:sdtEndPr/>
              <w:sdtContent>
                <w:r w:rsidR="0083745E" w:rsidRPr="00271CD2">
                  <w:rPr>
                    <w:rFonts w:ascii="Times New Roman" w:eastAsia="標楷體" w:hAnsi="Times New Roman" w:cs="Times New Roman"/>
                    <w:b/>
                    <w:sz w:val="20"/>
                    <w:szCs w:val="20"/>
                  </w:rPr>
                  <w:t>Superior_3 (95</w:t>
                </w:r>
                <w:r w:rsidR="0083745E" w:rsidRPr="00271CD2">
                  <w:rPr>
                    <w:rFonts w:ascii="Times New Roman" w:eastAsia="標楷體" w:hAnsi="Times New Roman" w:cs="Times New Roman"/>
                    <w:b/>
                    <w:sz w:val="20"/>
                    <w:szCs w:val="20"/>
                  </w:rPr>
                  <w:t>分及以上</w:t>
                </w:r>
                <w:r w:rsidR="0083745E" w:rsidRPr="00271CD2">
                  <w:rPr>
                    <w:rFonts w:ascii="Times New Roman" w:eastAsia="標楷體" w:hAnsi="Times New Roman" w:cs="Times New Roman"/>
                    <w:b/>
                    <w:sz w:val="20"/>
                    <w:szCs w:val="20"/>
                  </w:rPr>
                  <w:t>)</w:t>
                </w:r>
              </w:sdtContent>
            </w:sdt>
          </w:p>
        </w:tc>
        <w:tc>
          <w:tcPr>
            <w:tcW w:w="1250" w:type="dxa"/>
            <w:vMerge/>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271CD2" w:rsidRPr="00271CD2">
        <w:trPr>
          <w:trHeight w:val="884"/>
        </w:trPr>
        <w:tc>
          <w:tcPr>
            <w:tcW w:w="3199" w:type="dxa"/>
            <w:gridSpan w:val="2"/>
          </w:tcPr>
          <w:p w:rsidR="00242951" w:rsidRPr="00271CD2" w:rsidRDefault="00FF1F1E">
            <w:pPr>
              <w:numPr>
                <w:ilvl w:val="0"/>
                <w:numId w:val="1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1"/>
                <w:id w:val="-1895112047"/>
              </w:sdtPr>
              <w:sdtEndPr/>
              <w:sdtContent>
                <w:r w:rsidR="0083745E" w:rsidRPr="00271CD2">
                  <w:rPr>
                    <w:rFonts w:ascii="Times New Roman" w:eastAsia="標楷體" w:hAnsi="Times New Roman" w:cs="Times New Roman"/>
                    <w:sz w:val="20"/>
                    <w:szCs w:val="20"/>
                  </w:rPr>
                  <w:t>具備本學科之高階專業知識</w:t>
                </w:r>
              </w:sdtContent>
            </w:sdt>
          </w:p>
          <w:p w:rsidR="00242951" w:rsidRPr="00271CD2" w:rsidRDefault="0083745E">
            <w:pPr>
              <w:spacing w:line="280" w:lineRule="auto"/>
              <w:ind w:left="240"/>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 mastery of in-depth knowledge in the subject-area</w:t>
            </w:r>
          </w:p>
        </w:tc>
        <w:tc>
          <w:tcPr>
            <w:tcW w:w="3558" w:type="dxa"/>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12"/>
                <w:id w:val="1375735771"/>
              </w:sdtPr>
              <w:sdtEndPr/>
              <w:sdtContent>
                <w:r w:rsidR="0083745E" w:rsidRPr="00271CD2">
                  <w:rPr>
                    <w:rFonts w:ascii="Times New Roman" w:eastAsia="標楷體" w:hAnsi="Times New Roman" w:cs="Times New Roman"/>
                    <w:sz w:val="20"/>
                    <w:szCs w:val="20"/>
                  </w:rPr>
                  <w:t>僅有表面的本學科高階專業知識；將其轉化成從事研究的預備知識之能力較弱</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surface cognitive understanding of in-depth theoretical knowledge in the subject-area; and has slightly weak ability to transfer it into prerequisite knowledge for conducting research</w:t>
            </w:r>
          </w:p>
        </w:tc>
        <w:tc>
          <w:tcPr>
            <w:tcW w:w="3558" w:type="dxa"/>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13"/>
                <w:id w:val="-1950766958"/>
              </w:sdtPr>
              <w:sdtEndPr/>
              <w:sdtContent>
                <w:r w:rsidR="0083745E" w:rsidRPr="00271CD2">
                  <w:rPr>
                    <w:rFonts w:ascii="Times New Roman" w:eastAsia="標楷體" w:hAnsi="Times New Roman" w:cs="Times New Roman"/>
                    <w:sz w:val="20"/>
                    <w:szCs w:val="20"/>
                  </w:rPr>
                  <w:t>具備一般性本學科高階專業知識，並能嘗試將其轉化成從事研究的預備知識</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Has moderate in-depth theoretical knowledge in the subject-area; and has attempted to transfer it into prerequisite knowledge for conducting research</w:t>
            </w:r>
          </w:p>
        </w:tc>
        <w:tc>
          <w:tcPr>
            <w:tcW w:w="3561" w:type="dxa"/>
            <w:gridSpan w:val="2"/>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14"/>
                <w:id w:val="977417992"/>
              </w:sdtPr>
              <w:sdtEndPr/>
              <w:sdtContent>
                <w:r w:rsidR="0083745E" w:rsidRPr="00271CD2">
                  <w:rPr>
                    <w:rFonts w:ascii="Times New Roman" w:eastAsia="標楷體" w:hAnsi="Times New Roman" w:cs="Times New Roman"/>
                    <w:sz w:val="20"/>
                    <w:szCs w:val="20"/>
                  </w:rPr>
                  <w:t>充分具備本學科高階專業知識，並能適切效地將其轉化成從事研究的預備知識</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Has thorough in-depth theoretical knowledge in the subject-area; and has adequate ability to transfer it into prerequisite knowledge for conducting research</w:t>
            </w:r>
          </w:p>
        </w:tc>
        <w:tc>
          <w:tcPr>
            <w:tcW w:w="1250" w:type="dxa"/>
          </w:tcPr>
          <w:p w:rsidR="00242951" w:rsidRPr="00271CD2" w:rsidRDefault="00242951">
            <w:pPr>
              <w:spacing w:line="280" w:lineRule="auto"/>
              <w:rPr>
                <w:rFonts w:ascii="Times New Roman" w:eastAsia="標楷體" w:hAnsi="Times New Roman" w:cs="Times New Roman"/>
                <w:sz w:val="20"/>
                <w:szCs w:val="20"/>
              </w:rPr>
            </w:pPr>
          </w:p>
        </w:tc>
      </w:tr>
      <w:tr w:rsidR="00271CD2" w:rsidRPr="00271CD2">
        <w:trPr>
          <w:trHeight w:val="3052"/>
        </w:trPr>
        <w:tc>
          <w:tcPr>
            <w:tcW w:w="3199" w:type="dxa"/>
            <w:gridSpan w:val="2"/>
          </w:tcPr>
          <w:p w:rsidR="00242951" w:rsidRPr="00271CD2" w:rsidRDefault="00FF1F1E">
            <w:pPr>
              <w:numPr>
                <w:ilvl w:val="0"/>
                <w:numId w:val="1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5"/>
                <w:id w:val="2079020144"/>
              </w:sdtPr>
              <w:sdtEndPr/>
              <w:sdtContent>
                <w:r w:rsidR="0083745E" w:rsidRPr="00271CD2">
                  <w:rPr>
                    <w:rFonts w:ascii="Times New Roman" w:eastAsia="標楷體" w:hAnsi="Times New Roman" w:cs="Times New Roman"/>
                    <w:sz w:val="20"/>
                    <w:szCs w:val="20"/>
                  </w:rPr>
                  <w:t>具備整合、應用跨領域學科專業知識之能力</w:t>
                </w:r>
              </w:sdtContent>
            </w:sdt>
          </w:p>
          <w:p w:rsidR="00242951" w:rsidRPr="00271CD2" w:rsidRDefault="0083745E">
            <w:pPr>
              <w:spacing w:line="280" w:lineRule="auto"/>
              <w:ind w:left="240"/>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 ability to integrate and apply the in-depth discipline knowledge across subject areas</w:t>
            </w:r>
          </w:p>
        </w:tc>
        <w:tc>
          <w:tcPr>
            <w:tcW w:w="3558"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6"/>
                <w:id w:val="-1366817771"/>
              </w:sdtPr>
              <w:sdtEndPr/>
              <w:sdtContent>
                <w:r w:rsidR="0083745E" w:rsidRPr="00271CD2">
                  <w:rPr>
                    <w:rFonts w:ascii="Times New Roman" w:eastAsia="標楷體" w:hAnsi="Times New Roman" w:cs="Times New Roman"/>
                    <w:sz w:val="20"/>
                    <w:szCs w:val="20"/>
                  </w:rPr>
                  <w:t>整合跨領域學科專業知識之能力較弱，僅淺略地將其應用在實務問題解決及</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或學術研究上</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Slightly lacks ability to integrate the in-depth discipline knowledge across subject areas; roughly applies it on real-world problem solving and/or academic research</w:t>
            </w:r>
          </w:p>
        </w:tc>
        <w:tc>
          <w:tcPr>
            <w:tcW w:w="3558"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7"/>
                <w:id w:val="-279100773"/>
              </w:sdtPr>
              <w:sdtEndPr/>
              <w:sdtContent>
                <w:r w:rsidR="0083745E" w:rsidRPr="00271CD2">
                  <w:rPr>
                    <w:rFonts w:ascii="Times New Roman" w:eastAsia="標楷體" w:hAnsi="Times New Roman" w:cs="Times New Roman"/>
                    <w:sz w:val="20"/>
                    <w:szCs w:val="20"/>
                  </w:rPr>
                  <w:t>能整合一些跨領域學科專業知識，並能嘗試將其應用在實務問題解決及</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或學術研究上</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Is able to moderately integrate some in-depth discipline knowledge across subject areas; and has attempted to apply it on real-world problem solving and/or academic research</w:t>
            </w:r>
          </w:p>
        </w:tc>
        <w:tc>
          <w:tcPr>
            <w:tcW w:w="3561" w:type="dxa"/>
            <w:gridSpan w:val="2"/>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8"/>
                <w:id w:val="-1834670929"/>
              </w:sdtPr>
              <w:sdtEndPr/>
              <w:sdtContent>
                <w:r w:rsidR="0083745E" w:rsidRPr="00271CD2">
                  <w:rPr>
                    <w:rFonts w:ascii="Times New Roman" w:eastAsia="標楷體" w:hAnsi="Times New Roman" w:cs="Times New Roman"/>
                    <w:sz w:val="20"/>
                    <w:szCs w:val="20"/>
                  </w:rPr>
                  <w:t>能全面整合跨領域學科專業知識，並能有效地將其應用在實務問題解決及</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或學術研究上</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Be able to comprehensively integrate the in-depth discipline knowledge across subject areas; effectively applies it on real-world problem solving and/or academic research</w:t>
            </w:r>
          </w:p>
        </w:tc>
        <w:tc>
          <w:tcPr>
            <w:tcW w:w="1250" w:type="dxa"/>
          </w:tcPr>
          <w:p w:rsidR="00242951" w:rsidRPr="00271CD2" w:rsidRDefault="00242951">
            <w:pPr>
              <w:spacing w:line="280" w:lineRule="auto"/>
              <w:rPr>
                <w:rFonts w:ascii="Times New Roman" w:eastAsia="標楷體" w:hAnsi="Times New Roman" w:cs="Times New Roman"/>
                <w:sz w:val="20"/>
                <w:szCs w:val="20"/>
              </w:rPr>
            </w:pPr>
          </w:p>
        </w:tc>
      </w:tr>
      <w:tr w:rsidR="00271CD2" w:rsidRPr="00271CD2">
        <w:trPr>
          <w:trHeight w:val="1548"/>
        </w:trPr>
        <w:tc>
          <w:tcPr>
            <w:tcW w:w="3199" w:type="dxa"/>
            <w:gridSpan w:val="2"/>
          </w:tcPr>
          <w:p w:rsidR="00242951" w:rsidRPr="00271CD2" w:rsidRDefault="00FF1F1E">
            <w:pPr>
              <w:numPr>
                <w:ilvl w:val="0"/>
                <w:numId w:val="1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9"/>
                <w:id w:val="-1728362796"/>
              </w:sdtPr>
              <w:sdtEndPr/>
              <w:sdtContent>
                <w:r w:rsidR="0083745E" w:rsidRPr="00271CD2">
                  <w:rPr>
                    <w:rFonts w:ascii="Times New Roman" w:eastAsia="標楷體" w:hAnsi="Times New Roman" w:cs="Times New Roman"/>
                    <w:sz w:val="20"/>
                    <w:szCs w:val="20"/>
                  </w:rPr>
                  <w:t>具備專業領域之獨立研究創新能力</w:t>
                </w:r>
                <w:r w:rsidR="0083745E" w:rsidRPr="00271CD2">
                  <w:rPr>
                    <w:rFonts w:ascii="Times New Roman" w:eastAsia="標楷體" w:hAnsi="Times New Roman" w:cs="Times New Roman"/>
                    <w:sz w:val="20"/>
                    <w:szCs w:val="20"/>
                  </w:rPr>
                  <w:t xml:space="preserve"> </w:t>
                </w:r>
              </w:sdtContent>
            </w:sdt>
          </w:p>
          <w:p w:rsidR="00242951" w:rsidRPr="00271CD2" w:rsidRDefault="0083745E">
            <w:pPr>
              <w:spacing w:line="280" w:lineRule="auto"/>
              <w:ind w:left="240"/>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 ability to independently conduct innovative research of the chosen field</w:t>
            </w:r>
          </w:p>
        </w:tc>
        <w:tc>
          <w:tcPr>
            <w:tcW w:w="3558" w:type="dxa"/>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
                <w:id w:val="2064984631"/>
              </w:sdtPr>
              <w:sdtEndPr/>
              <w:sdtContent>
                <w:r w:rsidR="0083745E" w:rsidRPr="00271CD2">
                  <w:rPr>
                    <w:rFonts w:ascii="Times New Roman" w:eastAsia="標楷體" w:hAnsi="Times New Roman" w:cs="Times New Roman"/>
                    <w:sz w:val="20"/>
                    <w:szCs w:val="20"/>
                  </w:rPr>
                  <w:t>獨自進行專業領域研究的能力較弱。對於研究的過程、架構與方法概念較不足，無法及時完成研究資料蒐集與分析、無法將成果撰寫成論文</w:t>
                </w:r>
              </w:sdtContent>
            </w:sdt>
          </w:p>
          <w:p w:rsidR="00242951" w:rsidRPr="00271CD2" w:rsidRDefault="0083745E">
            <w:pPr>
              <w:widowControl/>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Has slightly weak ability to conduct research independently. Slightly lacks general ideas on the research process, structure, and methods; is unable to complete data collection and analysis on time, and reports the results or findings in form of a dissertation</w:t>
            </w:r>
          </w:p>
        </w:tc>
        <w:tc>
          <w:tcPr>
            <w:tcW w:w="3558" w:type="dxa"/>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
                <w:id w:val="-624464805"/>
              </w:sdtPr>
              <w:sdtEndPr/>
              <w:sdtContent>
                <w:r w:rsidR="0083745E" w:rsidRPr="00271CD2">
                  <w:rPr>
                    <w:rFonts w:ascii="Times New Roman" w:eastAsia="標楷體" w:hAnsi="Times New Roman" w:cs="Times New Roman"/>
                    <w:sz w:val="20"/>
                    <w:szCs w:val="20"/>
                  </w:rPr>
                  <w:t>能獨自進行專業領域研究。能發掘專業領域研究問題、規劃研究方法、及時蒐集研究資料進行分析並解讀研究結果，將成果撰寫成論文</w:t>
                </w:r>
                <w:r w:rsidR="0083745E" w:rsidRPr="00271CD2">
                  <w:rPr>
                    <w:rFonts w:ascii="Times New Roman" w:eastAsia="標楷體" w:hAnsi="Times New Roman" w:cs="Times New Roman"/>
                    <w:sz w:val="20"/>
                    <w:szCs w:val="20"/>
                  </w:rPr>
                  <w:t xml:space="preserve"> </w:t>
                </w:r>
              </w:sdtContent>
            </w:sdt>
          </w:p>
          <w:p w:rsidR="00242951" w:rsidRPr="00271CD2" w:rsidRDefault="0083745E">
            <w:pPr>
              <w:widowControl/>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Is able to conduct research independently. Is able to identify research problems from the chosen field, and to design adequate research process, structure, and methods; completes data collection and analysis on time, and reports results or findings in form of a dissertation</w:t>
            </w:r>
          </w:p>
        </w:tc>
        <w:tc>
          <w:tcPr>
            <w:tcW w:w="3561" w:type="dxa"/>
            <w:gridSpan w:val="2"/>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2"/>
                <w:id w:val="662592667"/>
              </w:sdtPr>
              <w:sdtEndPr/>
              <w:sdtContent>
                <w:r w:rsidR="0083745E" w:rsidRPr="00271CD2">
                  <w:rPr>
                    <w:rFonts w:ascii="Times New Roman" w:eastAsia="標楷體" w:hAnsi="Times New Roman" w:cs="Times New Roman"/>
                    <w:sz w:val="20"/>
                    <w:szCs w:val="20"/>
                  </w:rPr>
                  <w:t>能獨自進行專業領域研究。能發掘專業領域研究問題、規劃研究方法、及時蒐集研究資料，並能精確解讀研究結果，將成果撰寫成論文。研究結果能提出具有學術貢獻的創見。</w:t>
                </w:r>
                <w:r w:rsidR="0083745E" w:rsidRPr="00271CD2">
                  <w:rPr>
                    <w:rFonts w:ascii="Times New Roman" w:eastAsia="標楷體" w:hAnsi="Times New Roman" w:cs="Times New Roman"/>
                    <w:sz w:val="20"/>
                    <w:szCs w:val="20"/>
                  </w:rPr>
                  <w:t xml:space="preserve"> </w:t>
                </w:r>
              </w:sdtContent>
            </w:sdt>
          </w:p>
          <w:p w:rsidR="00242951" w:rsidRPr="00271CD2" w:rsidRDefault="0083745E">
            <w:pPr>
              <w:widowControl/>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Is able to conduct research independently. Is able to identify research problems from the chosen field, and to design adequate research process, structure, and methods; completes data collection and analysis on time, reports clear and accurate results or findings in form of a dissertation in which academically contributive propositions or insights are provided</w:t>
            </w:r>
          </w:p>
        </w:tc>
        <w:tc>
          <w:tcPr>
            <w:tcW w:w="1250" w:type="dxa"/>
          </w:tcPr>
          <w:p w:rsidR="00242951" w:rsidRPr="00271CD2" w:rsidRDefault="00242951">
            <w:pPr>
              <w:spacing w:line="280" w:lineRule="auto"/>
              <w:rPr>
                <w:rFonts w:ascii="Times New Roman" w:eastAsia="標楷體" w:hAnsi="Times New Roman" w:cs="Times New Roman"/>
                <w:sz w:val="20"/>
                <w:szCs w:val="20"/>
              </w:rPr>
            </w:pPr>
          </w:p>
        </w:tc>
      </w:tr>
      <w:tr w:rsidR="00271CD2" w:rsidRPr="00271CD2">
        <w:trPr>
          <w:trHeight w:val="706"/>
        </w:trPr>
        <w:tc>
          <w:tcPr>
            <w:tcW w:w="3199" w:type="dxa"/>
            <w:gridSpan w:val="2"/>
          </w:tcPr>
          <w:p w:rsidR="00242951" w:rsidRPr="00271CD2" w:rsidRDefault="00FF1F1E">
            <w:pPr>
              <w:numPr>
                <w:ilvl w:val="0"/>
                <w:numId w:val="1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3"/>
                <w:id w:val="28465498"/>
              </w:sdtPr>
              <w:sdtEndPr/>
              <w:sdtContent>
                <w:r w:rsidR="0083745E" w:rsidRPr="00271CD2">
                  <w:rPr>
                    <w:rFonts w:ascii="Times New Roman" w:eastAsia="標楷體" w:hAnsi="Times New Roman" w:cs="Times New Roman"/>
                    <w:sz w:val="20"/>
                    <w:szCs w:val="20"/>
                  </w:rPr>
                  <w:t>具備運用專業領域知識於管理與組織情境中之能力</w:t>
                </w:r>
              </w:sdtContent>
            </w:sdt>
          </w:p>
          <w:p w:rsidR="00242951" w:rsidRPr="00271CD2" w:rsidRDefault="0083745E">
            <w:pPr>
              <w:spacing w:line="280" w:lineRule="auto"/>
              <w:ind w:left="240"/>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 ability to apply in-depth discipline knowledge in management-specific and organizational contexts</w:t>
            </w:r>
          </w:p>
        </w:tc>
        <w:tc>
          <w:tcPr>
            <w:tcW w:w="3558" w:type="dxa"/>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4"/>
                <w:id w:val="741690453"/>
              </w:sdtPr>
              <w:sdtEndPr/>
              <w:sdtContent>
                <w:r w:rsidR="0083745E" w:rsidRPr="00271CD2">
                  <w:rPr>
                    <w:rFonts w:ascii="Times New Roman" w:eastAsia="標楷體" w:hAnsi="Times New Roman" w:cs="Times New Roman"/>
                    <w:sz w:val="20"/>
                    <w:szCs w:val="20"/>
                  </w:rPr>
                  <w:t>運用專業領域知識於管理與組織情境中的能力較弱</w:t>
                </w:r>
              </w:sdtContent>
            </w:sdt>
          </w:p>
          <w:p w:rsidR="00242951" w:rsidRPr="00271CD2" w:rsidRDefault="0083745E">
            <w:pPr>
              <w:widowControl/>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Slightly lacks ability to apply in-depth discipline knowledge in different types of management-specific and organizational contexts</w:t>
            </w:r>
          </w:p>
        </w:tc>
        <w:tc>
          <w:tcPr>
            <w:tcW w:w="3558" w:type="dxa"/>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5"/>
                <w:id w:val="-1593924679"/>
              </w:sdtPr>
              <w:sdtEndPr/>
              <w:sdtContent>
                <w:r w:rsidR="0083745E" w:rsidRPr="00271CD2">
                  <w:rPr>
                    <w:rFonts w:ascii="Times New Roman" w:eastAsia="標楷體" w:hAnsi="Times New Roman" w:cs="Times New Roman"/>
                    <w:sz w:val="20"/>
                    <w:szCs w:val="20"/>
                  </w:rPr>
                  <w:t>能適切地運用專業領域知識於一些管理與組織情境中</w:t>
                </w:r>
              </w:sdtContent>
            </w:sdt>
          </w:p>
          <w:p w:rsidR="00242951" w:rsidRPr="00271CD2" w:rsidRDefault="0083745E">
            <w:pPr>
              <w:widowControl/>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Is able to moderately apply in-depth discipline knowledge in some types of management-specific and organizational contexts</w:t>
            </w:r>
          </w:p>
        </w:tc>
        <w:tc>
          <w:tcPr>
            <w:tcW w:w="3561" w:type="dxa"/>
            <w:gridSpan w:val="2"/>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6"/>
                <w:id w:val="829492452"/>
              </w:sdtPr>
              <w:sdtEndPr/>
              <w:sdtContent>
                <w:r w:rsidR="0083745E" w:rsidRPr="00271CD2">
                  <w:rPr>
                    <w:rFonts w:ascii="Times New Roman" w:eastAsia="標楷體" w:hAnsi="Times New Roman" w:cs="Times New Roman"/>
                    <w:sz w:val="20"/>
                    <w:szCs w:val="20"/>
                  </w:rPr>
                  <w:t>能充分運用專業領域知識於各式管理與組織情境中</w:t>
                </w:r>
              </w:sdtContent>
            </w:sdt>
          </w:p>
          <w:p w:rsidR="00242951" w:rsidRPr="00271CD2" w:rsidRDefault="0083745E">
            <w:pPr>
              <w:widowControl/>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Is able to comprehensively apply in-depth discipline knowledge in various types of management-specific and organizational contexts</w:t>
            </w:r>
          </w:p>
        </w:tc>
        <w:tc>
          <w:tcPr>
            <w:tcW w:w="1250" w:type="dxa"/>
          </w:tcPr>
          <w:p w:rsidR="00242951" w:rsidRPr="00271CD2" w:rsidRDefault="00242951">
            <w:pPr>
              <w:spacing w:line="280" w:lineRule="auto"/>
              <w:rPr>
                <w:rFonts w:ascii="Times New Roman" w:eastAsia="標楷體" w:hAnsi="Times New Roman" w:cs="Times New Roman"/>
                <w:sz w:val="20"/>
                <w:szCs w:val="20"/>
              </w:rPr>
            </w:pPr>
          </w:p>
        </w:tc>
      </w:tr>
      <w:tr w:rsidR="00271CD2" w:rsidRPr="00271CD2">
        <w:trPr>
          <w:trHeight w:val="985"/>
        </w:trPr>
        <w:tc>
          <w:tcPr>
            <w:tcW w:w="3199" w:type="dxa"/>
            <w:gridSpan w:val="2"/>
          </w:tcPr>
          <w:p w:rsidR="00242951" w:rsidRPr="00271CD2" w:rsidRDefault="00FF1F1E">
            <w:pPr>
              <w:numPr>
                <w:ilvl w:val="0"/>
                <w:numId w:val="1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7"/>
                <w:id w:val="-779034120"/>
              </w:sdtPr>
              <w:sdtEndPr/>
              <w:sdtContent>
                <w:r w:rsidR="0083745E" w:rsidRPr="00271CD2">
                  <w:rPr>
                    <w:rFonts w:ascii="Times New Roman" w:eastAsia="標楷體" w:hAnsi="Times New Roman" w:cs="Times New Roman"/>
                    <w:sz w:val="20"/>
                    <w:szCs w:val="20"/>
                  </w:rPr>
                  <w:t>具備國際學術交流能力</w:t>
                </w:r>
              </w:sdtContent>
            </w:sdt>
          </w:p>
          <w:p w:rsidR="00242951" w:rsidRPr="00271CD2" w:rsidRDefault="0083745E">
            <w:pPr>
              <w:spacing w:line="280" w:lineRule="auto"/>
              <w:ind w:left="240"/>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 ability to present and/or publish academic outputs internationally</w:t>
            </w:r>
          </w:p>
        </w:tc>
        <w:tc>
          <w:tcPr>
            <w:tcW w:w="3558" w:type="dxa"/>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28"/>
                <w:id w:val="1200206390"/>
              </w:sdtPr>
              <w:sdtEndPr/>
              <w:sdtContent>
                <w:r w:rsidR="0083745E" w:rsidRPr="00271CD2">
                  <w:rPr>
                    <w:rFonts w:ascii="Times New Roman" w:eastAsia="標楷體" w:hAnsi="Times New Roman" w:cs="Times New Roman"/>
                    <w:sz w:val="20"/>
                    <w:szCs w:val="20"/>
                  </w:rPr>
                  <w:t>未參加國際性學術研討會，或只參加國際性學術研討會，但未發表文章；未發表國際期刊論文</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Attends none of international conferences, or attends conferences without presenting any research papers; none of international journals is published</w:t>
            </w:r>
          </w:p>
        </w:tc>
        <w:tc>
          <w:tcPr>
            <w:tcW w:w="3558" w:type="dxa"/>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29"/>
                <w:id w:val="699675128"/>
              </w:sdtPr>
              <w:sdtEndPr/>
              <w:sdtContent>
                <w:r w:rsidR="0083745E" w:rsidRPr="00271CD2">
                  <w:rPr>
                    <w:rFonts w:ascii="Times New Roman" w:eastAsia="標楷體" w:hAnsi="Times New Roman" w:cs="Times New Roman"/>
                    <w:sz w:val="20"/>
                    <w:szCs w:val="20"/>
                  </w:rPr>
                  <w:t>參加一場國際性學術研討會並發表文章；或發表一篇國際期刊論文</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Presents paper at an international conference; or publishes a research paper in international journal</w:t>
            </w:r>
          </w:p>
        </w:tc>
        <w:tc>
          <w:tcPr>
            <w:tcW w:w="3561" w:type="dxa"/>
            <w:gridSpan w:val="2"/>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30"/>
                <w:id w:val="959999758"/>
              </w:sdtPr>
              <w:sdtEndPr/>
              <w:sdtContent>
                <w:r w:rsidR="0083745E" w:rsidRPr="00271CD2">
                  <w:rPr>
                    <w:rFonts w:ascii="Times New Roman" w:eastAsia="標楷體" w:hAnsi="Times New Roman" w:cs="Times New Roman"/>
                    <w:sz w:val="20"/>
                    <w:szCs w:val="20"/>
                  </w:rPr>
                  <w:t>參加一場以上國際性學術研討會並發表文章；及</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或發表一篇以上之國際期刊論文</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Presents more than one research papers at international conferences; and/or publishes more than one research papers in international journals</w:t>
            </w:r>
          </w:p>
        </w:tc>
        <w:tc>
          <w:tcPr>
            <w:tcW w:w="1250" w:type="dxa"/>
          </w:tcPr>
          <w:p w:rsidR="00242951" w:rsidRPr="00271CD2" w:rsidRDefault="00242951">
            <w:pPr>
              <w:spacing w:line="280" w:lineRule="auto"/>
              <w:rPr>
                <w:rFonts w:ascii="Times New Roman" w:eastAsia="標楷體" w:hAnsi="Times New Roman" w:cs="Times New Roman"/>
                <w:sz w:val="20"/>
                <w:szCs w:val="20"/>
              </w:rPr>
            </w:pPr>
          </w:p>
        </w:tc>
      </w:tr>
    </w:tbl>
    <w:p w:rsidR="00242951" w:rsidRPr="00271CD2" w:rsidRDefault="00242951">
      <w:pPr>
        <w:widowControl/>
        <w:rPr>
          <w:rFonts w:ascii="Times New Roman" w:eastAsia="標楷體" w:hAnsi="Times New Roman" w:cs="Times New Roman"/>
          <w:sz w:val="20"/>
          <w:szCs w:val="20"/>
        </w:rPr>
        <w:sectPr w:rsidR="00242951" w:rsidRPr="00271CD2">
          <w:pgSz w:w="16838" w:h="11906" w:orient="landscape"/>
          <w:pgMar w:top="851" w:right="851" w:bottom="851" w:left="851" w:header="284" w:footer="567" w:gutter="0"/>
          <w:pgNumType w:start="1"/>
          <w:cols w:space="720"/>
        </w:sectPr>
      </w:pPr>
    </w:p>
    <w:p w:rsidR="00242951" w:rsidRPr="00271CD2" w:rsidRDefault="0083745E">
      <w:pPr>
        <w:widowControl/>
        <w:rPr>
          <w:rFonts w:ascii="Times New Roman" w:eastAsia="標楷體" w:hAnsi="Times New Roman" w:cs="Times New Roman"/>
          <w:sz w:val="20"/>
          <w:szCs w:val="20"/>
        </w:rPr>
      </w:pPr>
      <w:r w:rsidRPr="00271CD2">
        <w:rPr>
          <w:rFonts w:ascii="Times New Roman" w:eastAsia="標楷體" w:hAnsi="Times New Roman" w:cs="Times New Roman"/>
          <w:sz w:val="20"/>
          <w:szCs w:val="20"/>
        </w:rPr>
        <w:lastRenderedPageBreak/>
        <w:t xml:space="preserve"> </w:t>
      </w:r>
    </w:p>
    <w:tbl>
      <w:tblPr>
        <w:tblStyle w:val="af2"/>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565"/>
        <w:gridCol w:w="3385"/>
        <w:gridCol w:w="406"/>
        <w:gridCol w:w="2779"/>
        <w:gridCol w:w="1010"/>
        <w:gridCol w:w="2527"/>
        <w:gridCol w:w="1263"/>
        <w:gridCol w:w="1249"/>
      </w:tblGrid>
      <w:tr w:rsidR="00271CD2" w:rsidRPr="00271CD2" w:rsidTr="00CB2701">
        <w:trPr>
          <w:trHeight w:val="273"/>
        </w:trPr>
        <w:tc>
          <w:tcPr>
            <w:tcW w:w="15126" w:type="dxa"/>
            <w:gridSpan w:val="9"/>
            <w:tcBorders>
              <w:right w:val="single" w:sz="4" w:space="0" w:color="000000"/>
            </w:tcBorders>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College of Management, Asia University</w:t>
            </w:r>
          </w:p>
        </w:tc>
      </w:tr>
      <w:tr w:rsidR="00271CD2" w:rsidRPr="00271CD2" w:rsidTr="00CB2701">
        <w:trPr>
          <w:trHeight w:val="273"/>
        </w:trPr>
        <w:tc>
          <w:tcPr>
            <w:tcW w:w="1942" w:type="dxa"/>
            <w:tcBorders>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672" w:type="dxa"/>
            <w:gridSpan w:val="6"/>
            <w:tcBorders>
              <w:left w:val="nil"/>
              <w:right w:val="nil"/>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3"/>
                <w:id w:val="1447120021"/>
              </w:sdtPr>
              <w:sdtEndPr/>
              <w:sdtContent>
                <w:r w:rsidR="0083745E" w:rsidRPr="00271CD2">
                  <w:rPr>
                    <w:rFonts w:ascii="Times New Roman" w:eastAsia="標楷體" w:hAnsi="Times New Roman" w:cs="Times New Roman"/>
                    <w:sz w:val="20"/>
                    <w:szCs w:val="20"/>
                  </w:rPr>
                  <w:t>口語溝通能力</w:t>
                </w:r>
                <w:r w:rsidR="0083745E" w:rsidRPr="00271CD2">
                  <w:rPr>
                    <w:rFonts w:ascii="Times New Roman" w:eastAsia="標楷體" w:hAnsi="Times New Roman" w:cs="Times New Roman"/>
                    <w:sz w:val="20"/>
                    <w:szCs w:val="20"/>
                  </w:rPr>
                  <w:t xml:space="preserve"> Oral Communication skill</w:t>
                </w:r>
              </w:sdtContent>
            </w:sdt>
          </w:p>
        </w:tc>
        <w:tc>
          <w:tcPr>
            <w:tcW w:w="2512" w:type="dxa"/>
            <w:gridSpan w:val="2"/>
            <w:tcBorders>
              <w:left w:val="nil"/>
              <w:right w:val="single" w:sz="4" w:space="0" w:color="000000"/>
            </w:tcBorders>
            <w:vAlign w:val="center"/>
          </w:tcPr>
          <w:p w:rsidR="00242951" w:rsidRPr="00271CD2" w:rsidRDefault="0083745E">
            <w:pPr>
              <w:spacing w:line="28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Program: Ph.D.</w:t>
            </w:r>
          </w:p>
        </w:tc>
      </w:tr>
      <w:tr w:rsidR="00271CD2" w:rsidRPr="00271CD2" w:rsidTr="00CB2701">
        <w:trPr>
          <w:trHeight w:val="1134"/>
        </w:trPr>
        <w:tc>
          <w:tcPr>
            <w:tcW w:w="1942" w:type="dxa"/>
            <w:tcBorders>
              <w:left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3184" w:type="dxa"/>
            <w:gridSpan w:val="8"/>
            <w:tcBorders>
              <w:left w:val="nil"/>
              <w:right w:val="single" w:sz="4" w:space="0" w:color="000000"/>
            </w:tcBorders>
          </w:tcPr>
          <w:p w:rsidR="00242951" w:rsidRPr="00271CD2" w:rsidRDefault="00FF1F1E">
            <w:pPr>
              <w:numPr>
                <w:ilvl w:val="0"/>
                <w:numId w:val="18"/>
              </w:numP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94"/>
                <w:id w:val="1219329037"/>
              </w:sdtPr>
              <w:sdtEndPr/>
              <w:sdtContent>
                <w:r w:rsidR="0083745E" w:rsidRPr="00271CD2">
                  <w:rPr>
                    <w:rFonts w:ascii="Times New Roman" w:eastAsia="標楷體" w:hAnsi="Times New Roman" w:cs="Times New Roman"/>
                    <w:sz w:val="20"/>
                    <w:szCs w:val="20"/>
                  </w:rPr>
                  <w:t>博士候選人應能以條理分明的書面形式，向內部及外部的同儕及專家傳達其專業領域之知識</w:t>
                </w:r>
                <w:r w:rsidR="0083745E" w:rsidRPr="00271CD2">
                  <w:rPr>
                    <w:rFonts w:ascii="Times New Roman" w:eastAsia="標楷體" w:hAnsi="Times New Roman" w:cs="Times New Roman"/>
                    <w:sz w:val="20"/>
                    <w:szCs w:val="20"/>
                  </w:rPr>
                  <w:br/>
                  <w:t>Candidates should be able to communicate their knowledge of the field in a well-organized written format to internal and external peers and experts</w:t>
                </w:r>
              </w:sdtContent>
            </w:sdt>
          </w:p>
          <w:p w:rsidR="00242951" w:rsidRPr="00271CD2" w:rsidRDefault="00FF1F1E">
            <w:pPr>
              <w:numPr>
                <w:ilvl w:val="0"/>
                <w:numId w:val="18"/>
              </w:numP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95"/>
                <w:id w:val="1812897174"/>
              </w:sdtPr>
              <w:sdtEndPr/>
              <w:sdtContent>
                <w:r w:rsidR="0083745E" w:rsidRPr="00271CD2">
                  <w:rPr>
                    <w:rFonts w:ascii="Times New Roman" w:eastAsia="標楷體" w:hAnsi="Times New Roman" w:cs="Times New Roman"/>
                    <w:sz w:val="20"/>
                    <w:szCs w:val="20"/>
                  </w:rPr>
                  <w:t>博士生應能在學術研討會或其它專業研討中，展現其報告、推廣、及辯護其見解與研究的能力</w:t>
                </w:r>
                <w:r w:rsidR="0083745E" w:rsidRPr="00271CD2">
                  <w:rPr>
                    <w:rFonts w:ascii="Times New Roman" w:eastAsia="標楷體" w:hAnsi="Times New Roman" w:cs="Times New Roman"/>
                    <w:sz w:val="20"/>
                    <w:szCs w:val="20"/>
                  </w:rPr>
                  <w:br/>
                  <w:t>Students must demonstrate the ability to present, promote, and defend their own ideas and papers at the academic conferences and other professional venues</w:t>
                </w:r>
              </w:sdtContent>
            </w:sdt>
          </w:p>
          <w:p w:rsidR="00242951" w:rsidRPr="00271CD2" w:rsidRDefault="00FF1F1E">
            <w:pPr>
              <w:numPr>
                <w:ilvl w:val="0"/>
                <w:numId w:val="18"/>
              </w:numP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96"/>
                <w:id w:val="-344555725"/>
              </w:sdtPr>
              <w:sdtEndPr/>
              <w:sdtContent>
                <w:r w:rsidR="0083745E" w:rsidRPr="00271CD2">
                  <w:rPr>
                    <w:rFonts w:ascii="Times New Roman" w:eastAsia="標楷體" w:hAnsi="Times New Roman" w:cs="Times New Roman"/>
                    <w:sz w:val="20"/>
                    <w:szCs w:val="20"/>
                  </w:rPr>
                  <w:t>學生應知曉如何作出理性之判斷、寬容接受不同的意見、及解決衝突或達成共識</w:t>
                </w:r>
                <w:r w:rsidR="0083745E" w:rsidRPr="00271CD2">
                  <w:rPr>
                    <w:rFonts w:ascii="Times New Roman" w:eastAsia="標楷體" w:hAnsi="Times New Roman" w:cs="Times New Roman"/>
                    <w:sz w:val="20"/>
                    <w:szCs w:val="20"/>
                  </w:rPr>
                  <w:br/>
                  <w:t>Students should know how to make rational judgments, tolerate and accept different opinions, and ultimately solve conflicts or reach an agreement</w:t>
                </w:r>
              </w:sdtContent>
            </w:sdt>
          </w:p>
        </w:tc>
      </w:tr>
      <w:tr w:rsidR="00271CD2" w:rsidRPr="00271CD2" w:rsidTr="00CB2701">
        <w:trPr>
          <w:trHeight w:val="273"/>
        </w:trPr>
        <w:tc>
          <w:tcPr>
            <w:tcW w:w="2507" w:type="dxa"/>
            <w:gridSpan w:val="2"/>
            <w:tcBorders>
              <w:left w:val="nil"/>
              <w:right w:val="nil"/>
            </w:tcBorders>
          </w:tcPr>
          <w:p w:rsidR="00242951" w:rsidRPr="00271CD2" w:rsidRDefault="00242951">
            <w:pPr>
              <w:spacing w:line="280" w:lineRule="auto"/>
              <w:rPr>
                <w:rFonts w:ascii="Times New Roman" w:eastAsia="標楷體" w:hAnsi="Times New Roman" w:cs="Times New Roman"/>
                <w:sz w:val="20"/>
                <w:szCs w:val="20"/>
              </w:rPr>
            </w:pPr>
          </w:p>
        </w:tc>
        <w:tc>
          <w:tcPr>
            <w:tcW w:w="3385" w:type="dxa"/>
            <w:tcBorders>
              <w:left w:val="nil"/>
              <w:right w:val="nil"/>
            </w:tcBorders>
          </w:tcPr>
          <w:p w:rsidR="00242951" w:rsidRPr="00271CD2" w:rsidRDefault="00242951">
            <w:pPr>
              <w:spacing w:line="280" w:lineRule="auto"/>
              <w:rPr>
                <w:rFonts w:ascii="Times New Roman" w:eastAsia="標楷體" w:hAnsi="Times New Roman" w:cs="Times New Roman"/>
                <w:sz w:val="20"/>
                <w:szCs w:val="20"/>
              </w:rPr>
            </w:pPr>
          </w:p>
        </w:tc>
        <w:tc>
          <w:tcPr>
            <w:tcW w:w="3185" w:type="dxa"/>
            <w:gridSpan w:val="2"/>
            <w:tcBorders>
              <w:left w:val="nil"/>
              <w:right w:val="nil"/>
            </w:tcBorders>
          </w:tcPr>
          <w:p w:rsidR="00242951" w:rsidRPr="00271CD2" w:rsidRDefault="00242951">
            <w:pPr>
              <w:spacing w:line="280" w:lineRule="auto"/>
              <w:rPr>
                <w:rFonts w:ascii="Times New Roman" w:eastAsia="標楷體" w:hAnsi="Times New Roman" w:cs="Times New Roman"/>
                <w:sz w:val="20"/>
                <w:szCs w:val="20"/>
              </w:rPr>
            </w:pPr>
          </w:p>
        </w:tc>
        <w:tc>
          <w:tcPr>
            <w:tcW w:w="6049" w:type="dxa"/>
            <w:gridSpan w:val="4"/>
            <w:tcBorders>
              <w:left w:val="nil"/>
              <w:right w:val="nil"/>
            </w:tcBorders>
          </w:tcPr>
          <w:p w:rsidR="00242951" w:rsidRPr="00271CD2" w:rsidRDefault="00242951">
            <w:pPr>
              <w:spacing w:line="280" w:lineRule="auto"/>
              <w:jc w:val="right"/>
              <w:rPr>
                <w:rFonts w:ascii="Times New Roman" w:eastAsia="標楷體" w:hAnsi="Times New Roman" w:cs="Times New Roman"/>
                <w:sz w:val="16"/>
                <w:szCs w:val="16"/>
              </w:rPr>
            </w:pPr>
          </w:p>
        </w:tc>
      </w:tr>
      <w:tr w:rsidR="00271CD2" w:rsidRPr="00271CD2" w:rsidTr="00CB2701">
        <w:trPr>
          <w:trHeight w:val="298"/>
        </w:trPr>
        <w:tc>
          <w:tcPr>
            <w:tcW w:w="2507" w:type="dxa"/>
            <w:gridSpan w:val="2"/>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7"/>
                <w:id w:val="445963234"/>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1370" w:type="dxa"/>
            <w:gridSpan w:val="6"/>
          </w:tcPr>
          <w:p w:rsidR="00242951" w:rsidRPr="00271CD2" w:rsidRDefault="00FF1F1E">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98"/>
                <w:id w:val="-846559986"/>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249" w:type="dxa"/>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9"/>
                <w:id w:val="-901210840"/>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rsidTr="00CB2701">
        <w:trPr>
          <w:trHeight w:val="248"/>
        </w:trPr>
        <w:tc>
          <w:tcPr>
            <w:tcW w:w="2507" w:type="dxa"/>
            <w:gridSpan w:val="2"/>
            <w:vMerge/>
          </w:tcPr>
          <w:p w:rsidR="00242951" w:rsidRPr="00271CD2" w:rsidRDefault="00242951">
            <w:pPr>
              <w:spacing w:line="276" w:lineRule="auto"/>
              <w:rPr>
                <w:rFonts w:ascii="Times New Roman" w:eastAsia="標楷體" w:hAnsi="Times New Roman" w:cs="Times New Roman"/>
                <w:sz w:val="20"/>
                <w:szCs w:val="20"/>
              </w:rPr>
            </w:pPr>
          </w:p>
        </w:tc>
        <w:tc>
          <w:tcPr>
            <w:tcW w:w="3791" w:type="dxa"/>
            <w:gridSpan w:val="2"/>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Needs Improvement_1</w:t>
            </w:r>
          </w:p>
        </w:tc>
        <w:tc>
          <w:tcPr>
            <w:tcW w:w="3789" w:type="dxa"/>
            <w:gridSpan w:val="2"/>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Acceptable_2</w:t>
            </w:r>
          </w:p>
        </w:tc>
        <w:tc>
          <w:tcPr>
            <w:tcW w:w="3790" w:type="dxa"/>
            <w:gridSpan w:val="2"/>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Superior_3</w:t>
            </w:r>
          </w:p>
        </w:tc>
        <w:tc>
          <w:tcPr>
            <w:tcW w:w="1249" w:type="dxa"/>
            <w:vMerge/>
          </w:tcPr>
          <w:p w:rsidR="00242951" w:rsidRPr="00271CD2" w:rsidRDefault="00242951">
            <w:pPr>
              <w:spacing w:line="276" w:lineRule="auto"/>
              <w:rPr>
                <w:rFonts w:ascii="Times New Roman" w:eastAsia="標楷體" w:hAnsi="Times New Roman" w:cs="Times New Roman"/>
                <w:sz w:val="20"/>
                <w:szCs w:val="20"/>
              </w:rPr>
            </w:pPr>
          </w:p>
        </w:tc>
      </w:tr>
      <w:tr w:rsidR="00271CD2" w:rsidRPr="00271CD2" w:rsidTr="00CB2701">
        <w:trPr>
          <w:trHeight w:val="850"/>
        </w:trPr>
        <w:tc>
          <w:tcPr>
            <w:tcW w:w="2507" w:type="dxa"/>
            <w:gridSpan w:val="2"/>
          </w:tcPr>
          <w:p w:rsidR="00242951" w:rsidRPr="00271CD2" w:rsidRDefault="00FF1F1E">
            <w:pPr>
              <w:numPr>
                <w:ilvl w:val="0"/>
                <w:numId w:val="11"/>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00"/>
                <w:id w:val="1999531016"/>
              </w:sdtPr>
              <w:sdtEndPr/>
              <w:sdtContent>
                <w:r w:rsidR="0083745E" w:rsidRPr="00271CD2">
                  <w:rPr>
                    <w:rFonts w:ascii="Times New Roman" w:eastAsia="標楷體" w:hAnsi="Times New Roman" w:cs="Times New Roman"/>
                    <w:sz w:val="20"/>
                    <w:szCs w:val="20"/>
                  </w:rPr>
                  <w:t>演講技巧</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Presentation skill</w:t>
            </w:r>
          </w:p>
        </w:tc>
        <w:tc>
          <w:tcPr>
            <w:tcW w:w="3791"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1"/>
                <w:id w:val="-1132088864"/>
              </w:sdtPr>
              <w:sdtEndPr/>
              <w:sdtContent>
                <w:r w:rsidR="0083745E" w:rsidRPr="00271CD2">
                  <w:rPr>
                    <w:rFonts w:ascii="Times New Roman" w:eastAsia="標楷體" w:hAnsi="Times New Roman" w:cs="Times New Roman"/>
                    <w:sz w:val="20"/>
                    <w:szCs w:val="20"/>
                  </w:rPr>
                  <w:t>學生報告時能表達，但仍須加強</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Needs more practice on presentation skill</w:t>
            </w:r>
          </w:p>
        </w:tc>
        <w:tc>
          <w:tcPr>
            <w:tcW w:w="3789"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2"/>
                <w:id w:val="835811234"/>
              </w:sdtPr>
              <w:sdtEndPr/>
              <w:sdtContent>
                <w:r w:rsidR="0083745E" w:rsidRPr="00271CD2">
                  <w:rPr>
                    <w:rFonts w:ascii="Times New Roman" w:eastAsia="標楷體" w:hAnsi="Times New Roman" w:cs="Times New Roman"/>
                    <w:sz w:val="20"/>
                    <w:szCs w:val="20"/>
                  </w:rPr>
                  <w:t>學生報告時大部分能表達</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Have most presentation skills</w:t>
            </w:r>
          </w:p>
        </w:tc>
        <w:tc>
          <w:tcPr>
            <w:tcW w:w="3790"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3"/>
                <w:id w:val="-907544400"/>
              </w:sdtPr>
              <w:sdtEndPr/>
              <w:sdtContent>
                <w:r w:rsidR="0083745E" w:rsidRPr="00271CD2">
                  <w:rPr>
                    <w:rFonts w:ascii="Times New Roman" w:eastAsia="標楷體" w:hAnsi="Times New Roman" w:cs="Times New Roman"/>
                    <w:sz w:val="20"/>
                    <w:szCs w:val="20"/>
                  </w:rPr>
                  <w:t>表達能力非常好並充分展現想法</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Excellent presentation skill and able to demonstrate appropriate oral presentation skill</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rsidTr="00CB2701">
        <w:trPr>
          <w:trHeight w:val="850"/>
        </w:trPr>
        <w:tc>
          <w:tcPr>
            <w:tcW w:w="2507" w:type="dxa"/>
            <w:gridSpan w:val="2"/>
          </w:tcPr>
          <w:p w:rsidR="00242951" w:rsidRPr="00271CD2" w:rsidRDefault="00FF1F1E">
            <w:pPr>
              <w:numPr>
                <w:ilvl w:val="0"/>
                <w:numId w:val="11"/>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04"/>
                <w:id w:val="-665629828"/>
              </w:sdtPr>
              <w:sdtEndPr/>
              <w:sdtContent>
                <w:r w:rsidR="0083745E" w:rsidRPr="00271CD2">
                  <w:rPr>
                    <w:rFonts w:ascii="Times New Roman" w:eastAsia="標楷體" w:hAnsi="Times New Roman" w:cs="Times New Roman"/>
                    <w:sz w:val="20"/>
                    <w:szCs w:val="20"/>
                  </w:rPr>
                  <w:t>商業及管理之理解</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Understanding of business and management</w:t>
            </w:r>
          </w:p>
        </w:tc>
        <w:tc>
          <w:tcPr>
            <w:tcW w:w="3791"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5"/>
                <w:id w:val="840442916"/>
              </w:sdtPr>
              <w:sdtEndPr/>
              <w:sdtContent>
                <w:r w:rsidR="0083745E" w:rsidRPr="00271CD2">
                  <w:rPr>
                    <w:rFonts w:ascii="Times New Roman" w:eastAsia="標楷體" w:hAnsi="Times New Roman" w:cs="Times New Roman"/>
                    <w:sz w:val="20"/>
                    <w:szCs w:val="20"/>
                  </w:rPr>
                  <w:t>具備部分商業及管理之理解。</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Have partial understanding of business and management</w:t>
            </w:r>
          </w:p>
        </w:tc>
        <w:tc>
          <w:tcPr>
            <w:tcW w:w="3789"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6"/>
                <w:id w:val="-1195927634"/>
              </w:sdtPr>
              <w:sdtEndPr/>
              <w:sdtContent>
                <w:r w:rsidR="0083745E" w:rsidRPr="00271CD2">
                  <w:rPr>
                    <w:rFonts w:ascii="Times New Roman" w:eastAsia="標楷體" w:hAnsi="Times New Roman" w:cs="Times New Roman"/>
                    <w:sz w:val="20"/>
                    <w:szCs w:val="20"/>
                  </w:rPr>
                  <w:t>對於商業及管理具備大部分理解。</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Have most understanding of business and management</w:t>
            </w:r>
          </w:p>
        </w:tc>
        <w:tc>
          <w:tcPr>
            <w:tcW w:w="3790"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7"/>
                <w:id w:val="1421372898"/>
              </w:sdtPr>
              <w:sdtEndPr/>
              <w:sdtContent>
                <w:r w:rsidR="0083745E" w:rsidRPr="00271CD2">
                  <w:rPr>
                    <w:rFonts w:ascii="Times New Roman" w:eastAsia="標楷體" w:hAnsi="Times New Roman" w:cs="Times New Roman"/>
                    <w:sz w:val="20"/>
                    <w:szCs w:val="20"/>
                  </w:rPr>
                  <w:t>充分理解商業及管理知識</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 appropriate oral presentation skill in relation to business and management</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rsidTr="00CB2701">
        <w:trPr>
          <w:trHeight w:val="850"/>
        </w:trPr>
        <w:tc>
          <w:tcPr>
            <w:tcW w:w="2507" w:type="dxa"/>
            <w:gridSpan w:val="2"/>
          </w:tcPr>
          <w:p w:rsidR="00242951" w:rsidRPr="00271CD2" w:rsidRDefault="00FF1F1E">
            <w:pPr>
              <w:numPr>
                <w:ilvl w:val="0"/>
                <w:numId w:val="11"/>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08"/>
                <w:id w:val="-610581432"/>
              </w:sdtPr>
              <w:sdtEndPr/>
              <w:sdtContent>
                <w:r w:rsidR="0083745E" w:rsidRPr="00271CD2">
                  <w:rPr>
                    <w:rFonts w:ascii="Times New Roman" w:eastAsia="標楷體" w:hAnsi="Times New Roman" w:cs="Times New Roman"/>
                    <w:sz w:val="20"/>
                    <w:szCs w:val="20"/>
                  </w:rPr>
                  <w:t>問題回饋</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Response and feedbacks</w:t>
            </w:r>
          </w:p>
        </w:tc>
        <w:tc>
          <w:tcPr>
            <w:tcW w:w="3791"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09"/>
                <w:id w:val="-930434018"/>
              </w:sdtPr>
              <w:sdtEndPr/>
              <w:sdtContent>
                <w:r w:rsidR="0083745E" w:rsidRPr="00271CD2">
                  <w:rPr>
                    <w:rFonts w:ascii="Times New Roman" w:eastAsia="標楷體" w:hAnsi="Times New Roman" w:cs="Times New Roman"/>
                    <w:sz w:val="20"/>
                    <w:szCs w:val="20"/>
                  </w:rPr>
                  <w:t>對於問題具備部份看法</w:t>
                </w:r>
                <w:r w:rsidR="0083745E" w:rsidRPr="00271CD2">
                  <w:rPr>
                    <w:rFonts w:ascii="Times New Roman" w:eastAsia="標楷體" w:hAnsi="Times New Roman" w:cs="Times New Roman"/>
                    <w:sz w:val="20"/>
                    <w:szCs w:val="20"/>
                  </w:rPr>
                  <w:t xml:space="preserve"> </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Have partial understanding of problems</w:t>
            </w:r>
          </w:p>
        </w:tc>
        <w:tc>
          <w:tcPr>
            <w:tcW w:w="3789"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0"/>
                <w:id w:val="1103926352"/>
              </w:sdtPr>
              <w:sdtEndPr/>
              <w:sdtContent>
                <w:r w:rsidR="0083745E" w:rsidRPr="00271CD2">
                  <w:rPr>
                    <w:rFonts w:ascii="Times New Roman" w:eastAsia="標楷體" w:hAnsi="Times New Roman" w:cs="Times New Roman"/>
                    <w:sz w:val="20"/>
                    <w:szCs w:val="20"/>
                  </w:rPr>
                  <w:t>對於問題具備一定程度看法</w:t>
                </w:r>
                <w:r w:rsidR="0083745E" w:rsidRPr="00271CD2">
                  <w:rPr>
                    <w:rFonts w:ascii="Times New Roman" w:eastAsia="標楷體" w:hAnsi="Times New Roman" w:cs="Times New Roman"/>
                    <w:sz w:val="20"/>
                    <w:szCs w:val="20"/>
                  </w:rPr>
                  <w:t xml:space="preserve"> </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Have understanding of problems</w:t>
            </w:r>
          </w:p>
        </w:tc>
        <w:tc>
          <w:tcPr>
            <w:tcW w:w="3790"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1"/>
                <w:id w:val="695742476"/>
              </w:sdtPr>
              <w:sdtEndPr/>
              <w:sdtContent>
                <w:r w:rsidR="0083745E" w:rsidRPr="00271CD2">
                  <w:rPr>
                    <w:rFonts w:ascii="Times New Roman" w:eastAsia="標楷體" w:hAnsi="Times New Roman" w:cs="Times New Roman"/>
                    <w:sz w:val="20"/>
                    <w:szCs w:val="20"/>
                  </w:rPr>
                  <w:t>完全了解及對問題提出看法</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Have a comprehensive understanding of problems and be able to give feedbacks</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rsidTr="00CB2701">
        <w:trPr>
          <w:trHeight w:val="850"/>
        </w:trPr>
        <w:tc>
          <w:tcPr>
            <w:tcW w:w="2507" w:type="dxa"/>
            <w:gridSpan w:val="2"/>
          </w:tcPr>
          <w:p w:rsidR="00242951" w:rsidRPr="00271CD2" w:rsidRDefault="00FF1F1E">
            <w:pPr>
              <w:numPr>
                <w:ilvl w:val="0"/>
                <w:numId w:val="11"/>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12"/>
                <w:id w:val="-1912987510"/>
              </w:sdtPr>
              <w:sdtEndPr/>
              <w:sdtContent>
                <w:r w:rsidR="0083745E" w:rsidRPr="00271CD2">
                  <w:rPr>
                    <w:rFonts w:ascii="Times New Roman" w:eastAsia="標楷體" w:hAnsi="Times New Roman" w:cs="Times New Roman"/>
                    <w:sz w:val="20"/>
                    <w:szCs w:val="20"/>
                  </w:rPr>
                  <w:t>佐證資料</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Supporting material or references</w:t>
            </w:r>
          </w:p>
        </w:tc>
        <w:tc>
          <w:tcPr>
            <w:tcW w:w="3791"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3"/>
                <w:id w:val="-1962251824"/>
              </w:sdtPr>
              <w:sdtEndPr/>
              <w:sdtContent>
                <w:r w:rsidR="0083745E" w:rsidRPr="00271CD2">
                  <w:rPr>
                    <w:rFonts w:ascii="Times New Roman" w:eastAsia="標楷體" w:hAnsi="Times New Roman" w:cs="Times New Roman"/>
                    <w:sz w:val="20"/>
                    <w:szCs w:val="20"/>
                  </w:rPr>
                  <w:t>佐證或參考資料不足以支持報告的論點</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Not enough supporting material or references to support the argument of the report</w:t>
            </w:r>
          </w:p>
        </w:tc>
        <w:tc>
          <w:tcPr>
            <w:tcW w:w="3789"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4"/>
                <w:id w:val="-1293199576"/>
              </w:sdtPr>
              <w:sdtEndPr/>
              <w:sdtContent>
                <w:r w:rsidR="0083745E" w:rsidRPr="00271CD2">
                  <w:rPr>
                    <w:rFonts w:ascii="Times New Roman" w:eastAsia="標楷體" w:hAnsi="Times New Roman" w:cs="Times New Roman"/>
                    <w:sz w:val="20"/>
                    <w:szCs w:val="20"/>
                  </w:rPr>
                  <w:t>佐證資料所提供的參考依據或分析，能支持報告的論點</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Reference or supporting material provided able to support the argument of the report</w:t>
            </w:r>
          </w:p>
        </w:tc>
        <w:tc>
          <w:tcPr>
            <w:tcW w:w="3790"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5"/>
                <w:id w:val="-129565874"/>
              </w:sdtPr>
              <w:sdtEndPr/>
              <w:sdtContent>
                <w:r w:rsidR="0083745E" w:rsidRPr="00271CD2">
                  <w:rPr>
                    <w:rFonts w:ascii="Times New Roman" w:eastAsia="標楷體" w:hAnsi="Times New Roman" w:cs="Times New Roman"/>
                    <w:sz w:val="20"/>
                    <w:szCs w:val="20"/>
                  </w:rPr>
                  <w:t>佐證資料豐富，且能展現講者在此議題上的嫻熟瞭解</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Reference or supporting material provided fully support the argument of the report</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rsidTr="00CB2701">
        <w:trPr>
          <w:trHeight w:val="850"/>
        </w:trPr>
        <w:tc>
          <w:tcPr>
            <w:tcW w:w="2507" w:type="dxa"/>
            <w:gridSpan w:val="2"/>
          </w:tcPr>
          <w:p w:rsidR="00242951" w:rsidRPr="00271CD2" w:rsidRDefault="00FF1F1E">
            <w:pPr>
              <w:numPr>
                <w:ilvl w:val="0"/>
                <w:numId w:val="11"/>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16"/>
                <w:id w:val="1531603908"/>
              </w:sdtPr>
              <w:sdtEndPr/>
              <w:sdtContent>
                <w:r w:rsidR="0083745E" w:rsidRPr="00271CD2">
                  <w:rPr>
                    <w:rFonts w:ascii="Times New Roman" w:eastAsia="標楷體" w:hAnsi="Times New Roman" w:cs="Times New Roman"/>
                    <w:sz w:val="20"/>
                    <w:szCs w:val="20"/>
                  </w:rPr>
                  <w:t>論點表達及組織能力</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Central idea and argument of the presentation</w:t>
            </w:r>
          </w:p>
        </w:tc>
        <w:tc>
          <w:tcPr>
            <w:tcW w:w="3791"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7"/>
                <w:id w:val="-1527705948"/>
              </w:sdtPr>
              <w:sdtEndPr/>
              <w:sdtContent>
                <w:r w:rsidR="0083745E" w:rsidRPr="00271CD2">
                  <w:rPr>
                    <w:rFonts w:ascii="Times New Roman" w:eastAsia="標楷體" w:hAnsi="Times New Roman" w:cs="Times New Roman"/>
                    <w:sz w:val="20"/>
                    <w:szCs w:val="20"/>
                  </w:rPr>
                  <w:t>具備部分論點表達及組織能力</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Central idea or argument of the presentation capacity partially sufficient</w:t>
            </w:r>
          </w:p>
        </w:tc>
        <w:tc>
          <w:tcPr>
            <w:tcW w:w="3789"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8"/>
                <w:id w:val="-314494624"/>
              </w:sdtPr>
              <w:sdtEndPr/>
              <w:sdtContent>
                <w:r w:rsidR="0083745E" w:rsidRPr="00271CD2">
                  <w:rPr>
                    <w:rFonts w:ascii="Times New Roman" w:eastAsia="標楷體" w:hAnsi="Times New Roman" w:cs="Times New Roman"/>
                    <w:sz w:val="20"/>
                    <w:szCs w:val="20"/>
                  </w:rPr>
                  <w:t>具備充足論點表達及組織能力</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Sufficient idea or argument of the presentation provided</w:t>
            </w:r>
          </w:p>
        </w:tc>
        <w:tc>
          <w:tcPr>
            <w:tcW w:w="3790"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19"/>
                <w:id w:val="2027904006"/>
              </w:sdtPr>
              <w:sdtEndPr/>
              <w:sdtContent>
                <w:r w:rsidR="0083745E" w:rsidRPr="00271CD2">
                  <w:rPr>
                    <w:rFonts w:ascii="Times New Roman" w:eastAsia="標楷體" w:hAnsi="Times New Roman" w:cs="Times New Roman"/>
                    <w:sz w:val="20"/>
                    <w:szCs w:val="20"/>
                  </w:rPr>
                  <w:t>論點表達及組織能力優越及具備批判思考</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Informative argument and well-structured oral organizational skill</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42951" w:rsidRPr="00271CD2" w:rsidTr="00CB2701">
        <w:trPr>
          <w:trHeight w:val="134"/>
        </w:trPr>
        <w:tc>
          <w:tcPr>
            <w:tcW w:w="2507" w:type="dxa"/>
            <w:gridSpan w:val="2"/>
            <w:tcBorders>
              <w:left w:val="nil"/>
              <w:bottom w:val="nil"/>
              <w:right w:val="nil"/>
            </w:tcBorders>
          </w:tcPr>
          <w:p w:rsidR="00242951" w:rsidRPr="00271CD2" w:rsidRDefault="00242951">
            <w:pPr>
              <w:spacing w:line="280" w:lineRule="auto"/>
              <w:rPr>
                <w:rFonts w:ascii="Times New Roman" w:eastAsia="標楷體" w:hAnsi="Times New Roman" w:cs="Times New Roman"/>
                <w:sz w:val="18"/>
                <w:szCs w:val="18"/>
              </w:rPr>
            </w:pPr>
          </w:p>
        </w:tc>
        <w:tc>
          <w:tcPr>
            <w:tcW w:w="3791" w:type="dxa"/>
            <w:gridSpan w:val="2"/>
            <w:tcBorders>
              <w:left w:val="nil"/>
              <w:bottom w:val="nil"/>
              <w:right w:val="nil"/>
            </w:tcBorders>
          </w:tcPr>
          <w:p w:rsidR="00242951" w:rsidRPr="00271CD2" w:rsidRDefault="00242951">
            <w:pPr>
              <w:spacing w:line="280" w:lineRule="auto"/>
              <w:rPr>
                <w:rFonts w:ascii="Times New Roman" w:eastAsia="標楷體" w:hAnsi="Times New Roman" w:cs="Times New Roman"/>
                <w:sz w:val="18"/>
                <w:szCs w:val="18"/>
              </w:rPr>
            </w:pPr>
          </w:p>
        </w:tc>
        <w:tc>
          <w:tcPr>
            <w:tcW w:w="3789" w:type="dxa"/>
            <w:gridSpan w:val="2"/>
            <w:tcBorders>
              <w:left w:val="nil"/>
              <w:bottom w:val="nil"/>
              <w:right w:val="nil"/>
            </w:tcBorders>
          </w:tcPr>
          <w:p w:rsidR="00242951" w:rsidRPr="00271CD2" w:rsidRDefault="00242951">
            <w:pPr>
              <w:spacing w:line="280" w:lineRule="auto"/>
              <w:rPr>
                <w:rFonts w:ascii="Times New Roman" w:eastAsia="標楷體" w:hAnsi="Times New Roman" w:cs="Times New Roman"/>
                <w:sz w:val="18"/>
                <w:szCs w:val="18"/>
              </w:rPr>
            </w:pPr>
          </w:p>
        </w:tc>
        <w:tc>
          <w:tcPr>
            <w:tcW w:w="5039" w:type="dxa"/>
            <w:gridSpan w:val="3"/>
            <w:tcBorders>
              <w:left w:val="nil"/>
              <w:bottom w:val="nil"/>
              <w:right w:val="nil"/>
            </w:tcBorders>
          </w:tcPr>
          <w:p w:rsidR="00242951" w:rsidRPr="00271CD2" w:rsidRDefault="00242951">
            <w:pPr>
              <w:spacing w:line="280" w:lineRule="auto"/>
              <w:jc w:val="right"/>
              <w:rPr>
                <w:rFonts w:ascii="Times New Roman" w:eastAsia="標楷體" w:hAnsi="Times New Roman" w:cs="Times New Roman"/>
                <w:sz w:val="18"/>
                <w:szCs w:val="18"/>
              </w:rPr>
            </w:pPr>
          </w:p>
        </w:tc>
      </w:tr>
    </w:tbl>
    <w:p w:rsidR="00CB2701" w:rsidRPr="00271CD2" w:rsidRDefault="00CB2701">
      <w:pPr>
        <w:widowControl/>
        <w:rPr>
          <w:rFonts w:ascii="Times New Roman" w:eastAsia="標楷體" w:hAnsi="Times New Roman" w:cs="Times New Roman"/>
          <w:sz w:val="20"/>
          <w:szCs w:val="20"/>
        </w:rPr>
      </w:pPr>
    </w:p>
    <w:p w:rsidR="00CB2701" w:rsidRPr="00271CD2" w:rsidRDefault="00CB2701">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br w:type="page"/>
      </w:r>
    </w:p>
    <w:p w:rsidR="00242951" w:rsidRPr="00271CD2" w:rsidRDefault="00242951">
      <w:pPr>
        <w:widowControl/>
        <w:rPr>
          <w:rFonts w:ascii="Times New Roman" w:eastAsia="標楷體" w:hAnsi="Times New Roman" w:cs="Times New Roman"/>
          <w:sz w:val="20"/>
          <w:szCs w:val="20"/>
        </w:rPr>
      </w:pPr>
    </w:p>
    <w:tbl>
      <w:tblPr>
        <w:tblStyle w:val="af3"/>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565"/>
        <w:gridCol w:w="3386"/>
        <w:gridCol w:w="406"/>
        <w:gridCol w:w="2780"/>
        <w:gridCol w:w="1010"/>
        <w:gridCol w:w="2528"/>
        <w:gridCol w:w="1263"/>
        <w:gridCol w:w="1249"/>
      </w:tblGrid>
      <w:tr w:rsidR="00271CD2" w:rsidRPr="00271CD2">
        <w:trPr>
          <w:trHeight w:val="273"/>
        </w:trPr>
        <w:tc>
          <w:tcPr>
            <w:tcW w:w="1939" w:type="dxa"/>
            <w:tcBorders>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675" w:type="dxa"/>
            <w:gridSpan w:val="6"/>
            <w:tcBorders>
              <w:left w:val="nil"/>
              <w:right w:val="nil"/>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1"/>
                <w:id w:val="-430517730"/>
              </w:sdtPr>
              <w:sdtEndPr/>
              <w:sdtContent>
                <w:r w:rsidR="0083745E" w:rsidRPr="00271CD2">
                  <w:rPr>
                    <w:rFonts w:ascii="Times New Roman" w:eastAsia="標楷體" w:hAnsi="Times New Roman" w:cs="Times New Roman"/>
                    <w:sz w:val="20"/>
                    <w:szCs w:val="20"/>
                  </w:rPr>
                  <w:t>寫作溝通能力</w:t>
                </w:r>
                <w:r w:rsidR="0083745E" w:rsidRPr="00271CD2">
                  <w:rPr>
                    <w:rFonts w:ascii="Times New Roman" w:eastAsia="標楷體" w:hAnsi="Times New Roman" w:cs="Times New Roman"/>
                    <w:sz w:val="20"/>
                    <w:szCs w:val="20"/>
                  </w:rPr>
                  <w:t xml:space="preserve"> Written Communication skill</w:t>
                </w:r>
              </w:sdtContent>
            </w:sdt>
          </w:p>
        </w:tc>
        <w:tc>
          <w:tcPr>
            <w:tcW w:w="2512" w:type="dxa"/>
            <w:gridSpan w:val="2"/>
            <w:tcBorders>
              <w:left w:val="nil"/>
              <w:right w:val="single" w:sz="4" w:space="0" w:color="000000"/>
            </w:tcBorders>
            <w:vAlign w:val="center"/>
          </w:tcPr>
          <w:p w:rsidR="00242951" w:rsidRPr="00271CD2" w:rsidRDefault="0083745E">
            <w:pPr>
              <w:spacing w:line="28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Program: Ph.D.</w:t>
            </w:r>
          </w:p>
        </w:tc>
      </w:tr>
      <w:tr w:rsidR="00271CD2" w:rsidRPr="00271CD2">
        <w:trPr>
          <w:trHeight w:val="1134"/>
        </w:trPr>
        <w:tc>
          <w:tcPr>
            <w:tcW w:w="1939" w:type="dxa"/>
            <w:tcBorders>
              <w:left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3187" w:type="dxa"/>
            <w:gridSpan w:val="8"/>
            <w:tcBorders>
              <w:left w:val="nil"/>
              <w:right w:val="single" w:sz="4" w:space="0" w:color="000000"/>
            </w:tcBorders>
          </w:tcPr>
          <w:p w:rsidR="00242951" w:rsidRPr="00271CD2" w:rsidRDefault="00FF1F1E">
            <w:pPr>
              <w:numPr>
                <w:ilvl w:val="0"/>
                <w:numId w:val="17"/>
              </w:numPr>
              <w:spacing w:line="26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122"/>
                <w:id w:val="864402755"/>
              </w:sdtPr>
              <w:sdtEndPr/>
              <w:sdtContent>
                <w:r w:rsidR="0083745E" w:rsidRPr="00271CD2">
                  <w:rPr>
                    <w:rFonts w:ascii="Times New Roman" w:eastAsia="標楷體" w:hAnsi="Times New Roman" w:cs="Times New Roman"/>
                    <w:sz w:val="20"/>
                    <w:szCs w:val="20"/>
                  </w:rPr>
                  <w:t>博士候選人應能以條理分明的書面形式，向內部及外部的同儕及專家傳達其專業領域之知識</w:t>
                </w:r>
                <w:r w:rsidR="0083745E" w:rsidRPr="00271CD2">
                  <w:rPr>
                    <w:rFonts w:ascii="Times New Roman" w:eastAsia="標楷體" w:hAnsi="Times New Roman" w:cs="Times New Roman"/>
                    <w:sz w:val="20"/>
                    <w:szCs w:val="20"/>
                  </w:rPr>
                  <w:br/>
                  <w:t>Candidates should be able to communicate their knowledge of the field in a well-organized written format to internal and external peers and experts</w:t>
                </w:r>
              </w:sdtContent>
            </w:sdt>
          </w:p>
          <w:p w:rsidR="00242951" w:rsidRPr="00271CD2" w:rsidRDefault="00FF1F1E">
            <w:pPr>
              <w:numPr>
                <w:ilvl w:val="0"/>
                <w:numId w:val="17"/>
              </w:numPr>
              <w:spacing w:line="26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123"/>
                <w:id w:val="532699431"/>
              </w:sdtPr>
              <w:sdtEndPr/>
              <w:sdtContent>
                <w:r w:rsidR="0083745E" w:rsidRPr="00271CD2">
                  <w:rPr>
                    <w:rFonts w:ascii="Times New Roman" w:eastAsia="標楷體" w:hAnsi="Times New Roman" w:cs="Times New Roman"/>
                    <w:sz w:val="20"/>
                    <w:szCs w:val="20"/>
                  </w:rPr>
                  <w:t>博士生應能在學術研討會或其它專業研討中，展現其報告、推廣、及辯護其見解與研究的能力</w:t>
                </w:r>
                <w:r w:rsidR="0083745E" w:rsidRPr="00271CD2">
                  <w:rPr>
                    <w:rFonts w:ascii="Times New Roman" w:eastAsia="標楷體" w:hAnsi="Times New Roman" w:cs="Times New Roman"/>
                    <w:sz w:val="20"/>
                    <w:szCs w:val="20"/>
                  </w:rPr>
                  <w:br/>
                  <w:t>Students must demonstrate the ability to present, promote, and defend their own ideas and papers at the academic conferences and other professional venues</w:t>
                </w:r>
              </w:sdtContent>
            </w:sdt>
          </w:p>
          <w:p w:rsidR="00242951" w:rsidRPr="00271CD2" w:rsidRDefault="00FF1F1E">
            <w:pPr>
              <w:numPr>
                <w:ilvl w:val="0"/>
                <w:numId w:val="17"/>
              </w:numPr>
              <w:spacing w:line="26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124"/>
                <w:id w:val="-1966959688"/>
              </w:sdtPr>
              <w:sdtEndPr/>
              <w:sdtContent>
                <w:r w:rsidR="0083745E" w:rsidRPr="00271CD2">
                  <w:rPr>
                    <w:rFonts w:ascii="Times New Roman" w:eastAsia="標楷體" w:hAnsi="Times New Roman" w:cs="Times New Roman"/>
                    <w:sz w:val="20"/>
                    <w:szCs w:val="20"/>
                  </w:rPr>
                  <w:t>學生應知曉如何作出理性之判斷、寬容接受不同的意見、及解決衝突或達成共識</w:t>
                </w:r>
                <w:r w:rsidR="0083745E" w:rsidRPr="00271CD2">
                  <w:rPr>
                    <w:rFonts w:ascii="Times New Roman" w:eastAsia="標楷體" w:hAnsi="Times New Roman" w:cs="Times New Roman"/>
                    <w:sz w:val="20"/>
                    <w:szCs w:val="20"/>
                  </w:rPr>
                  <w:br/>
                  <w:t>Students should know how to make rational judgments, tolerate and accept different opinions, and ultimately solve conflicts or reach an agreement</w:t>
                </w:r>
              </w:sdtContent>
            </w:sdt>
          </w:p>
        </w:tc>
      </w:tr>
      <w:tr w:rsidR="00271CD2" w:rsidRPr="00271CD2">
        <w:trPr>
          <w:trHeight w:val="273"/>
        </w:trPr>
        <w:tc>
          <w:tcPr>
            <w:tcW w:w="2504" w:type="dxa"/>
            <w:gridSpan w:val="2"/>
            <w:tcBorders>
              <w:left w:val="nil"/>
              <w:right w:val="nil"/>
            </w:tcBorders>
          </w:tcPr>
          <w:p w:rsidR="00242951" w:rsidRPr="00271CD2" w:rsidRDefault="00242951">
            <w:pPr>
              <w:spacing w:line="280" w:lineRule="auto"/>
              <w:rPr>
                <w:rFonts w:ascii="Times New Roman" w:eastAsia="標楷體" w:hAnsi="Times New Roman" w:cs="Times New Roman"/>
                <w:sz w:val="20"/>
                <w:szCs w:val="20"/>
              </w:rPr>
            </w:pPr>
          </w:p>
        </w:tc>
        <w:tc>
          <w:tcPr>
            <w:tcW w:w="3386" w:type="dxa"/>
            <w:tcBorders>
              <w:left w:val="nil"/>
              <w:right w:val="nil"/>
            </w:tcBorders>
          </w:tcPr>
          <w:p w:rsidR="00242951" w:rsidRPr="00271CD2" w:rsidRDefault="00242951">
            <w:pPr>
              <w:spacing w:line="280" w:lineRule="auto"/>
              <w:rPr>
                <w:rFonts w:ascii="Times New Roman" w:eastAsia="標楷體" w:hAnsi="Times New Roman" w:cs="Times New Roman"/>
                <w:sz w:val="20"/>
                <w:szCs w:val="20"/>
              </w:rPr>
            </w:pPr>
          </w:p>
        </w:tc>
        <w:tc>
          <w:tcPr>
            <w:tcW w:w="3186" w:type="dxa"/>
            <w:gridSpan w:val="2"/>
            <w:tcBorders>
              <w:left w:val="nil"/>
              <w:right w:val="nil"/>
            </w:tcBorders>
          </w:tcPr>
          <w:p w:rsidR="00242951" w:rsidRPr="00271CD2" w:rsidRDefault="00242951">
            <w:pPr>
              <w:spacing w:line="280" w:lineRule="auto"/>
              <w:rPr>
                <w:rFonts w:ascii="Times New Roman" w:eastAsia="標楷體" w:hAnsi="Times New Roman" w:cs="Times New Roman"/>
                <w:sz w:val="20"/>
                <w:szCs w:val="20"/>
              </w:rPr>
            </w:pPr>
          </w:p>
        </w:tc>
        <w:tc>
          <w:tcPr>
            <w:tcW w:w="6050" w:type="dxa"/>
            <w:gridSpan w:val="4"/>
            <w:tcBorders>
              <w:left w:val="nil"/>
              <w:right w:val="nil"/>
            </w:tcBorders>
          </w:tcPr>
          <w:p w:rsidR="00242951" w:rsidRPr="00271CD2" w:rsidRDefault="00242951">
            <w:pPr>
              <w:spacing w:line="280" w:lineRule="auto"/>
              <w:jc w:val="right"/>
              <w:rPr>
                <w:rFonts w:ascii="Times New Roman" w:eastAsia="標楷體" w:hAnsi="Times New Roman" w:cs="Times New Roman"/>
                <w:sz w:val="16"/>
                <w:szCs w:val="16"/>
              </w:rPr>
            </w:pPr>
          </w:p>
        </w:tc>
      </w:tr>
      <w:tr w:rsidR="00271CD2" w:rsidRPr="00271CD2">
        <w:trPr>
          <w:trHeight w:val="298"/>
        </w:trPr>
        <w:tc>
          <w:tcPr>
            <w:tcW w:w="2504" w:type="dxa"/>
            <w:gridSpan w:val="2"/>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5"/>
                <w:id w:val="1633294553"/>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1373" w:type="dxa"/>
            <w:gridSpan w:val="6"/>
          </w:tcPr>
          <w:p w:rsidR="00242951" w:rsidRPr="00271CD2" w:rsidRDefault="00FF1F1E">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126"/>
                <w:id w:val="-951788373"/>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249" w:type="dxa"/>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7"/>
                <w:id w:val="-433747565"/>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trPr>
          <w:trHeight w:val="248"/>
        </w:trPr>
        <w:tc>
          <w:tcPr>
            <w:tcW w:w="2504" w:type="dxa"/>
            <w:gridSpan w:val="2"/>
            <w:vMerge/>
          </w:tcPr>
          <w:p w:rsidR="00242951" w:rsidRPr="00271CD2" w:rsidRDefault="00242951">
            <w:pPr>
              <w:spacing w:line="276" w:lineRule="auto"/>
              <w:rPr>
                <w:rFonts w:ascii="Times New Roman" w:eastAsia="標楷體" w:hAnsi="Times New Roman" w:cs="Times New Roman"/>
                <w:sz w:val="20"/>
                <w:szCs w:val="20"/>
              </w:rPr>
            </w:pPr>
          </w:p>
        </w:tc>
        <w:tc>
          <w:tcPr>
            <w:tcW w:w="3792" w:type="dxa"/>
            <w:gridSpan w:val="2"/>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Needs Improvement_1</w:t>
            </w:r>
          </w:p>
        </w:tc>
        <w:tc>
          <w:tcPr>
            <w:tcW w:w="3790" w:type="dxa"/>
            <w:gridSpan w:val="2"/>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Acceptable_2</w:t>
            </w:r>
          </w:p>
        </w:tc>
        <w:tc>
          <w:tcPr>
            <w:tcW w:w="3791" w:type="dxa"/>
            <w:gridSpan w:val="2"/>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Superior_3</w:t>
            </w:r>
          </w:p>
        </w:tc>
        <w:tc>
          <w:tcPr>
            <w:tcW w:w="1249" w:type="dxa"/>
            <w:vMerge/>
          </w:tcPr>
          <w:p w:rsidR="00242951" w:rsidRPr="00271CD2" w:rsidRDefault="00242951">
            <w:pPr>
              <w:spacing w:line="276" w:lineRule="auto"/>
              <w:rPr>
                <w:rFonts w:ascii="Times New Roman" w:eastAsia="標楷體" w:hAnsi="Times New Roman" w:cs="Times New Roman"/>
                <w:sz w:val="20"/>
                <w:szCs w:val="20"/>
              </w:rPr>
            </w:pPr>
          </w:p>
        </w:tc>
      </w:tr>
      <w:tr w:rsidR="00271CD2" w:rsidRPr="00271CD2">
        <w:trPr>
          <w:trHeight w:val="850"/>
        </w:trPr>
        <w:tc>
          <w:tcPr>
            <w:tcW w:w="2504" w:type="dxa"/>
            <w:gridSpan w:val="2"/>
          </w:tcPr>
          <w:p w:rsidR="00242951" w:rsidRPr="00271CD2" w:rsidRDefault="00FF1F1E">
            <w:pPr>
              <w:numPr>
                <w:ilvl w:val="0"/>
                <w:numId w:val="15"/>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28"/>
                <w:id w:val="597067841"/>
              </w:sdtPr>
              <w:sdtEndPr/>
              <w:sdtContent>
                <w:r w:rsidR="0083745E" w:rsidRPr="00271CD2">
                  <w:rPr>
                    <w:rFonts w:ascii="Times New Roman" w:eastAsia="標楷體" w:hAnsi="Times New Roman" w:cs="Times New Roman"/>
                    <w:sz w:val="20"/>
                    <w:szCs w:val="20"/>
                  </w:rPr>
                  <w:t>與主題相關</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Relevance to the subject</w:t>
            </w:r>
          </w:p>
        </w:tc>
        <w:tc>
          <w:tcPr>
            <w:tcW w:w="3792"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29"/>
                <w:id w:val="2054874450"/>
              </w:sdtPr>
              <w:sdtEndPr/>
              <w:sdtContent>
                <w:r w:rsidR="0083745E" w:rsidRPr="00271CD2">
                  <w:rPr>
                    <w:rFonts w:ascii="Times New Roman" w:eastAsia="標楷體" w:hAnsi="Times New Roman" w:cs="Times New Roman"/>
                    <w:sz w:val="20"/>
                    <w:szCs w:val="20"/>
                  </w:rPr>
                  <w:t>報告內容與主題部分相關</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Content is partially relevant to the subject</w:t>
            </w:r>
          </w:p>
        </w:tc>
        <w:tc>
          <w:tcPr>
            <w:tcW w:w="3790"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0"/>
                <w:id w:val="-637181086"/>
              </w:sdtPr>
              <w:sdtEndPr/>
              <w:sdtContent>
                <w:r w:rsidR="0083745E" w:rsidRPr="00271CD2">
                  <w:rPr>
                    <w:rFonts w:ascii="Times New Roman" w:eastAsia="標楷體" w:hAnsi="Times New Roman" w:cs="Times New Roman"/>
                    <w:sz w:val="20"/>
                    <w:szCs w:val="20"/>
                  </w:rPr>
                  <w:t>部分報告內容與主題大部分相關</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Content is mostly relevant to the subject</w:t>
            </w:r>
          </w:p>
        </w:tc>
        <w:tc>
          <w:tcPr>
            <w:tcW w:w="3791"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1"/>
                <w:id w:val="81182578"/>
              </w:sdtPr>
              <w:sdtEndPr/>
              <w:sdtContent>
                <w:r w:rsidR="0083745E" w:rsidRPr="00271CD2">
                  <w:rPr>
                    <w:rFonts w:ascii="Times New Roman" w:eastAsia="標楷體" w:hAnsi="Times New Roman" w:cs="Times New Roman"/>
                    <w:sz w:val="20"/>
                    <w:szCs w:val="20"/>
                  </w:rPr>
                  <w:t>報告內容完全切合主題</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Content is well relevant to the subject</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2504" w:type="dxa"/>
            <w:gridSpan w:val="2"/>
          </w:tcPr>
          <w:p w:rsidR="00242951" w:rsidRPr="00271CD2" w:rsidRDefault="00FF1F1E">
            <w:pPr>
              <w:numPr>
                <w:ilvl w:val="0"/>
                <w:numId w:val="15"/>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32"/>
                <w:id w:val="-280960669"/>
              </w:sdtPr>
              <w:sdtEndPr/>
              <w:sdtContent>
                <w:r w:rsidR="0083745E" w:rsidRPr="00271CD2">
                  <w:rPr>
                    <w:rFonts w:ascii="Times New Roman" w:eastAsia="標楷體" w:hAnsi="Times New Roman" w:cs="Times New Roman"/>
                    <w:sz w:val="20"/>
                    <w:szCs w:val="20"/>
                  </w:rPr>
                  <w:t>文章架構</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Structure of content</w:t>
            </w:r>
          </w:p>
        </w:tc>
        <w:tc>
          <w:tcPr>
            <w:tcW w:w="3792"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3"/>
                <w:id w:val="-94641832"/>
              </w:sdtPr>
              <w:sdtEndPr/>
              <w:sdtContent>
                <w:r w:rsidR="0083745E" w:rsidRPr="00271CD2">
                  <w:rPr>
                    <w:rFonts w:ascii="Times New Roman" w:eastAsia="標楷體" w:hAnsi="Times New Roman" w:cs="Times New Roman"/>
                    <w:sz w:val="20"/>
                    <w:szCs w:val="20"/>
                  </w:rPr>
                  <w:t>文章結構不清楚，或有起承轉接結構但文意不夠流暢</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The structure is unclear or the statements of the article construct a clear organizational structure but the article is not easy to read for readers</w:t>
            </w:r>
          </w:p>
        </w:tc>
        <w:tc>
          <w:tcPr>
            <w:tcW w:w="3790"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4"/>
                <w:id w:val="1669286453"/>
              </w:sdtPr>
              <w:sdtEndPr/>
              <w:sdtContent>
                <w:r w:rsidR="0083745E" w:rsidRPr="00271CD2">
                  <w:rPr>
                    <w:rFonts w:ascii="Times New Roman" w:eastAsia="標楷體" w:hAnsi="Times New Roman" w:cs="Times New Roman"/>
                    <w:sz w:val="20"/>
                    <w:szCs w:val="20"/>
                  </w:rPr>
                  <w:t>文章有起承轉接結構，文意流暢，但不夠有趣</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The statements of the article construct a clear organizational structure and the connections of paragraphs are fluent but the article is not interesting enough for readers</w:t>
            </w:r>
          </w:p>
        </w:tc>
        <w:tc>
          <w:tcPr>
            <w:tcW w:w="3791"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5"/>
                <w:id w:val="763270549"/>
              </w:sdtPr>
              <w:sdtEndPr/>
              <w:sdtContent>
                <w:r w:rsidR="0083745E" w:rsidRPr="00271CD2">
                  <w:rPr>
                    <w:rFonts w:ascii="Times New Roman" w:eastAsia="標楷體" w:hAnsi="Times New Roman" w:cs="Times New Roman"/>
                    <w:sz w:val="20"/>
                    <w:szCs w:val="20"/>
                  </w:rPr>
                  <w:t>起承轉接流暢；文章讓人有興趣閱讀</w:t>
                </w:r>
                <w:r w:rsidR="0083745E" w:rsidRPr="00271CD2">
                  <w:rPr>
                    <w:rFonts w:ascii="Times New Roman" w:eastAsia="標楷體" w:hAnsi="Times New Roman" w:cs="Times New Roman"/>
                    <w:sz w:val="20"/>
                    <w:szCs w:val="20"/>
                  </w:rPr>
                  <w:t xml:space="preserve"> </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The statements of the article construct a clear organizational structure, and the connections of paragraphs are smooth, so that the article is easy to read and interesting for readers</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2504" w:type="dxa"/>
            <w:gridSpan w:val="2"/>
          </w:tcPr>
          <w:p w:rsidR="00242951" w:rsidRPr="00271CD2" w:rsidRDefault="00FF1F1E">
            <w:pPr>
              <w:numPr>
                <w:ilvl w:val="0"/>
                <w:numId w:val="15"/>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36"/>
                <w:id w:val="-687598619"/>
              </w:sdtPr>
              <w:sdtEndPr/>
              <w:sdtContent>
                <w:r w:rsidR="0083745E" w:rsidRPr="00271CD2">
                  <w:rPr>
                    <w:rFonts w:ascii="Times New Roman" w:eastAsia="標楷體" w:hAnsi="Times New Roman" w:cs="Times New Roman"/>
                    <w:sz w:val="20"/>
                    <w:szCs w:val="20"/>
                  </w:rPr>
                  <w:t>內容發展</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Statement development</w:t>
            </w:r>
          </w:p>
        </w:tc>
        <w:tc>
          <w:tcPr>
            <w:tcW w:w="3792"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7"/>
                <w:id w:val="-1843309357"/>
              </w:sdtPr>
              <w:sdtEndPr/>
              <w:sdtContent>
                <w:r w:rsidR="0083745E" w:rsidRPr="00271CD2">
                  <w:rPr>
                    <w:rFonts w:ascii="Times New Roman" w:eastAsia="標楷體" w:hAnsi="Times New Roman" w:cs="Times New Roman"/>
                    <w:sz w:val="20"/>
                    <w:szCs w:val="20"/>
                  </w:rPr>
                  <w:t>內容段落發展部分不具邏輯性</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Sections of article are partially illogically arranged</w:t>
            </w:r>
          </w:p>
        </w:tc>
        <w:tc>
          <w:tcPr>
            <w:tcW w:w="3790"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8"/>
                <w:id w:val="2056650465"/>
              </w:sdtPr>
              <w:sdtEndPr/>
              <w:sdtContent>
                <w:r w:rsidR="0083745E" w:rsidRPr="00271CD2">
                  <w:rPr>
                    <w:rFonts w:ascii="Times New Roman" w:eastAsia="標楷體" w:hAnsi="Times New Roman" w:cs="Times New Roman"/>
                    <w:sz w:val="20"/>
                    <w:szCs w:val="20"/>
                  </w:rPr>
                  <w:t>內容段落發展尚具邏輯性但段落間之敘述有少數不一致</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Sections of article are logically arranged, but few of statements among sections are inconsistent </w:t>
            </w:r>
          </w:p>
        </w:tc>
        <w:tc>
          <w:tcPr>
            <w:tcW w:w="3791"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39"/>
                <w:id w:val="1865486327"/>
              </w:sdtPr>
              <w:sdtEndPr/>
              <w:sdtContent>
                <w:r w:rsidR="0083745E" w:rsidRPr="00271CD2">
                  <w:rPr>
                    <w:rFonts w:ascii="Times New Roman" w:eastAsia="標楷體" w:hAnsi="Times New Roman" w:cs="Times New Roman"/>
                    <w:sz w:val="20"/>
                    <w:szCs w:val="20"/>
                  </w:rPr>
                  <w:t>內容段落發展具邏輯性且各段落內容一致並互相呼應</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Sections of article are logically arranged and statements among sections are consistent</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039"/>
        </w:trPr>
        <w:tc>
          <w:tcPr>
            <w:tcW w:w="2504" w:type="dxa"/>
            <w:gridSpan w:val="2"/>
          </w:tcPr>
          <w:p w:rsidR="00242951" w:rsidRPr="00271CD2" w:rsidRDefault="00FF1F1E">
            <w:pPr>
              <w:numPr>
                <w:ilvl w:val="0"/>
                <w:numId w:val="15"/>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40"/>
                <w:id w:val="-857341219"/>
              </w:sdtPr>
              <w:sdtEndPr/>
              <w:sdtContent>
                <w:r w:rsidR="0083745E" w:rsidRPr="00271CD2">
                  <w:rPr>
                    <w:rFonts w:ascii="Times New Roman" w:eastAsia="標楷體" w:hAnsi="Times New Roman" w:cs="Times New Roman"/>
                    <w:sz w:val="20"/>
                    <w:szCs w:val="20"/>
                  </w:rPr>
                  <w:t>引用來源與證據</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Citation</w:t>
            </w:r>
          </w:p>
          <w:p w:rsidR="00242951" w:rsidRPr="00271CD2" w:rsidRDefault="00242951">
            <w:pPr>
              <w:spacing w:line="280" w:lineRule="auto"/>
              <w:jc w:val="both"/>
              <w:rPr>
                <w:rFonts w:ascii="Times New Roman" w:eastAsia="標楷體" w:hAnsi="Times New Roman" w:cs="Times New Roman"/>
                <w:sz w:val="20"/>
                <w:szCs w:val="20"/>
              </w:rPr>
            </w:pPr>
          </w:p>
        </w:tc>
        <w:tc>
          <w:tcPr>
            <w:tcW w:w="3792"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1"/>
                <w:id w:val="695969964"/>
              </w:sdtPr>
              <w:sdtEndPr/>
              <w:sdtContent>
                <w:r w:rsidR="0083745E" w:rsidRPr="00271CD2">
                  <w:rPr>
                    <w:rFonts w:ascii="Times New Roman" w:eastAsia="標楷體" w:hAnsi="Times New Roman" w:cs="Times New Roman"/>
                    <w:sz w:val="20"/>
                    <w:szCs w:val="20"/>
                  </w:rPr>
                  <w:t>引用來源與證據不足以支持作者的論點</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Reference or source citing inappropriate or insufficient to support the argument</w:t>
            </w:r>
          </w:p>
        </w:tc>
        <w:tc>
          <w:tcPr>
            <w:tcW w:w="3790"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2"/>
                <w:id w:val="1095369348"/>
              </w:sdtPr>
              <w:sdtEndPr/>
              <w:sdtContent>
                <w:r w:rsidR="0083745E" w:rsidRPr="00271CD2">
                  <w:rPr>
                    <w:rFonts w:ascii="Times New Roman" w:eastAsia="標楷體" w:hAnsi="Times New Roman" w:cs="Times New Roman"/>
                    <w:sz w:val="20"/>
                    <w:szCs w:val="20"/>
                  </w:rPr>
                  <w:t>審慎妥適地引用具可信度且適當的資料來源，來具體支持作者的論點</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Appropriate source citing to support the argument</w:t>
            </w:r>
          </w:p>
        </w:tc>
        <w:tc>
          <w:tcPr>
            <w:tcW w:w="3791"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3"/>
                <w:id w:val="-866290640"/>
              </w:sdtPr>
              <w:sdtEndPr/>
              <w:sdtContent>
                <w:r w:rsidR="0083745E" w:rsidRPr="00271CD2">
                  <w:rPr>
                    <w:rFonts w:ascii="Times New Roman" w:eastAsia="標楷體" w:hAnsi="Times New Roman" w:cs="Times New Roman"/>
                    <w:sz w:val="20"/>
                    <w:szCs w:val="20"/>
                  </w:rPr>
                  <w:t>審慎妥適地引用、具可信度且適當的資料來源，詳盡地闡述並充分地支持作者的論點</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Appropriate sources citing, able to elaborate in detail and fully support the argument</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2504" w:type="dxa"/>
            <w:gridSpan w:val="2"/>
          </w:tcPr>
          <w:p w:rsidR="00242951" w:rsidRPr="00271CD2" w:rsidRDefault="00FF1F1E">
            <w:pPr>
              <w:numPr>
                <w:ilvl w:val="0"/>
                <w:numId w:val="15"/>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44"/>
                <w:id w:val="-1302061900"/>
              </w:sdtPr>
              <w:sdtEndPr/>
              <w:sdtContent>
                <w:r w:rsidR="0083745E" w:rsidRPr="00271CD2">
                  <w:rPr>
                    <w:rFonts w:ascii="Times New Roman" w:eastAsia="標楷體" w:hAnsi="Times New Roman" w:cs="Times New Roman"/>
                    <w:sz w:val="20"/>
                    <w:szCs w:val="20"/>
                  </w:rPr>
                  <w:t>寫作技巧</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Technical Writing Skills</w:t>
            </w:r>
          </w:p>
        </w:tc>
        <w:tc>
          <w:tcPr>
            <w:tcW w:w="3792"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5"/>
                <w:id w:val="1750309189"/>
              </w:sdtPr>
              <w:sdtEndPr/>
              <w:sdtContent>
                <w:r w:rsidR="0083745E" w:rsidRPr="00271CD2">
                  <w:rPr>
                    <w:rFonts w:ascii="Times New Roman" w:eastAsia="標楷體" w:hAnsi="Times New Roman" w:cs="Times New Roman"/>
                    <w:sz w:val="20"/>
                    <w:szCs w:val="20"/>
                  </w:rPr>
                  <w:t>文法的錯誤或使用有些不當的文字</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Inappropriate use of wording or a few grammatical errors</w:t>
            </w:r>
          </w:p>
        </w:tc>
        <w:tc>
          <w:tcPr>
            <w:tcW w:w="3790"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6"/>
                <w:id w:val="988832707"/>
              </w:sdtPr>
              <w:sdtEndPr/>
              <w:sdtContent>
                <w:r w:rsidR="0083745E" w:rsidRPr="00271CD2">
                  <w:rPr>
                    <w:rFonts w:ascii="Times New Roman" w:eastAsia="標楷體" w:hAnsi="Times New Roman" w:cs="Times New Roman"/>
                    <w:sz w:val="20"/>
                    <w:szCs w:val="20"/>
                  </w:rPr>
                  <w:t>少數文法的錯誤或使用不當的文字</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Few grammatical errors or improper use of text</w:t>
            </w:r>
          </w:p>
        </w:tc>
        <w:tc>
          <w:tcPr>
            <w:tcW w:w="3791"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7"/>
                <w:id w:val="-2070866959"/>
              </w:sdtPr>
              <w:sdtEndPr/>
              <w:sdtContent>
                <w:r w:rsidR="0083745E" w:rsidRPr="00271CD2">
                  <w:rPr>
                    <w:rFonts w:ascii="Times New Roman" w:eastAsia="標楷體" w:hAnsi="Times New Roman" w:cs="Times New Roman"/>
                    <w:sz w:val="20"/>
                    <w:szCs w:val="20"/>
                  </w:rPr>
                  <w:t>文法正確，沒有使用不當的文字，且能藉由流暢的文字，清晰地向讀者傳達含義</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Grammatically correct, there is no improper use of the text</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42951" w:rsidRPr="00271CD2">
        <w:trPr>
          <w:trHeight w:val="850"/>
        </w:trPr>
        <w:tc>
          <w:tcPr>
            <w:tcW w:w="2504" w:type="dxa"/>
            <w:gridSpan w:val="2"/>
          </w:tcPr>
          <w:p w:rsidR="00242951" w:rsidRPr="00271CD2" w:rsidRDefault="00FF1F1E">
            <w:pPr>
              <w:numPr>
                <w:ilvl w:val="0"/>
                <w:numId w:val="15"/>
              </w:numPr>
              <w:spacing w:line="280" w:lineRule="auto"/>
              <w:ind w:left="284"/>
              <w:jc w:val="both"/>
              <w:rPr>
                <w:rFonts w:ascii="Times New Roman" w:eastAsia="標楷體" w:hAnsi="Times New Roman" w:cs="Times New Roman"/>
                <w:sz w:val="20"/>
                <w:szCs w:val="20"/>
              </w:rPr>
            </w:pPr>
            <w:sdt>
              <w:sdtPr>
                <w:rPr>
                  <w:rFonts w:ascii="Times New Roman" w:eastAsia="標楷體" w:hAnsi="Times New Roman" w:cs="Times New Roman"/>
                </w:rPr>
                <w:tag w:val="goog_rdk_148"/>
                <w:id w:val="1338274513"/>
              </w:sdtPr>
              <w:sdtEndPr/>
              <w:sdtContent>
                <w:r w:rsidR="0083745E" w:rsidRPr="00271CD2">
                  <w:rPr>
                    <w:rFonts w:ascii="Times New Roman" w:eastAsia="標楷體" w:hAnsi="Times New Roman" w:cs="Times New Roman"/>
                    <w:sz w:val="20"/>
                    <w:szCs w:val="20"/>
                  </w:rPr>
                  <w:t>報告格式</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Reporting Form</w:t>
            </w:r>
          </w:p>
        </w:tc>
        <w:tc>
          <w:tcPr>
            <w:tcW w:w="3792"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49"/>
                <w:id w:val="446738756"/>
              </w:sdtPr>
              <w:sdtEndPr/>
              <w:sdtContent>
                <w:r w:rsidR="0083745E" w:rsidRPr="00271CD2">
                  <w:rPr>
                    <w:rFonts w:ascii="Times New Roman" w:eastAsia="標楷體" w:hAnsi="Times New Roman" w:cs="Times New Roman"/>
                    <w:sz w:val="20"/>
                    <w:szCs w:val="20"/>
                  </w:rPr>
                  <w:t>寫作格式雜亂，不符規範</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Writing format is messy and inconsistent with normal norms</w:t>
            </w:r>
          </w:p>
        </w:tc>
        <w:tc>
          <w:tcPr>
            <w:tcW w:w="3790"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50"/>
                <w:id w:val="-293912246"/>
              </w:sdtPr>
              <w:sdtEndPr/>
              <w:sdtContent>
                <w:r w:rsidR="0083745E" w:rsidRPr="00271CD2">
                  <w:rPr>
                    <w:rFonts w:ascii="Times New Roman" w:eastAsia="標楷體" w:hAnsi="Times New Roman" w:cs="Times New Roman"/>
                    <w:sz w:val="20"/>
                    <w:szCs w:val="20"/>
                  </w:rPr>
                  <w:t>符合相關寫作規範，但寫作格式有部分不一致</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Writing format is consistent with normal norms but inconsistent among sections </w:t>
            </w:r>
          </w:p>
        </w:tc>
        <w:tc>
          <w:tcPr>
            <w:tcW w:w="3791" w:type="dxa"/>
            <w:gridSpan w:val="2"/>
          </w:tcPr>
          <w:p w:rsidR="00242951" w:rsidRPr="00271CD2" w:rsidRDefault="00FF1F1E">
            <w:pPr>
              <w:jc w:val="both"/>
              <w:rPr>
                <w:rFonts w:ascii="Times New Roman" w:eastAsia="標楷體" w:hAnsi="Times New Roman" w:cs="Times New Roman"/>
                <w:sz w:val="20"/>
                <w:szCs w:val="20"/>
              </w:rPr>
            </w:pPr>
            <w:sdt>
              <w:sdtPr>
                <w:rPr>
                  <w:rFonts w:ascii="Times New Roman" w:eastAsia="標楷體" w:hAnsi="Times New Roman" w:cs="Times New Roman"/>
                </w:rPr>
                <w:tag w:val="goog_rdk_151"/>
                <w:id w:val="317843239"/>
              </w:sdtPr>
              <w:sdtEndPr/>
              <w:sdtContent>
                <w:r w:rsidR="0083745E" w:rsidRPr="00271CD2">
                  <w:rPr>
                    <w:rFonts w:ascii="Times New Roman" w:eastAsia="標楷體" w:hAnsi="Times New Roman" w:cs="Times New Roman"/>
                    <w:sz w:val="20"/>
                    <w:szCs w:val="20"/>
                  </w:rPr>
                  <w:t>符合寫作規範，且寫作格式全文一致</w:t>
                </w:r>
              </w:sdtContent>
            </w:sdt>
          </w:p>
          <w:p w:rsidR="00242951" w:rsidRPr="00271CD2" w:rsidRDefault="0083745E">
            <w:pPr>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Writing format is consistent with normal norms and consistent among sections </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bl>
    <w:p w:rsidR="00242951" w:rsidRPr="00271CD2" w:rsidRDefault="00242951">
      <w:pPr>
        <w:widowControl/>
        <w:jc w:val="right"/>
        <w:rPr>
          <w:rFonts w:ascii="Times New Roman" w:eastAsia="標楷體" w:hAnsi="Times New Roman" w:cs="Times New Roman"/>
          <w:sz w:val="20"/>
          <w:szCs w:val="20"/>
        </w:rPr>
      </w:pPr>
    </w:p>
    <w:p w:rsidR="00242951" w:rsidRPr="00271CD2" w:rsidRDefault="00242951">
      <w:pPr>
        <w:widowControl/>
        <w:rPr>
          <w:rFonts w:ascii="Times New Roman" w:eastAsia="標楷體" w:hAnsi="Times New Roman" w:cs="Times New Roman"/>
          <w:sz w:val="20"/>
          <w:szCs w:val="20"/>
        </w:rPr>
      </w:pPr>
    </w:p>
    <w:tbl>
      <w:tblPr>
        <w:tblStyle w:val="af4"/>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4011"/>
        <w:gridCol w:w="3686"/>
        <w:gridCol w:w="2412"/>
        <w:gridCol w:w="1264"/>
        <w:gridCol w:w="1249"/>
      </w:tblGrid>
      <w:tr w:rsidR="00271CD2" w:rsidRPr="00271CD2">
        <w:trPr>
          <w:trHeight w:val="273"/>
          <w:tblHeader/>
        </w:trPr>
        <w:tc>
          <w:tcPr>
            <w:tcW w:w="15126" w:type="dxa"/>
            <w:gridSpan w:val="6"/>
            <w:tcBorders>
              <w:right w:val="single" w:sz="4" w:space="0" w:color="000000"/>
            </w:tcBorders>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Asia Management College</w:t>
            </w:r>
          </w:p>
        </w:tc>
      </w:tr>
      <w:tr w:rsidR="00271CD2" w:rsidRPr="00271CD2">
        <w:trPr>
          <w:trHeight w:val="273"/>
          <w:tblHeader/>
        </w:trPr>
        <w:tc>
          <w:tcPr>
            <w:tcW w:w="2504" w:type="dxa"/>
            <w:tcBorders>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109" w:type="dxa"/>
            <w:gridSpan w:val="3"/>
            <w:tcBorders>
              <w:left w:val="nil"/>
              <w:right w:val="nil"/>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52"/>
                <w:id w:val="1005170845"/>
              </w:sdtPr>
              <w:sdtEndPr/>
              <w:sdtContent>
                <w:r w:rsidR="0083745E" w:rsidRPr="00271CD2">
                  <w:rPr>
                    <w:rFonts w:ascii="Times New Roman" w:eastAsia="標楷體" w:hAnsi="Times New Roman" w:cs="Times New Roman"/>
                    <w:sz w:val="20"/>
                    <w:szCs w:val="20"/>
                  </w:rPr>
                  <w:t>溝通能力</w:t>
                </w:r>
                <w:r w:rsidR="0083745E" w:rsidRPr="00271CD2">
                  <w:rPr>
                    <w:rFonts w:ascii="Times New Roman" w:eastAsia="標楷體" w:hAnsi="Times New Roman" w:cs="Times New Roman"/>
                    <w:sz w:val="20"/>
                    <w:szCs w:val="20"/>
                  </w:rPr>
                  <w:t xml:space="preserve"> Communication skill</w:t>
                </w:r>
              </w:sdtContent>
            </w:sdt>
          </w:p>
        </w:tc>
        <w:tc>
          <w:tcPr>
            <w:tcW w:w="2513" w:type="dxa"/>
            <w:gridSpan w:val="2"/>
            <w:tcBorders>
              <w:left w:val="nil"/>
              <w:right w:val="single" w:sz="4" w:space="0" w:color="000000"/>
            </w:tcBorders>
            <w:vAlign w:val="center"/>
          </w:tcPr>
          <w:p w:rsidR="00242951" w:rsidRPr="00271CD2" w:rsidRDefault="0083745E">
            <w:pPr>
              <w:spacing w:line="28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Program: Ph.D.</w:t>
            </w:r>
          </w:p>
        </w:tc>
      </w:tr>
      <w:tr w:rsidR="00271CD2" w:rsidRPr="00271CD2">
        <w:trPr>
          <w:trHeight w:val="1134"/>
          <w:tblHeader/>
        </w:trPr>
        <w:tc>
          <w:tcPr>
            <w:tcW w:w="2504" w:type="dxa"/>
            <w:tcBorders>
              <w:left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2622" w:type="dxa"/>
            <w:gridSpan w:val="5"/>
            <w:tcBorders>
              <w:left w:val="nil"/>
              <w:right w:val="single" w:sz="4" w:space="0" w:color="000000"/>
            </w:tcBorders>
          </w:tcPr>
          <w:p w:rsidR="00242951" w:rsidRPr="00271CD2" w:rsidRDefault="00FF1F1E">
            <w:pPr>
              <w:numPr>
                <w:ilvl w:val="0"/>
                <w:numId w:val="14"/>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153"/>
                <w:id w:val="-896286431"/>
              </w:sdtPr>
              <w:sdtEndPr/>
              <w:sdtContent>
                <w:r w:rsidR="0083745E" w:rsidRPr="00271CD2">
                  <w:rPr>
                    <w:rFonts w:ascii="Times New Roman" w:eastAsia="標楷體" w:hAnsi="Times New Roman" w:cs="Times New Roman"/>
                    <w:sz w:val="20"/>
                    <w:szCs w:val="20"/>
                  </w:rPr>
                  <w:t>博士候選人應能以條理分明的書面形式，向內部及外部的同儕及專家傳達其專業領域之知識</w:t>
                </w:r>
                <w:r w:rsidR="0083745E" w:rsidRPr="00271CD2">
                  <w:rPr>
                    <w:rFonts w:ascii="Times New Roman" w:eastAsia="標楷體" w:hAnsi="Times New Roman" w:cs="Times New Roman"/>
                    <w:sz w:val="20"/>
                    <w:szCs w:val="20"/>
                  </w:rPr>
                  <w:br/>
                  <w:t>Candidates should be able to communicate their knowledge of the field in a well-organized written format to internal and external peers and experts</w:t>
                </w:r>
              </w:sdtContent>
            </w:sdt>
          </w:p>
          <w:p w:rsidR="00242951" w:rsidRPr="00271CD2" w:rsidRDefault="00FF1F1E">
            <w:pPr>
              <w:numPr>
                <w:ilvl w:val="0"/>
                <w:numId w:val="14"/>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154"/>
                <w:id w:val="2035763242"/>
              </w:sdtPr>
              <w:sdtEndPr/>
              <w:sdtContent>
                <w:r w:rsidR="0083745E" w:rsidRPr="00271CD2">
                  <w:rPr>
                    <w:rFonts w:ascii="Times New Roman" w:eastAsia="標楷體" w:hAnsi="Times New Roman" w:cs="Times New Roman"/>
                    <w:sz w:val="20"/>
                    <w:szCs w:val="20"/>
                  </w:rPr>
                  <w:t>博士生應能在學術研討會或其它專業研討中，展現其報告、推廣、及辯護其見解與研究的能力</w:t>
                </w:r>
                <w:r w:rsidR="0083745E" w:rsidRPr="00271CD2">
                  <w:rPr>
                    <w:rFonts w:ascii="Times New Roman" w:eastAsia="標楷體" w:hAnsi="Times New Roman" w:cs="Times New Roman"/>
                    <w:sz w:val="20"/>
                    <w:szCs w:val="20"/>
                  </w:rPr>
                  <w:br/>
                  <w:t>Students must demonstrate the ability to present, promote, and defend their own ideas and papers at the academic conferences and other professional venues</w:t>
                </w:r>
              </w:sdtContent>
            </w:sdt>
          </w:p>
          <w:p w:rsidR="00242951" w:rsidRPr="00271CD2" w:rsidRDefault="00FF1F1E">
            <w:pPr>
              <w:numPr>
                <w:ilvl w:val="0"/>
                <w:numId w:val="14"/>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155"/>
                <w:id w:val="-1011523346"/>
              </w:sdtPr>
              <w:sdtEndPr/>
              <w:sdtContent>
                <w:r w:rsidR="0083745E" w:rsidRPr="00271CD2">
                  <w:rPr>
                    <w:rFonts w:ascii="Times New Roman" w:eastAsia="標楷體" w:hAnsi="Times New Roman" w:cs="Times New Roman"/>
                    <w:sz w:val="20"/>
                    <w:szCs w:val="20"/>
                  </w:rPr>
                  <w:t>學生應知曉如何作出理性之判斷、寬容接受不同的意見、及解決衝突或達成共識</w:t>
                </w:r>
                <w:r w:rsidR="0083745E" w:rsidRPr="00271CD2">
                  <w:rPr>
                    <w:rFonts w:ascii="Times New Roman" w:eastAsia="標楷體" w:hAnsi="Times New Roman" w:cs="Times New Roman"/>
                    <w:sz w:val="20"/>
                    <w:szCs w:val="20"/>
                  </w:rPr>
                  <w:br/>
                  <w:t>Students should know how to make rational judgments, tolerate and accept different opinions, and ultimately solve conflicts or reach an agreement</w:t>
                </w:r>
              </w:sdtContent>
            </w:sdt>
          </w:p>
        </w:tc>
      </w:tr>
      <w:tr w:rsidR="00271CD2" w:rsidRPr="00271CD2">
        <w:trPr>
          <w:trHeight w:val="298"/>
          <w:tblHeader/>
        </w:trPr>
        <w:tc>
          <w:tcPr>
            <w:tcW w:w="2504" w:type="dxa"/>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56"/>
                <w:id w:val="-553080368"/>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1373" w:type="dxa"/>
            <w:gridSpan w:val="4"/>
          </w:tcPr>
          <w:p w:rsidR="00242951" w:rsidRPr="00271CD2" w:rsidRDefault="00FF1F1E">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157"/>
                <w:id w:val="-362442421"/>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249" w:type="dxa"/>
            <w:vMerge w:val="restart"/>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58"/>
                <w:id w:val="925313632"/>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trPr>
          <w:trHeight w:val="248"/>
          <w:tblHeader/>
        </w:trPr>
        <w:tc>
          <w:tcPr>
            <w:tcW w:w="2504" w:type="dxa"/>
            <w:vMerge/>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c>
        <w:tc>
          <w:tcPr>
            <w:tcW w:w="4011" w:type="dxa"/>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59"/>
                <w:id w:val="-379407944"/>
              </w:sdtPr>
              <w:sdtEndPr/>
              <w:sdtContent>
                <w:r w:rsidR="0083745E" w:rsidRPr="00271CD2">
                  <w:rPr>
                    <w:rFonts w:ascii="Times New Roman" w:eastAsia="標楷體" w:hAnsi="Times New Roman" w:cs="Times New Roman"/>
                    <w:b/>
                    <w:sz w:val="20"/>
                    <w:szCs w:val="20"/>
                  </w:rPr>
                  <w:t>Needs Improvement_1 (74</w:t>
                </w:r>
                <w:r w:rsidR="0083745E" w:rsidRPr="00271CD2">
                  <w:rPr>
                    <w:rFonts w:ascii="Times New Roman" w:eastAsia="標楷體" w:hAnsi="Times New Roman" w:cs="Times New Roman"/>
                    <w:b/>
                    <w:sz w:val="20"/>
                    <w:szCs w:val="20"/>
                  </w:rPr>
                  <w:t>分以下</w:t>
                </w:r>
                <w:r w:rsidR="0083745E" w:rsidRPr="00271CD2">
                  <w:rPr>
                    <w:rFonts w:ascii="Times New Roman" w:eastAsia="標楷體" w:hAnsi="Times New Roman" w:cs="Times New Roman"/>
                    <w:b/>
                    <w:sz w:val="20"/>
                    <w:szCs w:val="20"/>
                  </w:rPr>
                  <w:t>)</w:t>
                </w:r>
              </w:sdtContent>
            </w:sdt>
          </w:p>
        </w:tc>
        <w:tc>
          <w:tcPr>
            <w:tcW w:w="3686" w:type="dxa"/>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60"/>
                <w:id w:val="1333258832"/>
              </w:sdtPr>
              <w:sdtEndPr/>
              <w:sdtContent>
                <w:r w:rsidR="0083745E" w:rsidRPr="00271CD2">
                  <w:rPr>
                    <w:rFonts w:ascii="Times New Roman" w:eastAsia="標楷體" w:hAnsi="Times New Roman" w:cs="Times New Roman"/>
                    <w:b/>
                    <w:sz w:val="20"/>
                    <w:szCs w:val="20"/>
                  </w:rPr>
                  <w:t>Satisfactory_2 (75-94</w:t>
                </w:r>
                <w:r w:rsidR="0083745E" w:rsidRPr="00271CD2">
                  <w:rPr>
                    <w:rFonts w:ascii="Times New Roman" w:eastAsia="標楷體" w:hAnsi="Times New Roman" w:cs="Times New Roman"/>
                    <w:b/>
                    <w:sz w:val="20"/>
                    <w:szCs w:val="20"/>
                  </w:rPr>
                  <w:t>分</w:t>
                </w:r>
                <w:r w:rsidR="0083745E" w:rsidRPr="00271CD2">
                  <w:rPr>
                    <w:rFonts w:ascii="Times New Roman" w:eastAsia="標楷體" w:hAnsi="Times New Roman" w:cs="Times New Roman"/>
                    <w:b/>
                    <w:sz w:val="20"/>
                    <w:szCs w:val="20"/>
                  </w:rPr>
                  <w:t>)</w:t>
                </w:r>
              </w:sdtContent>
            </w:sdt>
          </w:p>
        </w:tc>
        <w:tc>
          <w:tcPr>
            <w:tcW w:w="3676" w:type="dxa"/>
            <w:gridSpan w:val="2"/>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61"/>
                <w:id w:val="1513571794"/>
              </w:sdtPr>
              <w:sdtEndPr/>
              <w:sdtContent>
                <w:r w:rsidR="0083745E" w:rsidRPr="00271CD2">
                  <w:rPr>
                    <w:rFonts w:ascii="Times New Roman" w:eastAsia="標楷體" w:hAnsi="Times New Roman" w:cs="Times New Roman"/>
                    <w:b/>
                    <w:sz w:val="20"/>
                    <w:szCs w:val="20"/>
                  </w:rPr>
                  <w:t>Superior_3 (95</w:t>
                </w:r>
                <w:r w:rsidR="0083745E" w:rsidRPr="00271CD2">
                  <w:rPr>
                    <w:rFonts w:ascii="Times New Roman" w:eastAsia="標楷體" w:hAnsi="Times New Roman" w:cs="Times New Roman"/>
                    <w:b/>
                    <w:sz w:val="20"/>
                    <w:szCs w:val="20"/>
                  </w:rPr>
                  <w:t>分及以上</w:t>
                </w:r>
                <w:r w:rsidR="0083745E" w:rsidRPr="00271CD2">
                  <w:rPr>
                    <w:rFonts w:ascii="Times New Roman" w:eastAsia="標楷體" w:hAnsi="Times New Roman" w:cs="Times New Roman"/>
                    <w:b/>
                    <w:sz w:val="20"/>
                    <w:szCs w:val="20"/>
                  </w:rPr>
                  <w:t>)</w:t>
                </w:r>
              </w:sdtContent>
            </w:sdt>
          </w:p>
        </w:tc>
        <w:tc>
          <w:tcPr>
            <w:tcW w:w="1249" w:type="dxa"/>
            <w:vMerge/>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271CD2" w:rsidRPr="00271CD2">
        <w:trPr>
          <w:trHeight w:val="3068"/>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62"/>
                <w:id w:val="-290669838"/>
              </w:sdtPr>
              <w:sdtEndPr/>
              <w:sdtContent>
                <w:r w:rsidR="0083745E" w:rsidRPr="00271CD2">
                  <w:rPr>
                    <w:rFonts w:ascii="Times New Roman" w:eastAsia="標楷體" w:hAnsi="Times New Roman" w:cs="Times New Roman"/>
                    <w:sz w:val="20"/>
                    <w:szCs w:val="20"/>
                  </w:rPr>
                  <w:t>報告技巧</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口</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Delivery skill</w:t>
            </w:r>
          </w:p>
        </w:tc>
        <w:tc>
          <w:tcPr>
            <w:tcW w:w="4011" w:type="dxa"/>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63"/>
                <w:id w:val="1020744900"/>
              </w:sdtPr>
              <w:sdtEndPr/>
              <w:sdtContent>
                <w:r w:rsidR="0083745E" w:rsidRPr="00271CD2">
                  <w:rPr>
                    <w:rFonts w:ascii="Times New Roman" w:eastAsia="標楷體" w:hAnsi="Times New Roman" w:cs="Times New Roman"/>
                    <w:sz w:val="20"/>
                    <w:szCs w:val="20"/>
                  </w:rPr>
                  <w:t>報告節奏不太順暢，許多時候表達不太清楚或不連貫；少與聽眾互動、會做出讓聽眾分散注意力的肢體動作；講話時會顯得不自在。給聽眾繁多的訊息，報告時間的控制上需要改進。</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Presentation does not flow smoothly; it is choppy and disjointed many times. Presenter maintains little contact with audience members, and engages in physical movement that distracts from his/her message. Presenter seems uncomfortable. Much of the information is delivered. Time management needs improvements</w:t>
            </w:r>
          </w:p>
        </w:tc>
        <w:tc>
          <w:tcPr>
            <w:tcW w:w="3686" w:type="dxa"/>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64"/>
                <w:id w:val="949281597"/>
              </w:sdtPr>
              <w:sdtEndPr/>
              <w:sdtContent>
                <w:r w:rsidR="0083745E" w:rsidRPr="00271CD2">
                  <w:rPr>
                    <w:rFonts w:ascii="Times New Roman" w:eastAsia="標楷體" w:hAnsi="Times New Roman" w:cs="Times New Roman"/>
                    <w:sz w:val="20"/>
                    <w:szCs w:val="20"/>
                  </w:rPr>
                  <w:t>報告節奏大致通順，但偶爾在表達上似乎會有點不太清楚或不連貫；講話時偶爾會顯得有點不自在，但會嘗試跟聽眾互動；會使用一些肢體動作來強調想表達的訊息。</w:t>
                </w:r>
              </w:sdtContent>
            </w:sdt>
          </w:p>
          <w:p w:rsidR="00242951" w:rsidRPr="00271CD2" w:rsidRDefault="0083745E">
            <w:pPr>
              <w:rPr>
                <w:rFonts w:ascii="Times New Roman" w:eastAsia="標楷體" w:hAnsi="Times New Roman" w:cs="Times New Roman"/>
                <w:sz w:val="23"/>
                <w:szCs w:val="23"/>
              </w:rPr>
            </w:pPr>
            <w:r w:rsidRPr="00271CD2">
              <w:rPr>
                <w:rFonts w:ascii="Times New Roman" w:eastAsia="標楷體" w:hAnsi="Times New Roman" w:cs="Times New Roman"/>
                <w:sz w:val="20"/>
                <w:szCs w:val="20"/>
              </w:rPr>
              <w:t>Presentation generally flows but a few times seems choppy and disjointed. Presenter seems slightly uncomfortable at times but strives to maintain contact with audience members throughout the presentation, and engages in physical movement that reinforces his/her message</w:t>
            </w:r>
          </w:p>
        </w:tc>
        <w:tc>
          <w:tcPr>
            <w:tcW w:w="3676"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65"/>
                <w:id w:val="268596038"/>
              </w:sdtPr>
              <w:sdtEndPr/>
              <w:sdtContent>
                <w:r w:rsidR="0083745E" w:rsidRPr="00271CD2">
                  <w:rPr>
                    <w:rFonts w:ascii="Times New Roman" w:eastAsia="標楷體" w:hAnsi="Times New Roman" w:cs="Times New Roman"/>
                    <w:sz w:val="20"/>
                    <w:szCs w:val="20"/>
                  </w:rPr>
                  <w:t>報告節奏非常順暢，表達流利、清晰，並能與聽眾積極互動。能用自己的方式吸引聽眾的注意力，並掌控好報告的時間。可以成為其他報告者的楷模。</w:t>
                </w:r>
              </w:sdtContent>
            </w:sdt>
          </w:p>
          <w:p w:rsidR="00242951" w:rsidRPr="00271CD2" w:rsidRDefault="0083745E">
            <w:pPr>
              <w:rPr>
                <w:rFonts w:ascii="Times New Roman" w:eastAsia="標楷體" w:hAnsi="Times New Roman" w:cs="Times New Roman"/>
                <w:sz w:val="23"/>
                <w:szCs w:val="23"/>
              </w:rPr>
            </w:pPr>
            <w:r w:rsidRPr="00271CD2">
              <w:rPr>
                <w:rFonts w:ascii="Times New Roman" w:eastAsia="標楷體" w:hAnsi="Times New Roman" w:cs="Times New Roman"/>
                <w:sz w:val="20"/>
                <w:szCs w:val="20"/>
              </w:rPr>
              <w:t>Presentation flows very smoothly. Presenter is unusually fluent in his/her use of language, speaks clearly to be heard, and maintains frequent contact with audience members. Presents him/herself in a way that keeps the audience’s attention, and has good time management. Could be used as a model for other presenters</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356"/>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66"/>
                <w:id w:val="-1528939283"/>
              </w:sdtPr>
              <w:sdtEndPr/>
              <w:sdtContent>
                <w:r w:rsidR="0083745E" w:rsidRPr="00271CD2">
                  <w:rPr>
                    <w:rFonts w:ascii="Times New Roman" w:eastAsia="標楷體" w:hAnsi="Times New Roman" w:cs="Times New Roman"/>
                    <w:sz w:val="20"/>
                    <w:szCs w:val="20"/>
                  </w:rPr>
                  <w:t>組織性</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口</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Organization</w:t>
            </w:r>
          </w:p>
        </w:tc>
        <w:tc>
          <w:tcPr>
            <w:tcW w:w="4011" w:type="dxa"/>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67"/>
                <w:id w:val="-1360666631"/>
              </w:sdtPr>
              <w:sdtEndPr/>
              <w:sdtContent>
                <w:r w:rsidR="0083745E" w:rsidRPr="00271CD2">
                  <w:rPr>
                    <w:rFonts w:ascii="Times New Roman" w:eastAsia="標楷體" w:hAnsi="Times New Roman" w:cs="Times New Roman"/>
                    <w:sz w:val="20"/>
                    <w:szCs w:val="20"/>
                  </w:rPr>
                  <w:t>內容有些論點不是很清楚，內容架構有點雜亂無章。</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Listeners follow presentation with some efforts. Some arguments are not clear. Organization seems somewhat haphazard</w:t>
            </w:r>
          </w:p>
        </w:tc>
        <w:tc>
          <w:tcPr>
            <w:tcW w:w="3686" w:type="dxa"/>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68"/>
                <w:id w:val="-1346012766"/>
              </w:sdtPr>
              <w:sdtEndPr/>
              <w:sdtContent>
                <w:r w:rsidR="0083745E" w:rsidRPr="00271CD2">
                  <w:rPr>
                    <w:rFonts w:ascii="Times New Roman" w:eastAsia="標楷體" w:hAnsi="Times New Roman" w:cs="Times New Roman"/>
                    <w:sz w:val="20"/>
                    <w:szCs w:val="20"/>
                  </w:rPr>
                  <w:t>內容組織上大致有條理、架構分明，僅在少許內容上比較沒那麼清楚</w:t>
                </w:r>
              </w:sdtContent>
            </w:sdt>
          </w:p>
          <w:p w:rsidR="00242951" w:rsidRPr="00271CD2" w:rsidRDefault="0083745E">
            <w:pPr>
              <w:rPr>
                <w:rFonts w:ascii="Times New Roman" w:eastAsia="標楷體" w:hAnsi="Times New Roman" w:cs="Times New Roman"/>
                <w:sz w:val="20"/>
                <w:szCs w:val="20"/>
                <w:highlight w:val="yellow"/>
              </w:rPr>
            </w:pPr>
            <w:r w:rsidRPr="00271CD2">
              <w:rPr>
                <w:rFonts w:ascii="Times New Roman" w:eastAsia="標楷體" w:hAnsi="Times New Roman" w:cs="Times New Roman"/>
                <w:sz w:val="20"/>
                <w:szCs w:val="20"/>
              </w:rPr>
              <w:t>Presentation is generally clear and well organized. A few minor points may be confusing</w:t>
            </w:r>
          </w:p>
        </w:tc>
        <w:tc>
          <w:tcPr>
            <w:tcW w:w="3676"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69"/>
                <w:id w:val="-1831207076"/>
              </w:sdtPr>
              <w:sdtEndPr/>
              <w:sdtContent>
                <w:r w:rsidR="0083745E" w:rsidRPr="00271CD2">
                  <w:rPr>
                    <w:rFonts w:ascii="Times New Roman" w:eastAsia="標楷體" w:hAnsi="Times New Roman" w:cs="Times New Roman"/>
                    <w:sz w:val="20"/>
                    <w:szCs w:val="20"/>
                  </w:rPr>
                  <w:t>內容組織上條理清晰分明、極具邏輯統整性容易領會內容</w:t>
                </w:r>
              </w:sdtContent>
            </w:sdt>
          </w:p>
          <w:p w:rsidR="00242951" w:rsidRPr="00271CD2" w:rsidRDefault="0083745E">
            <w:pPr>
              <w:rPr>
                <w:rFonts w:ascii="Times New Roman" w:eastAsia="標楷體" w:hAnsi="Times New Roman" w:cs="Times New Roman"/>
                <w:sz w:val="20"/>
                <w:szCs w:val="20"/>
              </w:rPr>
            </w:pPr>
            <w:r w:rsidRPr="00271CD2">
              <w:rPr>
                <w:rFonts w:ascii="Times New Roman" w:eastAsia="標楷體" w:hAnsi="Times New Roman" w:cs="Times New Roman"/>
                <w:sz w:val="20"/>
                <w:szCs w:val="20"/>
              </w:rPr>
              <w:t>Presentation is clear, logical, and very well organized. Listener can follow line of reasoning</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401"/>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70"/>
                <w:id w:val="-769938075"/>
              </w:sdtPr>
              <w:sdtEndPr/>
              <w:sdtContent>
                <w:r w:rsidR="0083745E" w:rsidRPr="00271CD2">
                  <w:rPr>
                    <w:rFonts w:ascii="Times New Roman" w:eastAsia="標楷體" w:hAnsi="Times New Roman" w:cs="Times New Roman"/>
                    <w:sz w:val="20"/>
                    <w:szCs w:val="20"/>
                  </w:rPr>
                  <w:t>英語表達自我效能</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口</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rPr>
                <w:rFonts w:ascii="Times New Roman" w:eastAsia="標楷體" w:hAnsi="Times New Roman" w:cs="Times New Roman"/>
                <w:sz w:val="22"/>
                <w:szCs w:val="22"/>
                <w:highlight w:val="yellow"/>
              </w:rPr>
            </w:pPr>
            <w:r w:rsidRPr="00271CD2">
              <w:rPr>
                <w:rFonts w:ascii="Times New Roman" w:eastAsia="標楷體" w:hAnsi="Times New Roman" w:cs="Times New Roman"/>
                <w:sz w:val="20"/>
                <w:szCs w:val="20"/>
              </w:rPr>
              <w:t>Self-efficacy in English</w:t>
            </w:r>
          </w:p>
        </w:tc>
        <w:tc>
          <w:tcPr>
            <w:tcW w:w="4011"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71"/>
                <w:id w:val="1556284320"/>
              </w:sdtPr>
              <w:sdtEndPr/>
              <w:sdtContent>
                <w:r w:rsidR="0083745E" w:rsidRPr="00271CD2">
                  <w:rPr>
                    <w:rFonts w:ascii="Times New Roman" w:eastAsia="標楷體" w:hAnsi="Times New Roman" w:cs="Times New Roman"/>
                    <w:sz w:val="20"/>
                    <w:szCs w:val="20"/>
                  </w:rPr>
                  <w:t>完全無法或只能粗略使用本課程專業英語表達及與他人對話討論</w:t>
                </w:r>
              </w:sdtContent>
            </w:sdt>
          </w:p>
          <w:p w:rsidR="00242951" w:rsidRPr="00271CD2" w:rsidRDefault="0083745E">
            <w:pPr>
              <w:spacing w:line="280" w:lineRule="auto"/>
              <w:rPr>
                <w:rFonts w:ascii="Times New Roman" w:eastAsia="標楷體" w:hAnsi="Times New Roman" w:cs="Times New Roman"/>
                <w:sz w:val="20"/>
                <w:szCs w:val="20"/>
                <w:highlight w:val="yellow"/>
              </w:rPr>
            </w:pPr>
            <w:r w:rsidRPr="00271CD2">
              <w:rPr>
                <w:rFonts w:ascii="Times New Roman" w:eastAsia="標楷體" w:hAnsi="Times New Roman" w:cs="Times New Roman"/>
                <w:sz w:val="20"/>
                <w:szCs w:val="20"/>
              </w:rPr>
              <w:t>Completely unable or can only roughly use the professional English related to this course to communicate and discuss with others</w:t>
            </w:r>
          </w:p>
        </w:tc>
        <w:tc>
          <w:tcPr>
            <w:tcW w:w="3686"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72"/>
                <w:id w:val="1643394283"/>
              </w:sdtPr>
              <w:sdtEndPr/>
              <w:sdtContent>
                <w:r w:rsidR="0083745E" w:rsidRPr="00271CD2">
                  <w:rPr>
                    <w:rFonts w:ascii="Times New Roman" w:eastAsia="標楷體" w:hAnsi="Times New Roman" w:cs="Times New Roman"/>
                    <w:sz w:val="20"/>
                    <w:szCs w:val="20"/>
                  </w:rPr>
                  <w:t>能大部分使用本課程專業英語表達及與他人對話討論，但未能精確地與其他相關議題聯結</w:t>
                </w:r>
              </w:sdtContent>
            </w:sdt>
          </w:p>
          <w:p w:rsidR="00242951" w:rsidRPr="00271CD2" w:rsidRDefault="0083745E">
            <w:pPr>
              <w:spacing w:line="280" w:lineRule="auto"/>
              <w:rPr>
                <w:rFonts w:ascii="Times New Roman" w:eastAsia="標楷體" w:hAnsi="Times New Roman" w:cs="Times New Roman"/>
                <w:sz w:val="20"/>
                <w:szCs w:val="20"/>
                <w:highlight w:val="yellow"/>
              </w:rPr>
            </w:pPr>
            <w:r w:rsidRPr="00271CD2">
              <w:rPr>
                <w:rFonts w:ascii="Times New Roman" w:eastAsia="標楷體" w:hAnsi="Times New Roman" w:cs="Times New Roman"/>
                <w:sz w:val="20"/>
                <w:szCs w:val="20"/>
              </w:rPr>
              <w:t>Can use most of the professional English related to this course to communicate and discuss with others, but cannot accurately connect with other related topics</w:t>
            </w:r>
          </w:p>
        </w:tc>
        <w:tc>
          <w:tcPr>
            <w:tcW w:w="3676" w:type="dxa"/>
            <w:gridSpan w:val="2"/>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73"/>
                <w:id w:val="1690796558"/>
              </w:sdtPr>
              <w:sdtEndPr/>
              <w:sdtContent>
                <w:r w:rsidR="0083745E" w:rsidRPr="00271CD2">
                  <w:rPr>
                    <w:rFonts w:ascii="Times New Roman" w:eastAsia="標楷體" w:hAnsi="Times New Roman" w:cs="Times New Roman"/>
                    <w:sz w:val="20"/>
                    <w:szCs w:val="20"/>
                  </w:rPr>
                  <w:t>能全部使用本課程專業英語表達及與他人對話討論，且能精確地與其他相關議題聯結</w:t>
                </w:r>
              </w:sdtContent>
            </w:sdt>
          </w:p>
          <w:p w:rsidR="00242951" w:rsidRPr="00271CD2" w:rsidRDefault="0083745E">
            <w:pPr>
              <w:spacing w:line="280" w:lineRule="auto"/>
              <w:rPr>
                <w:rFonts w:ascii="Times New Roman" w:eastAsia="標楷體" w:hAnsi="Times New Roman" w:cs="Times New Roman"/>
                <w:sz w:val="20"/>
                <w:szCs w:val="20"/>
                <w:highlight w:val="yellow"/>
              </w:rPr>
            </w:pPr>
            <w:r w:rsidRPr="00271CD2">
              <w:rPr>
                <w:rFonts w:ascii="Times New Roman" w:eastAsia="標楷體" w:hAnsi="Times New Roman" w:cs="Times New Roman"/>
                <w:sz w:val="20"/>
                <w:szCs w:val="20"/>
              </w:rPr>
              <w:t>Can fully use the professional English of this course to communicate and discuss with others, and can accurately connect with other related topics</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401"/>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74"/>
                <w:id w:val="-1245257146"/>
              </w:sdtPr>
              <w:sdtEndPr/>
              <w:sdtContent>
                <w:r w:rsidR="0083745E" w:rsidRPr="00271CD2">
                  <w:rPr>
                    <w:rFonts w:ascii="Times New Roman" w:eastAsia="標楷體" w:hAnsi="Times New Roman" w:cs="Times New Roman"/>
                    <w:sz w:val="20"/>
                    <w:szCs w:val="20"/>
                  </w:rPr>
                  <w:t>回應與回饋</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口</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Response and feedback</w:t>
            </w:r>
          </w:p>
        </w:tc>
        <w:tc>
          <w:tcPr>
            <w:tcW w:w="4011" w:type="dxa"/>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75"/>
                <w:id w:val="356623224"/>
              </w:sdtPr>
              <w:sdtEndPr/>
              <w:sdtContent>
                <w:r w:rsidR="0083745E" w:rsidRPr="00271CD2">
                  <w:rPr>
                    <w:rFonts w:ascii="Times New Roman" w:eastAsia="標楷體" w:hAnsi="Times New Roman" w:cs="Times New Roman"/>
                    <w:sz w:val="20"/>
                    <w:szCs w:val="20"/>
                  </w:rPr>
                  <w:t>對於正在討論或正在研究的主題，僅能提出少數的問題或淺顯的表面看法。</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Can only address a few questions or comments about a topic being discussed or studied in a superficial manner</w:t>
            </w:r>
          </w:p>
        </w:tc>
        <w:tc>
          <w:tcPr>
            <w:tcW w:w="3686" w:type="dxa"/>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76"/>
                <w:id w:val="-1854718498"/>
              </w:sdtPr>
              <w:sdtEndPr/>
              <w:sdtContent>
                <w:r w:rsidR="0083745E" w:rsidRPr="00271CD2">
                  <w:rPr>
                    <w:rFonts w:ascii="Times New Roman" w:eastAsia="標楷體" w:hAnsi="Times New Roman" w:cs="Times New Roman"/>
                    <w:sz w:val="20"/>
                    <w:szCs w:val="20"/>
                  </w:rPr>
                  <w:t>對於正在討論或正在研究的主題，能提出一些問題或經思考過的看法。</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Can address a number of questions or comments about a topic being discussed or studied in a thoughtful manner</w:t>
            </w:r>
          </w:p>
        </w:tc>
        <w:tc>
          <w:tcPr>
            <w:tcW w:w="3676" w:type="dxa"/>
            <w:gridSpan w:val="2"/>
          </w:tcPr>
          <w:p w:rsidR="00242951" w:rsidRPr="00271CD2" w:rsidRDefault="00FF1F1E">
            <w:pPr>
              <w:rPr>
                <w:rFonts w:ascii="Times New Roman" w:eastAsia="標楷體" w:hAnsi="Times New Roman" w:cs="Times New Roman"/>
                <w:sz w:val="20"/>
                <w:szCs w:val="20"/>
              </w:rPr>
            </w:pPr>
            <w:sdt>
              <w:sdtPr>
                <w:rPr>
                  <w:rFonts w:ascii="Times New Roman" w:eastAsia="標楷體" w:hAnsi="Times New Roman" w:cs="Times New Roman"/>
                </w:rPr>
                <w:tag w:val="goog_rdk_177"/>
                <w:id w:val="-1372446386"/>
              </w:sdtPr>
              <w:sdtEndPr/>
              <w:sdtContent>
                <w:r w:rsidR="0083745E" w:rsidRPr="00271CD2">
                  <w:rPr>
                    <w:rFonts w:ascii="Times New Roman" w:eastAsia="標楷體" w:hAnsi="Times New Roman" w:cs="Times New Roman"/>
                    <w:sz w:val="20"/>
                    <w:szCs w:val="20"/>
                  </w:rPr>
                  <w:t>對於正在討論或正在研究的主題，能提出許多的問題或通盤瞭解的看法</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Can addresses many questions or comments about a topic being discussed or studied in a manner that demonstrates a comprehensive understanding of the problems or issues</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401"/>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78"/>
                <w:id w:val="-36442559"/>
              </w:sdtPr>
              <w:sdtEndPr/>
              <w:sdtContent>
                <w:r w:rsidR="0083745E" w:rsidRPr="00271CD2">
                  <w:rPr>
                    <w:rFonts w:ascii="Times New Roman" w:eastAsia="標楷體" w:hAnsi="Times New Roman" w:cs="Times New Roman"/>
                    <w:sz w:val="20"/>
                    <w:szCs w:val="20"/>
                  </w:rPr>
                  <w:t>內容發展</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書</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Statement development</w:t>
            </w:r>
          </w:p>
        </w:tc>
        <w:tc>
          <w:tcPr>
            <w:tcW w:w="4011" w:type="dxa"/>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79"/>
                <w:id w:val="-1430421946"/>
              </w:sdtPr>
              <w:sdtEndPr/>
              <w:sdtContent>
                <w:r w:rsidR="0083745E" w:rsidRPr="00271CD2">
                  <w:rPr>
                    <w:rFonts w:ascii="Times New Roman" w:eastAsia="標楷體" w:hAnsi="Times New Roman" w:cs="Times New Roman"/>
                    <w:sz w:val="20"/>
                    <w:szCs w:val="20"/>
                  </w:rPr>
                  <w:t>段落中心主旨的陳述太泛、太廣或不夠精細，以致偏離主題重點與發展方向。作者會提供訊息、佐證及個人見解來支持論點或立場，但其中有一些是不太相關的</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Uses declarative sentences to state the main idea, but they are somewhat too vague or undefined to connect to the topic and direct the body of the essay. The author gives information, evidences and insights to support the argument or stance, though some of them are not entirely relevant</w:t>
            </w:r>
          </w:p>
        </w:tc>
        <w:tc>
          <w:tcPr>
            <w:tcW w:w="3686" w:type="dxa"/>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80"/>
                <w:id w:val="-1618445875"/>
              </w:sdtPr>
              <w:sdtEndPr/>
              <w:sdtContent>
                <w:r w:rsidR="0083745E" w:rsidRPr="00271CD2">
                  <w:rPr>
                    <w:rFonts w:ascii="Times New Roman" w:eastAsia="標楷體" w:hAnsi="Times New Roman" w:cs="Times New Roman"/>
                    <w:sz w:val="20"/>
                    <w:szCs w:val="20"/>
                  </w:rPr>
                  <w:t>段落中心主旨陳述能大致表達出主題的重要性及發展方向。作者會提供訊息、佐證及個人見解來支持論點或立場，但其中有少部分是不太相關的</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Uses declarative sentences to approximately state the main idea that addresses the importance of the topic and directs the body of the essay. The author gives information, evidences and insights to support the argument or stance, though a few of them are not entirely relevant</w:t>
            </w:r>
          </w:p>
        </w:tc>
        <w:tc>
          <w:tcPr>
            <w:tcW w:w="3676" w:type="dxa"/>
            <w:gridSpan w:val="2"/>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81"/>
                <w:id w:val="-100257263"/>
              </w:sdtPr>
              <w:sdtEndPr/>
              <w:sdtContent>
                <w:r w:rsidR="0083745E" w:rsidRPr="00271CD2">
                  <w:rPr>
                    <w:rFonts w:ascii="Times New Roman" w:eastAsia="標楷體" w:hAnsi="Times New Roman" w:cs="Times New Roman"/>
                    <w:sz w:val="20"/>
                    <w:szCs w:val="20"/>
                  </w:rPr>
                  <w:t>段落中心主旨陳述能明確、精準地表達出主題的重要性及發展方向。作者會提供強而有力的訊息、佐證及個人見解來支持論點或立場</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Uses declarative sentences to clearly and concisely state the main idea that addresses the importance of the topic and directs the body of the essay. The author gives strong information, evidences and insights to support the argument or stance </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401"/>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82"/>
                <w:id w:val="75110018"/>
              </w:sdtPr>
              <w:sdtEndPr/>
              <w:sdtContent>
                <w:r w:rsidR="0083745E" w:rsidRPr="00271CD2">
                  <w:rPr>
                    <w:rFonts w:ascii="Times New Roman" w:eastAsia="標楷體" w:hAnsi="Times New Roman" w:cs="Times New Roman"/>
                    <w:sz w:val="20"/>
                    <w:szCs w:val="20"/>
                  </w:rPr>
                  <w:t>報告格式</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書</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Reporting Form</w:t>
            </w:r>
          </w:p>
        </w:tc>
        <w:tc>
          <w:tcPr>
            <w:tcW w:w="4011"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83"/>
                <w:id w:val="-670563451"/>
              </w:sdtPr>
              <w:sdtEndPr/>
              <w:sdtContent>
                <w:r w:rsidR="0083745E" w:rsidRPr="00271CD2">
                  <w:rPr>
                    <w:rFonts w:ascii="Times New Roman" w:eastAsia="標楷體" w:hAnsi="Times New Roman" w:cs="Times New Roman"/>
                    <w:sz w:val="20"/>
                    <w:szCs w:val="20"/>
                  </w:rPr>
                  <w:t>部分地方符合相關寫作規範，在一些段落間可發現一些不一致性</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Writing format is partially inconsistent with normal norms and among sections</w:t>
            </w:r>
          </w:p>
        </w:tc>
        <w:tc>
          <w:tcPr>
            <w:tcW w:w="3686"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84"/>
                <w:id w:val="1306740491"/>
              </w:sdtPr>
              <w:sdtEndPr/>
              <w:sdtContent>
                <w:r w:rsidR="0083745E" w:rsidRPr="00271CD2">
                  <w:rPr>
                    <w:rFonts w:ascii="Times New Roman" w:eastAsia="標楷體" w:hAnsi="Times New Roman" w:cs="Times New Roman"/>
                    <w:sz w:val="20"/>
                    <w:szCs w:val="20"/>
                  </w:rPr>
                  <w:t>大致符合相關寫作規範，但在少數段落間仍可發現一些不一致性</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Writing format is generally consistent with normal norms but slightly inconsistent among sections</w:t>
            </w:r>
          </w:p>
        </w:tc>
        <w:tc>
          <w:tcPr>
            <w:tcW w:w="3676" w:type="dxa"/>
            <w:gridSpan w:val="2"/>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85"/>
                <w:id w:val="-948692877"/>
              </w:sdtPr>
              <w:sdtEndPr/>
              <w:sdtContent>
                <w:r w:rsidR="0083745E" w:rsidRPr="00271CD2">
                  <w:rPr>
                    <w:rFonts w:ascii="Times New Roman" w:eastAsia="標楷體" w:hAnsi="Times New Roman" w:cs="Times New Roman"/>
                    <w:sz w:val="20"/>
                    <w:szCs w:val="20"/>
                  </w:rPr>
                  <w:t>完全符合相關寫作規範，且各段落間有一致性</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Writing format is fully consistent with normal norms and among sections</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1401"/>
        </w:trPr>
        <w:tc>
          <w:tcPr>
            <w:tcW w:w="2504" w:type="dxa"/>
          </w:tcPr>
          <w:p w:rsidR="00242951" w:rsidRPr="00271CD2" w:rsidRDefault="00FF1F1E">
            <w:pPr>
              <w:numPr>
                <w:ilvl w:val="0"/>
                <w:numId w:val="2"/>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86"/>
                <w:id w:val="807293338"/>
              </w:sdtPr>
              <w:sdtEndPr/>
              <w:sdtContent>
                <w:r w:rsidR="0083745E" w:rsidRPr="00271CD2">
                  <w:rPr>
                    <w:rFonts w:ascii="Times New Roman" w:eastAsia="標楷體" w:hAnsi="Times New Roman" w:cs="Times New Roman"/>
                    <w:sz w:val="20"/>
                    <w:szCs w:val="20"/>
                  </w:rPr>
                  <w:t>焦點明確</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書</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jc w:val="both"/>
              <w:rPr>
                <w:rFonts w:ascii="Times New Roman" w:eastAsia="標楷體" w:hAnsi="Times New Roman" w:cs="Times New Roman"/>
                <w:sz w:val="20"/>
                <w:szCs w:val="20"/>
              </w:rPr>
            </w:pPr>
            <w:r w:rsidRPr="00271CD2">
              <w:rPr>
                <w:rFonts w:ascii="Times New Roman" w:eastAsia="標楷體" w:hAnsi="Times New Roman" w:cs="Times New Roman"/>
                <w:sz w:val="20"/>
                <w:szCs w:val="20"/>
              </w:rPr>
              <w:t>Clearly focused</w:t>
            </w:r>
          </w:p>
        </w:tc>
        <w:tc>
          <w:tcPr>
            <w:tcW w:w="4011" w:type="dxa"/>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87"/>
                <w:id w:val="-545369066"/>
              </w:sdtPr>
              <w:sdtEndPr/>
              <w:sdtContent>
                <w:r w:rsidR="0083745E" w:rsidRPr="00271CD2">
                  <w:rPr>
                    <w:rFonts w:ascii="Times New Roman" w:eastAsia="標楷體" w:hAnsi="Times New Roman" w:cs="Times New Roman"/>
                    <w:sz w:val="20"/>
                    <w:szCs w:val="20"/>
                  </w:rPr>
                  <w:t>與不同背景人士報告及交流互動，內容缺乏焦點或論點有些模糊或不相關</w:t>
                </w:r>
              </w:sdtContent>
            </w:sdt>
          </w:p>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Fails to mention the focal point of content or the argument of content is somewhat unclear or irrelevant when communicating with people from various background </w:t>
            </w:r>
          </w:p>
          <w:p w:rsidR="00242951" w:rsidRPr="00271CD2" w:rsidRDefault="00242951">
            <w:pPr>
              <w:spacing w:line="280" w:lineRule="auto"/>
              <w:rPr>
                <w:rFonts w:ascii="Times New Roman" w:eastAsia="標楷體" w:hAnsi="Times New Roman" w:cs="Times New Roman"/>
                <w:sz w:val="20"/>
                <w:szCs w:val="20"/>
              </w:rPr>
            </w:pPr>
          </w:p>
        </w:tc>
        <w:tc>
          <w:tcPr>
            <w:tcW w:w="3686" w:type="dxa"/>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88"/>
                <w:id w:val="389463296"/>
              </w:sdtPr>
              <w:sdtEndPr/>
              <w:sdtContent>
                <w:r w:rsidR="0083745E" w:rsidRPr="00271CD2">
                  <w:rPr>
                    <w:rFonts w:ascii="Times New Roman" w:eastAsia="標楷體" w:hAnsi="Times New Roman" w:cs="Times New Roman"/>
                    <w:sz w:val="20"/>
                    <w:szCs w:val="20"/>
                  </w:rPr>
                  <w:t>與不同背景人士報告及交流互動，提及內容相關要點，但未加以強調，使聽眾不易聚焦於重要資訊</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Mentions content related points but does not strength the focal points of content so that the audience cannot focus on important information easily when communicating with people from various background</w:t>
            </w:r>
          </w:p>
        </w:tc>
        <w:tc>
          <w:tcPr>
            <w:tcW w:w="3676" w:type="dxa"/>
            <w:gridSpan w:val="2"/>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89"/>
                <w:id w:val="92754097"/>
              </w:sdtPr>
              <w:sdtEndPr/>
              <w:sdtContent>
                <w:r w:rsidR="0083745E" w:rsidRPr="00271CD2">
                  <w:rPr>
                    <w:rFonts w:ascii="Times New Roman" w:eastAsia="標楷體" w:hAnsi="Times New Roman" w:cs="Times New Roman"/>
                    <w:sz w:val="20"/>
                    <w:szCs w:val="20"/>
                  </w:rPr>
                  <w:t>與不同背景人士報告及交流互動，提及內容相關要點，且加以強調，使聽眾容易清楚明確的聚焦於重要資訊</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Mentions content related points and strengths the focal point of content so that the audience can focus on important information easily when communicating with people from various background </w:t>
            </w:r>
          </w:p>
        </w:tc>
        <w:tc>
          <w:tcPr>
            <w:tcW w:w="1249" w:type="dxa"/>
          </w:tcPr>
          <w:p w:rsidR="00242951" w:rsidRPr="00271CD2" w:rsidRDefault="00242951">
            <w:pPr>
              <w:spacing w:line="280" w:lineRule="auto"/>
              <w:jc w:val="both"/>
              <w:rPr>
                <w:rFonts w:ascii="Times New Roman" w:eastAsia="標楷體" w:hAnsi="Times New Roman" w:cs="Times New Roman"/>
                <w:sz w:val="20"/>
                <w:szCs w:val="20"/>
              </w:rPr>
            </w:pPr>
          </w:p>
        </w:tc>
      </w:tr>
    </w:tbl>
    <w:p w:rsidR="00242951" w:rsidRPr="00271CD2" w:rsidRDefault="00242951">
      <w:pPr>
        <w:rPr>
          <w:rFonts w:ascii="Times New Roman" w:eastAsia="標楷體" w:hAnsi="Times New Roman" w:cs="Times New Roman"/>
        </w:rPr>
        <w:sectPr w:rsidR="00242951" w:rsidRPr="00271CD2">
          <w:headerReference w:type="default" r:id="rId8"/>
          <w:pgSz w:w="16838" w:h="11906" w:orient="landscape"/>
          <w:pgMar w:top="851" w:right="851" w:bottom="851" w:left="851" w:header="284" w:footer="567" w:gutter="0"/>
          <w:cols w:space="720"/>
        </w:sectPr>
      </w:pPr>
    </w:p>
    <w:p w:rsidR="00242951" w:rsidRPr="00271CD2" w:rsidRDefault="00242951">
      <w:pPr>
        <w:pBdr>
          <w:top w:val="nil"/>
          <w:left w:val="nil"/>
          <w:bottom w:val="nil"/>
          <w:right w:val="nil"/>
          <w:between w:val="nil"/>
        </w:pBdr>
        <w:spacing w:line="276" w:lineRule="auto"/>
        <w:rPr>
          <w:rFonts w:ascii="Times New Roman" w:eastAsia="標楷體" w:hAnsi="Times New Roman" w:cs="Times New Roman"/>
        </w:rPr>
      </w:pPr>
    </w:p>
    <w:tbl>
      <w:tblPr>
        <w:tblStyle w:val="af5"/>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1529"/>
        <w:gridCol w:w="3468"/>
        <w:gridCol w:w="3469"/>
        <w:gridCol w:w="2204"/>
        <w:gridCol w:w="1263"/>
        <w:gridCol w:w="1249"/>
      </w:tblGrid>
      <w:tr w:rsidR="00271CD2" w:rsidRPr="00271CD2">
        <w:trPr>
          <w:trHeight w:val="273"/>
          <w:tblHeader/>
        </w:trPr>
        <w:tc>
          <w:tcPr>
            <w:tcW w:w="15126" w:type="dxa"/>
            <w:gridSpan w:val="7"/>
            <w:tcBorders>
              <w:top w:val="single" w:sz="4" w:space="0" w:color="000000"/>
              <w:left w:val="single" w:sz="4" w:space="0" w:color="000000"/>
              <w:bottom w:val="single" w:sz="4" w:space="0" w:color="000000"/>
              <w:right w:val="single" w:sz="4" w:space="0" w:color="000000"/>
            </w:tcBorders>
          </w:tcPr>
          <w:p w:rsidR="00242951" w:rsidRPr="00271CD2" w:rsidRDefault="0083745E">
            <w:pPr>
              <w:spacing w:line="280" w:lineRule="auto"/>
              <w:jc w:val="center"/>
              <w:rPr>
                <w:rFonts w:ascii="Times New Roman" w:eastAsia="標楷體" w:hAnsi="Times New Roman" w:cs="Times New Roman"/>
                <w:sz w:val="20"/>
                <w:szCs w:val="20"/>
              </w:rPr>
            </w:pPr>
            <w:bookmarkStart w:id="1" w:name="_heading=h.gjdgxs" w:colFirst="0" w:colLast="0"/>
            <w:bookmarkEnd w:id="1"/>
            <w:r w:rsidRPr="00271CD2">
              <w:rPr>
                <w:rFonts w:ascii="Times New Roman" w:eastAsia="標楷體" w:hAnsi="Times New Roman" w:cs="Times New Roman"/>
                <w:sz w:val="20"/>
                <w:szCs w:val="20"/>
              </w:rPr>
              <w:t>Asia Management College</w:t>
            </w:r>
          </w:p>
        </w:tc>
      </w:tr>
      <w:tr w:rsidR="00271CD2" w:rsidRPr="00271CD2">
        <w:trPr>
          <w:trHeight w:val="273"/>
          <w:tblHeader/>
        </w:trPr>
        <w:tc>
          <w:tcPr>
            <w:tcW w:w="1944" w:type="dxa"/>
            <w:tcBorders>
              <w:top w:val="single" w:sz="4" w:space="0" w:color="000000"/>
              <w:left w:val="single" w:sz="4" w:space="0" w:color="000000"/>
              <w:bottom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670" w:type="dxa"/>
            <w:gridSpan w:val="4"/>
            <w:tcBorders>
              <w:top w:val="single" w:sz="4" w:space="0" w:color="000000"/>
              <w:left w:val="nil"/>
              <w:bottom w:val="single" w:sz="4" w:space="0" w:color="000000"/>
              <w:right w:val="nil"/>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90"/>
                <w:id w:val="1071465214"/>
              </w:sdtPr>
              <w:sdtEndPr/>
              <w:sdtContent>
                <w:r w:rsidR="0083745E" w:rsidRPr="00271CD2">
                  <w:rPr>
                    <w:rFonts w:ascii="Times New Roman" w:eastAsia="標楷體" w:hAnsi="Times New Roman" w:cs="Times New Roman"/>
                    <w:sz w:val="20"/>
                    <w:szCs w:val="20"/>
                  </w:rPr>
                  <w:t>分析與問題解決能力</w:t>
                </w:r>
                <w:r w:rsidR="0083745E" w:rsidRPr="00271CD2">
                  <w:rPr>
                    <w:rFonts w:ascii="Times New Roman" w:eastAsia="標楷體" w:hAnsi="Times New Roman" w:cs="Times New Roman"/>
                    <w:sz w:val="20"/>
                    <w:szCs w:val="20"/>
                  </w:rPr>
                  <w:t xml:space="preserve"> Analysis &amp; Problem-solving skills</w:t>
                </w:r>
              </w:sdtContent>
            </w:sdt>
          </w:p>
        </w:tc>
        <w:tc>
          <w:tcPr>
            <w:tcW w:w="2512" w:type="dxa"/>
            <w:gridSpan w:val="2"/>
            <w:tcBorders>
              <w:top w:val="single" w:sz="4" w:space="0" w:color="000000"/>
              <w:left w:val="nil"/>
              <w:bottom w:val="single" w:sz="4" w:space="0" w:color="000000"/>
              <w:right w:val="single" w:sz="4" w:space="0" w:color="000000"/>
            </w:tcBorders>
            <w:vAlign w:val="center"/>
          </w:tcPr>
          <w:p w:rsidR="00242951" w:rsidRPr="00271CD2" w:rsidRDefault="0083745E">
            <w:pPr>
              <w:spacing w:line="28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Program: Ph.D. </w:t>
            </w:r>
          </w:p>
        </w:tc>
      </w:tr>
      <w:tr w:rsidR="00271CD2" w:rsidRPr="00271CD2">
        <w:trPr>
          <w:trHeight w:val="1134"/>
          <w:tblHeader/>
        </w:trPr>
        <w:tc>
          <w:tcPr>
            <w:tcW w:w="1944" w:type="dxa"/>
            <w:tcBorders>
              <w:top w:val="single" w:sz="4" w:space="0" w:color="000000"/>
              <w:left w:val="single" w:sz="4" w:space="0" w:color="000000"/>
              <w:bottom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3182" w:type="dxa"/>
            <w:gridSpan w:val="6"/>
            <w:tcBorders>
              <w:top w:val="single" w:sz="4" w:space="0" w:color="000000"/>
              <w:left w:val="nil"/>
              <w:bottom w:val="single" w:sz="4" w:space="0" w:color="000000"/>
              <w:right w:val="single" w:sz="4" w:space="0" w:color="000000"/>
            </w:tcBorders>
          </w:tcPr>
          <w:p w:rsidR="00242951" w:rsidRPr="00271CD2" w:rsidRDefault="00FF1F1E">
            <w:pPr>
              <w:numPr>
                <w:ilvl w:val="0"/>
                <w:numId w:val="4"/>
              </w:numPr>
              <w:pBdr>
                <w:top w:val="nil"/>
                <w:left w:val="nil"/>
                <w:bottom w:val="nil"/>
                <w:right w:val="nil"/>
                <w:between w:val="nil"/>
              </w:pBdr>
              <w:spacing w:line="28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191"/>
                <w:id w:val="1525670673"/>
              </w:sdtPr>
              <w:sdtEndPr/>
              <w:sdtContent>
                <w:r w:rsidR="0083745E" w:rsidRPr="00271CD2">
                  <w:rPr>
                    <w:rFonts w:ascii="Times New Roman" w:eastAsia="標楷體" w:hAnsi="Times New Roman" w:cs="Times New Roman"/>
                    <w:sz w:val="20"/>
                    <w:szCs w:val="20"/>
                  </w:rPr>
                  <w:t>博士生候選人應能應用各種科學研究方法論來進行相關研究。</w:t>
                </w:r>
                <w:r w:rsidR="0083745E" w:rsidRPr="00271CD2">
                  <w:rPr>
                    <w:rFonts w:ascii="Times New Roman" w:eastAsia="標楷體" w:hAnsi="Times New Roman" w:cs="Times New Roman"/>
                    <w:sz w:val="20"/>
                    <w:szCs w:val="20"/>
                  </w:rPr>
                  <w:br/>
                  <w:t>Candidates should be able to apply a variety of scientific methodologies to conduct relevant research.</w:t>
                </w:r>
              </w:sdtContent>
            </w:sdt>
          </w:p>
          <w:p w:rsidR="00242951" w:rsidRPr="00271CD2" w:rsidRDefault="00FF1F1E">
            <w:pPr>
              <w:numPr>
                <w:ilvl w:val="0"/>
                <w:numId w:val="4"/>
              </w:numPr>
              <w:pBdr>
                <w:top w:val="nil"/>
                <w:left w:val="nil"/>
                <w:bottom w:val="nil"/>
                <w:right w:val="nil"/>
                <w:between w:val="nil"/>
              </w:pBdr>
              <w:spacing w:line="28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192"/>
                <w:id w:val="1950433128"/>
              </w:sdtPr>
              <w:sdtEndPr/>
              <w:sdtContent>
                <w:r w:rsidR="0083745E" w:rsidRPr="00271CD2">
                  <w:rPr>
                    <w:rFonts w:ascii="Times New Roman" w:eastAsia="標楷體" w:hAnsi="Times New Roman" w:cs="Times New Roman"/>
                    <w:sz w:val="20"/>
                    <w:szCs w:val="20"/>
                  </w:rPr>
                  <w:t>博士生候選人應能設計並執行研究計劃；批判性地發現、分析、推論、與評估資訊，得以針對專業情境中的常見問題，發展創新及創造性的問題解決方案；策略性地制定商業決策。</w:t>
                </w:r>
                <w:r w:rsidR="0083745E" w:rsidRPr="00271CD2">
                  <w:rPr>
                    <w:rFonts w:ascii="Times New Roman" w:eastAsia="標楷體" w:hAnsi="Times New Roman" w:cs="Times New Roman"/>
                    <w:sz w:val="20"/>
                    <w:szCs w:val="20"/>
                  </w:rPr>
                  <w:br/>
                  <w:t>Candidates should be able to design and implement research plans; critically identify, analyze, interpret, and evaluate information to develop innovative and creative solutions to everyday problems faced in a professional situation; and lead and make business decisions strategically.</w:t>
                </w:r>
              </w:sdtContent>
            </w:sdt>
          </w:p>
        </w:tc>
      </w:tr>
      <w:tr w:rsidR="00271CD2" w:rsidRPr="00271CD2">
        <w:trPr>
          <w:trHeight w:val="298"/>
          <w:tblHeader/>
        </w:trPr>
        <w:tc>
          <w:tcPr>
            <w:tcW w:w="3473" w:type="dxa"/>
            <w:gridSpan w:val="2"/>
            <w:vMerge w:val="restart"/>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93"/>
                <w:id w:val="-644894380"/>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0404" w:type="dxa"/>
            <w:gridSpan w:val="4"/>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194"/>
                <w:id w:val="1359626783"/>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249" w:type="dxa"/>
            <w:vMerge w:val="restart"/>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95"/>
                <w:id w:val="-141277266"/>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trPr>
          <w:trHeight w:val="248"/>
          <w:tblHeader/>
        </w:trPr>
        <w:tc>
          <w:tcPr>
            <w:tcW w:w="3473" w:type="dxa"/>
            <w:gridSpan w:val="2"/>
            <w:vMerge/>
            <w:tcBorders>
              <w:top w:val="single" w:sz="4" w:space="0" w:color="000000"/>
              <w:left w:val="single" w:sz="4" w:space="0" w:color="000000"/>
              <w:bottom w:val="single" w:sz="4" w:space="0" w:color="000000"/>
              <w:right w:val="single" w:sz="4" w:space="0" w:color="000000"/>
            </w:tcBorders>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c>
        <w:tc>
          <w:tcPr>
            <w:tcW w:w="3468" w:type="dxa"/>
            <w:tcBorders>
              <w:top w:val="single" w:sz="4" w:space="0" w:color="000000"/>
              <w:left w:val="single" w:sz="4" w:space="0" w:color="000000"/>
              <w:bottom w:val="single" w:sz="4" w:space="0" w:color="000000"/>
              <w:right w:val="single" w:sz="4" w:space="0" w:color="000000"/>
            </w:tcBorders>
          </w:tcPr>
          <w:p w:rsidR="00242951" w:rsidRPr="00271CD2" w:rsidRDefault="0083745E">
            <w:pPr>
              <w:spacing w:line="28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196"/>
                <w:id w:val="595990668"/>
              </w:sdtPr>
              <w:sdtEndPr/>
              <w:sdtContent>
                <w:r w:rsidRPr="00271CD2">
                  <w:rPr>
                    <w:rFonts w:ascii="Times New Roman" w:eastAsia="標楷體" w:hAnsi="Times New Roman" w:cs="Times New Roman"/>
                    <w:b/>
                    <w:sz w:val="20"/>
                    <w:szCs w:val="20"/>
                  </w:rPr>
                  <w:t xml:space="preserve"> (74</w:t>
                </w:r>
                <w:r w:rsidRPr="00271CD2">
                  <w:rPr>
                    <w:rFonts w:ascii="Times New Roman" w:eastAsia="標楷體" w:hAnsi="Times New Roman" w:cs="Times New Roman"/>
                    <w:b/>
                    <w:sz w:val="20"/>
                    <w:szCs w:val="20"/>
                  </w:rPr>
                  <w:t>分以下</w:t>
                </w:r>
                <w:r w:rsidRPr="00271CD2">
                  <w:rPr>
                    <w:rFonts w:ascii="Times New Roman" w:eastAsia="標楷體" w:hAnsi="Times New Roman" w:cs="Times New Roman"/>
                    <w:b/>
                    <w:sz w:val="20"/>
                    <w:szCs w:val="20"/>
                  </w:rPr>
                  <w:t>)</w:t>
                </w:r>
              </w:sdtContent>
            </w:sdt>
          </w:p>
        </w:tc>
        <w:tc>
          <w:tcPr>
            <w:tcW w:w="3469" w:type="dxa"/>
            <w:tcBorders>
              <w:top w:val="single" w:sz="4" w:space="0" w:color="000000"/>
              <w:left w:val="single" w:sz="4" w:space="0" w:color="000000"/>
              <w:bottom w:val="single" w:sz="4" w:space="0" w:color="000000"/>
              <w:right w:val="single" w:sz="4" w:space="0" w:color="000000"/>
            </w:tcBorders>
          </w:tcPr>
          <w:p w:rsidR="00242951" w:rsidRPr="00271CD2" w:rsidRDefault="0083745E">
            <w:pPr>
              <w:spacing w:line="30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197"/>
                <w:id w:val="-273480386"/>
              </w:sdtPr>
              <w:sdtEndPr/>
              <w:sdtContent>
                <w:r w:rsidRPr="00271CD2">
                  <w:rPr>
                    <w:rFonts w:ascii="Times New Roman" w:eastAsia="標楷體" w:hAnsi="Times New Roman" w:cs="Times New Roman"/>
                    <w:b/>
                    <w:sz w:val="20"/>
                    <w:szCs w:val="20"/>
                  </w:rPr>
                  <w:t>(75-94</w:t>
                </w:r>
                <w:r w:rsidRPr="00271CD2">
                  <w:rPr>
                    <w:rFonts w:ascii="Times New Roman" w:eastAsia="標楷體" w:hAnsi="Times New Roman" w:cs="Times New Roman"/>
                    <w:b/>
                    <w:sz w:val="20"/>
                    <w:szCs w:val="20"/>
                  </w:rPr>
                  <w:t>分</w:t>
                </w:r>
                <w:r w:rsidRPr="00271CD2">
                  <w:rPr>
                    <w:rFonts w:ascii="Times New Roman" w:eastAsia="標楷體" w:hAnsi="Times New Roman" w:cs="Times New Roman"/>
                    <w:b/>
                    <w:sz w:val="20"/>
                    <w:szCs w:val="20"/>
                  </w:rPr>
                  <w:t>)</w:t>
                </w:r>
              </w:sdtContent>
            </w:sdt>
          </w:p>
        </w:tc>
        <w:tc>
          <w:tcPr>
            <w:tcW w:w="3467"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98"/>
                <w:id w:val="1713150679"/>
              </w:sdtPr>
              <w:sdtEndPr/>
              <w:sdtContent>
                <w:r w:rsidR="0083745E" w:rsidRPr="00271CD2">
                  <w:rPr>
                    <w:rFonts w:ascii="Times New Roman" w:eastAsia="標楷體" w:hAnsi="Times New Roman" w:cs="Times New Roman"/>
                    <w:b/>
                    <w:sz w:val="20"/>
                    <w:szCs w:val="20"/>
                  </w:rPr>
                  <w:t>Superior_3 (95</w:t>
                </w:r>
                <w:r w:rsidR="0083745E" w:rsidRPr="00271CD2">
                  <w:rPr>
                    <w:rFonts w:ascii="Times New Roman" w:eastAsia="標楷體" w:hAnsi="Times New Roman" w:cs="Times New Roman"/>
                    <w:b/>
                    <w:sz w:val="20"/>
                    <w:szCs w:val="20"/>
                  </w:rPr>
                  <w:t>分及以上</w:t>
                </w:r>
                <w:r w:rsidR="0083745E" w:rsidRPr="00271CD2">
                  <w:rPr>
                    <w:rFonts w:ascii="Times New Roman" w:eastAsia="標楷體" w:hAnsi="Times New Roman" w:cs="Times New Roman"/>
                    <w:b/>
                    <w:sz w:val="20"/>
                    <w:szCs w:val="20"/>
                  </w:rPr>
                  <w:t>)</w:t>
                </w:r>
              </w:sdtContent>
            </w:sdt>
          </w:p>
        </w:tc>
        <w:tc>
          <w:tcPr>
            <w:tcW w:w="1249" w:type="dxa"/>
            <w:vMerge/>
            <w:tcBorders>
              <w:top w:val="single" w:sz="4" w:space="0" w:color="000000"/>
              <w:left w:val="single" w:sz="4" w:space="0" w:color="000000"/>
              <w:bottom w:val="single" w:sz="4" w:space="0" w:color="000000"/>
              <w:right w:val="single" w:sz="4" w:space="0" w:color="000000"/>
            </w:tcBorders>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271CD2" w:rsidRPr="00271CD2">
        <w:trPr>
          <w:trHeight w:val="850"/>
        </w:trPr>
        <w:tc>
          <w:tcPr>
            <w:tcW w:w="3473"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5"/>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99"/>
                <w:id w:val="-1740624068"/>
              </w:sdtPr>
              <w:sdtEndPr/>
              <w:sdtContent>
                <w:r w:rsidR="0083745E" w:rsidRPr="00271CD2">
                  <w:rPr>
                    <w:rFonts w:ascii="Times New Roman" w:eastAsia="標楷體" w:hAnsi="Times New Roman" w:cs="Times New Roman"/>
                    <w:sz w:val="20"/>
                    <w:szCs w:val="20"/>
                  </w:rPr>
                  <w:t>能夠應用推理與邏輯思維，以闡明計畫或解決問題</w:t>
                </w:r>
                <w:r w:rsidR="0083745E" w:rsidRPr="00271CD2">
                  <w:rPr>
                    <w:rFonts w:ascii="Times New Roman" w:eastAsia="標楷體" w:hAnsi="Times New Roman" w:cs="Times New Roman"/>
                    <w:sz w:val="20"/>
                    <w:szCs w:val="20"/>
                  </w:rPr>
                  <w:br/>
                  <w:t>Apply reason and logical thinking to formulate a plan or solve a problem</w:t>
                </w:r>
              </w:sdtContent>
            </w:sdt>
          </w:p>
        </w:tc>
        <w:tc>
          <w:tcPr>
            <w:tcW w:w="3468"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0"/>
                <w:id w:val="1341740094"/>
              </w:sdtPr>
              <w:sdtEndPr/>
              <w:sdtContent>
                <w:r w:rsidR="0083745E" w:rsidRPr="00271CD2">
                  <w:rPr>
                    <w:rFonts w:ascii="Times New Roman" w:eastAsia="標楷體" w:hAnsi="Times New Roman" w:cs="Times New Roman"/>
                    <w:sz w:val="20"/>
                    <w:szCs w:val="20"/>
                  </w:rPr>
                  <w:t>應用推理與邏輯思維，以闡明計畫或解決問題</w:t>
                </w:r>
              </w:sdtContent>
            </w:sdt>
            <w:r w:rsidR="0083745E" w:rsidRPr="00271CD2">
              <w:rPr>
                <w:rFonts w:ascii="Times New Roman" w:eastAsia="標楷體" w:hAnsi="Times New Roman" w:cs="Times New Roman"/>
                <w:sz w:val="20"/>
                <w:szCs w:val="20"/>
              </w:rPr>
              <w:t>的能力較弱</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weaker ability to apply reason and logical thinking to formulate a plan or solve a problem</w:t>
            </w:r>
          </w:p>
        </w:tc>
        <w:tc>
          <w:tcPr>
            <w:tcW w:w="3469"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1"/>
                <w:id w:val="584738092"/>
              </w:sdtPr>
              <w:sdtEndPr/>
              <w:sdtContent>
                <w:r w:rsidR="0083745E" w:rsidRPr="00271CD2">
                  <w:rPr>
                    <w:rFonts w:ascii="Times New Roman" w:eastAsia="標楷體" w:hAnsi="Times New Roman" w:cs="Times New Roman"/>
                    <w:sz w:val="20"/>
                    <w:szCs w:val="20"/>
                  </w:rPr>
                  <w:t>應用推理與邏輯思維，以闡明計畫或解決問題的能力一般</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general ability to apply reason and logical thinking, but is unable to formulate a plan or solve a problem</w:t>
            </w:r>
          </w:p>
        </w:tc>
        <w:tc>
          <w:tcPr>
            <w:tcW w:w="3467"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2"/>
                <w:id w:val="-1300529540"/>
              </w:sdtPr>
              <w:sdtEndPr/>
              <w:sdtContent>
                <w:r w:rsidR="0083745E" w:rsidRPr="00271CD2">
                  <w:rPr>
                    <w:rFonts w:ascii="Times New Roman" w:eastAsia="標楷體" w:hAnsi="Times New Roman" w:cs="Times New Roman"/>
                    <w:sz w:val="20"/>
                    <w:szCs w:val="20"/>
                  </w:rPr>
                  <w:t>應用推理與邏輯思維，以闡明計畫或解決問題的能力優異</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excellent ability to apply reason and logical thinking to formulate a plan or solve a problem</w:t>
            </w:r>
          </w:p>
        </w:tc>
        <w:tc>
          <w:tcPr>
            <w:tcW w:w="1249"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3473"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5"/>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03"/>
                <w:id w:val="-952862547"/>
              </w:sdtPr>
              <w:sdtEndPr/>
              <w:sdtContent>
                <w:r w:rsidR="0083745E" w:rsidRPr="00271CD2">
                  <w:rPr>
                    <w:rFonts w:ascii="Times New Roman" w:eastAsia="標楷體" w:hAnsi="Times New Roman" w:cs="Times New Roman"/>
                    <w:sz w:val="20"/>
                    <w:szCs w:val="20"/>
                  </w:rPr>
                  <w:t>能夠將學術文獻連結至特定的研究問題</w:t>
                </w:r>
                <w:r w:rsidR="0083745E" w:rsidRPr="00271CD2">
                  <w:rPr>
                    <w:rFonts w:ascii="Times New Roman" w:eastAsia="標楷體" w:hAnsi="Times New Roman" w:cs="Times New Roman"/>
                    <w:sz w:val="20"/>
                    <w:szCs w:val="20"/>
                  </w:rPr>
                  <w:br/>
                  <w:t>Understand relevant professional and academic literature and are able to relate the literature to the specific research problems</w:t>
                </w:r>
              </w:sdtContent>
            </w:sdt>
          </w:p>
        </w:tc>
        <w:tc>
          <w:tcPr>
            <w:tcW w:w="3468"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4"/>
                <w:id w:val="-745258301"/>
              </w:sdtPr>
              <w:sdtEndPr/>
              <w:sdtContent>
                <w:r w:rsidR="0083745E" w:rsidRPr="00271CD2">
                  <w:rPr>
                    <w:rFonts w:ascii="Times New Roman" w:eastAsia="標楷體" w:hAnsi="Times New Roman" w:cs="Times New Roman"/>
                    <w:sz w:val="20"/>
                    <w:szCs w:val="20"/>
                  </w:rPr>
                  <w:t>將文獻連結至特定的研究問題</w:t>
                </w:r>
              </w:sdtContent>
            </w:sdt>
            <w:r w:rsidR="0083745E" w:rsidRPr="00271CD2">
              <w:rPr>
                <w:rFonts w:ascii="Times New Roman" w:eastAsia="標楷體" w:hAnsi="Times New Roman" w:cs="Times New Roman"/>
                <w:sz w:val="20"/>
                <w:szCs w:val="20"/>
              </w:rPr>
              <w:t>的能力較弱</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weaker ability to relate the academic literature to the specific research problems</w:t>
            </w:r>
          </w:p>
        </w:tc>
        <w:tc>
          <w:tcPr>
            <w:tcW w:w="3469"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5"/>
                <w:id w:val="2121334272"/>
              </w:sdtPr>
              <w:sdtEndPr/>
              <w:sdtContent>
                <w:r w:rsidR="0083745E" w:rsidRPr="00271CD2">
                  <w:rPr>
                    <w:rFonts w:ascii="Times New Roman" w:eastAsia="標楷體" w:hAnsi="Times New Roman" w:cs="Times New Roman"/>
                    <w:sz w:val="20"/>
                    <w:szCs w:val="20"/>
                  </w:rPr>
                  <w:t>將文獻連結至特定的研究問題的能力一般</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general ability to relate the literature to the specific research problems</w:t>
            </w:r>
          </w:p>
        </w:tc>
        <w:tc>
          <w:tcPr>
            <w:tcW w:w="3467"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6"/>
                <w:id w:val="-1408767373"/>
              </w:sdtPr>
              <w:sdtEndPr/>
              <w:sdtContent>
                <w:r w:rsidR="0083745E" w:rsidRPr="00271CD2">
                  <w:rPr>
                    <w:rFonts w:ascii="Times New Roman" w:eastAsia="標楷體" w:hAnsi="Times New Roman" w:cs="Times New Roman"/>
                    <w:sz w:val="20"/>
                    <w:szCs w:val="20"/>
                  </w:rPr>
                  <w:t>將文獻連結至特定的研究問題的能力優異</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excellent ability to relate the academic literature to the specific research problems</w:t>
            </w:r>
          </w:p>
        </w:tc>
        <w:tc>
          <w:tcPr>
            <w:tcW w:w="1249"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926"/>
        </w:trPr>
        <w:tc>
          <w:tcPr>
            <w:tcW w:w="3473"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5"/>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07"/>
                <w:id w:val="-1533809344"/>
              </w:sdtPr>
              <w:sdtEndPr/>
              <w:sdtContent>
                <w:r w:rsidR="0083745E" w:rsidRPr="00271CD2">
                  <w:rPr>
                    <w:rFonts w:ascii="Times New Roman" w:eastAsia="標楷體" w:hAnsi="Times New Roman" w:cs="Times New Roman"/>
                    <w:sz w:val="20"/>
                    <w:szCs w:val="20"/>
                  </w:rPr>
                  <w:t>能夠確認與定義研究之變數，並建構一清楚之研究模式</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架構</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br/>
                  <w:t>Identify and define the variables of the study and construct a clear research model (framework)</w:t>
                </w:r>
              </w:sdtContent>
            </w:sdt>
          </w:p>
        </w:tc>
        <w:tc>
          <w:tcPr>
            <w:tcW w:w="3468"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8"/>
                <w:id w:val="194517815"/>
              </w:sdtPr>
              <w:sdtEndPr/>
              <w:sdtContent>
                <w:r w:rsidR="0083745E" w:rsidRPr="00271CD2">
                  <w:rPr>
                    <w:rFonts w:ascii="Times New Roman" w:eastAsia="標楷體" w:hAnsi="Times New Roman" w:cs="Times New Roman"/>
                    <w:sz w:val="20"/>
                    <w:szCs w:val="20"/>
                  </w:rPr>
                  <w:t>確認與定義研究之變數並建構一個清楚的研究模式</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架構</w:t>
                </w:r>
                <w:r w:rsidR="0083745E" w:rsidRPr="00271CD2">
                  <w:rPr>
                    <w:rFonts w:ascii="Times New Roman" w:eastAsia="標楷體" w:hAnsi="Times New Roman" w:cs="Times New Roman"/>
                    <w:sz w:val="20"/>
                    <w:szCs w:val="20"/>
                  </w:rPr>
                  <w:t>)</w:t>
                </w:r>
              </w:sdtContent>
            </w:sdt>
            <w:r w:rsidR="0083745E" w:rsidRPr="00271CD2">
              <w:rPr>
                <w:rFonts w:ascii="Times New Roman" w:eastAsia="標楷體" w:hAnsi="Times New Roman" w:cs="Times New Roman"/>
                <w:sz w:val="20"/>
                <w:szCs w:val="20"/>
              </w:rPr>
              <w:t>的能力較弱</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weaker ability to identify the variables of the study and construct a clear research model (framework)</w:t>
            </w:r>
          </w:p>
        </w:tc>
        <w:tc>
          <w:tcPr>
            <w:tcW w:w="3469"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09"/>
                <w:id w:val="1413506737"/>
              </w:sdtPr>
              <w:sdtEndPr/>
              <w:sdtContent>
                <w:r w:rsidR="0083745E" w:rsidRPr="00271CD2">
                  <w:rPr>
                    <w:rFonts w:ascii="Times New Roman" w:eastAsia="標楷體" w:hAnsi="Times New Roman" w:cs="Times New Roman"/>
                    <w:sz w:val="20"/>
                    <w:szCs w:val="20"/>
                  </w:rPr>
                  <w:t>確認與定義研究之變數並建構一個清楚的研究模式</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架構</w:t>
                </w:r>
                <w:r w:rsidR="0083745E" w:rsidRPr="00271CD2">
                  <w:rPr>
                    <w:rFonts w:ascii="Times New Roman" w:eastAsia="標楷體" w:hAnsi="Times New Roman" w:cs="Times New Roman"/>
                    <w:sz w:val="20"/>
                    <w:szCs w:val="20"/>
                  </w:rPr>
                  <w:t>)</w:t>
                </w:r>
              </w:sdtContent>
            </w:sdt>
            <w:r w:rsidR="0083745E" w:rsidRPr="00271CD2">
              <w:rPr>
                <w:rFonts w:ascii="Times New Roman" w:eastAsia="標楷體" w:hAnsi="Times New Roman" w:cs="Times New Roman"/>
                <w:sz w:val="20"/>
                <w:szCs w:val="20"/>
              </w:rPr>
              <w:t>的能力一般</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general ability to identify the variables of the study and construct a clear research model (framework)</w:t>
            </w:r>
          </w:p>
        </w:tc>
        <w:tc>
          <w:tcPr>
            <w:tcW w:w="3467"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0"/>
                <w:id w:val="-406153214"/>
              </w:sdtPr>
              <w:sdtEndPr/>
              <w:sdtContent>
                <w:r w:rsidR="0083745E" w:rsidRPr="00271CD2">
                  <w:rPr>
                    <w:rFonts w:ascii="Times New Roman" w:eastAsia="標楷體" w:hAnsi="Times New Roman" w:cs="Times New Roman"/>
                    <w:sz w:val="20"/>
                    <w:szCs w:val="20"/>
                  </w:rPr>
                  <w:t>確認與定義研究之變數並建構一個清楚的研究模式</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架構</w:t>
                </w:r>
                <w:r w:rsidR="0083745E" w:rsidRPr="00271CD2">
                  <w:rPr>
                    <w:rFonts w:ascii="Times New Roman" w:eastAsia="標楷體" w:hAnsi="Times New Roman" w:cs="Times New Roman"/>
                    <w:sz w:val="20"/>
                    <w:szCs w:val="20"/>
                  </w:rPr>
                  <w:t>)</w:t>
                </w:r>
              </w:sdtContent>
            </w:sdt>
            <w:r w:rsidR="0083745E" w:rsidRPr="00271CD2">
              <w:rPr>
                <w:rFonts w:ascii="Times New Roman" w:eastAsia="標楷體" w:hAnsi="Times New Roman" w:cs="Times New Roman"/>
                <w:sz w:val="20"/>
                <w:szCs w:val="20"/>
              </w:rPr>
              <w:t>的能力優異</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excellent ability to identify and define the variables of the study and construct a clear research model (framework)</w:t>
            </w:r>
          </w:p>
        </w:tc>
        <w:tc>
          <w:tcPr>
            <w:tcW w:w="1249"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276"/>
        </w:trPr>
        <w:tc>
          <w:tcPr>
            <w:tcW w:w="3473"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5"/>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11"/>
                <w:id w:val="-462421948"/>
              </w:sdtPr>
              <w:sdtEndPr/>
              <w:sdtContent>
                <w:r w:rsidR="0083745E" w:rsidRPr="00271CD2">
                  <w:rPr>
                    <w:rFonts w:ascii="Times New Roman" w:eastAsia="標楷體" w:hAnsi="Times New Roman" w:cs="Times New Roman"/>
                    <w:sz w:val="20"/>
                    <w:szCs w:val="20"/>
                  </w:rPr>
                  <w:t>能夠評估各種類型的研究方法，並選擇最佳者以驗證假設</w:t>
                </w:r>
                <w:r w:rsidR="0083745E" w:rsidRPr="00271CD2">
                  <w:rPr>
                    <w:rFonts w:ascii="Times New Roman" w:eastAsia="標楷體" w:hAnsi="Times New Roman" w:cs="Times New Roman"/>
                    <w:sz w:val="20"/>
                    <w:szCs w:val="20"/>
                  </w:rPr>
                  <w:br/>
                  <w:t>Evaluate various types of research methodologies and choose the best to test the hypotheses</w:t>
                </w:r>
              </w:sdtContent>
            </w:sdt>
          </w:p>
        </w:tc>
        <w:tc>
          <w:tcPr>
            <w:tcW w:w="3468"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2"/>
                <w:id w:val="-2005428528"/>
              </w:sdtPr>
              <w:sdtEndPr/>
              <w:sdtContent>
                <w:r w:rsidR="0083745E" w:rsidRPr="00271CD2">
                  <w:rPr>
                    <w:rFonts w:ascii="Times New Roman" w:eastAsia="標楷體" w:hAnsi="Times New Roman" w:cs="Times New Roman"/>
                    <w:sz w:val="20"/>
                    <w:szCs w:val="20"/>
                  </w:rPr>
                  <w:t>評估各種類型的研究方法，並選擇適合之方法以驗證假設</w:t>
                </w:r>
              </w:sdtContent>
            </w:sdt>
            <w:r w:rsidR="0083745E" w:rsidRPr="00271CD2">
              <w:rPr>
                <w:rFonts w:ascii="Times New Roman" w:eastAsia="標楷體" w:hAnsi="Times New Roman" w:cs="Times New Roman"/>
                <w:sz w:val="20"/>
                <w:szCs w:val="20"/>
              </w:rPr>
              <w:t>的能力較弱</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weaker ability to evaluate various types of research methodologies and choose an appropriate methodology to test the hypotheses</w:t>
            </w:r>
          </w:p>
        </w:tc>
        <w:tc>
          <w:tcPr>
            <w:tcW w:w="3469"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3"/>
                <w:id w:val="-74138188"/>
              </w:sdtPr>
              <w:sdtEndPr/>
              <w:sdtContent>
                <w:r w:rsidR="0083745E" w:rsidRPr="00271CD2">
                  <w:rPr>
                    <w:rFonts w:ascii="Times New Roman" w:eastAsia="標楷體" w:hAnsi="Times New Roman" w:cs="Times New Roman"/>
                    <w:sz w:val="20"/>
                    <w:szCs w:val="20"/>
                  </w:rPr>
                  <w:t>評估各種類型的研究方法，並選擇適合之方法以驗證假設</w:t>
                </w:r>
              </w:sdtContent>
            </w:sdt>
            <w:r w:rsidR="0083745E" w:rsidRPr="00271CD2">
              <w:rPr>
                <w:rFonts w:ascii="Times New Roman" w:eastAsia="標楷體" w:hAnsi="Times New Roman" w:cs="Times New Roman"/>
                <w:sz w:val="20"/>
                <w:szCs w:val="20"/>
              </w:rPr>
              <w:t>的能力一般</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general ability to evaluate various research methodologies and choose an appropriate methodology to test the hypotheses</w:t>
            </w:r>
          </w:p>
        </w:tc>
        <w:tc>
          <w:tcPr>
            <w:tcW w:w="3467"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4"/>
                <w:id w:val="-124860840"/>
              </w:sdtPr>
              <w:sdtEndPr/>
              <w:sdtContent>
                <w:r w:rsidR="0083745E" w:rsidRPr="00271CD2">
                  <w:rPr>
                    <w:rFonts w:ascii="Times New Roman" w:eastAsia="標楷體" w:hAnsi="Times New Roman" w:cs="Times New Roman"/>
                    <w:sz w:val="20"/>
                    <w:szCs w:val="20"/>
                  </w:rPr>
                  <w:t>評估各種類型的研究方法，並選擇適合之方法以驗證假設</w:t>
                </w:r>
              </w:sdtContent>
            </w:sdt>
            <w:r w:rsidR="0083745E" w:rsidRPr="00271CD2">
              <w:rPr>
                <w:rFonts w:ascii="Times New Roman" w:eastAsia="標楷體" w:hAnsi="Times New Roman" w:cs="Times New Roman"/>
                <w:sz w:val="20"/>
                <w:szCs w:val="20"/>
              </w:rPr>
              <w:t>的能力優異</w:t>
            </w:r>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excellent ability to evaluate various research methodologies and choose the most appropriate methodology to test the hypotheses</w:t>
            </w:r>
          </w:p>
        </w:tc>
        <w:tc>
          <w:tcPr>
            <w:tcW w:w="1249"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968"/>
        </w:trPr>
        <w:tc>
          <w:tcPr>
            <w:tcW w:w="3473"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5"/>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15"/>
                <w:id w:val="2097198992"/>
              </w:sdtPr>
              <w:sdtEndPr/>
              <w:sdtContent>
                <w:r w:rsidR="0083745E" w:rsidRPr="00271CD2">
                  <w:rPr>
                    <w:rFonts w:ascii="Times New Roman" w:eastAsia="標楷體" w:hAnsi="Times New Roman" w:cs="Times New Roman"/>
                    <w:sz w:val="20"/>
                    <w:szCs w:val="20"/>
                  </w:rPr>
                  <w:t>能夠發展高度創新、原創思考、風險承擔；並試圖打破傳統地思考</w:t>
                </w:r>
                <w:r w:rsidR="0083745E" w:rsidRPr="00271CD2">
                  <w:rPr>
                    <w:rFonts w:ascii="Times New Roman" w:eastAsia="標楷體" w:hAnsi="Times New Roman" w:cs="Times New Roman"/>
                    <w:sz w:val="20"/>
                    <w:szCs w:val="20"/>
                  </w:rPr>
                  <w:br/>
                  <w:t>Develop a high degree of innovation, original thinking, and risk taking; and seek to think “outside the box”</w:t>
                </w:r>
              </w:sdtContent>
            </w:sdt>
          </w:p>
        </w:tc>
        <w:tc>
          <w:tcPr>
            <w:tcW w:w="3468"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6"/>
                <w:id w:val="1902247623"/>
              </w:sdtPr>
              <w:sdtEndPr/>
              <w:sdtContent>
                <w:r w:rsidR="0083745E" w:rsidRPr="00271CD2">
                  <w:rPr>
                    <w:rFonts w:ascii="Times New Roman" w:eastAsia="標楷體" w:hAnsi="Times New Roman" w:cs="Times New Roman"/>
                    <w:sz w:val="20"/>
                    <w:szCs w:val="20"/>
                  </w:rPr>
                  <w:t>發展高度創新、原創思考、風險承擔；試圖打破傳統思考的能力較弱</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weaker ability to develop a high degree of innovation, original thinking, and risk taking; and seek to think “outside the box”</w:t>
            </w:r>
          </w:p>
        </w:tc>
        <w:tc>
          <w:tcPr>
            <w:tcW w:w="3469"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7"/>
                <w:id w:val="-2092153452"/>
              </w:sdtPr>
              <w:sdtEndPr/>
              <w:sdtContent>
                <w:r w:rsidR="0083745E" w:rsidRPr="00271CD2">
                  <w:rPr>
                    <w:rFonts w:ascii="Times New Roman" w:eastAsia="標楷體" w:hAnsi="Times New Roman" w:cs="Times New Roman"/>
                    <w:sz w:val="20"/>
                    <w:szCs w:val="20"/>
                  </w:rPr>
                  <w:t>發展高度創新、原創思考、風險承擔；試圖打破傳統思考的能力一般</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general ability to develop a high degree of innovation, original thinking, and risk taking; and seek to think “outside the box”</w:t>
            </w:r>
          </w:p>
        </w:tc>
        <w:tc>
          <w:tcPr>
            <w:tcW w:w="3467"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18"/>
                <w:id w:val="-1605187997"/>
              </w:sdtPr>
              <w:sdtEndPr/>
              <w:sdtContent>
                <w:r w:rsidR="0083745E" w:rsidRPr="00271CD2">
                  <w:rPr>
                    <w:rFonts w:ascii="Times New Roman" w:eastAsia="標楷體" w:hAnsi="Times New Roman" w:cs="Times New Roman"/>
                    <w:sz w:val="20"/>
                    <w:szCs w:val="20"/>
                  </w:rPr>
                  <w:t>發展高度創新、原創思考、風險承擔；試圖打破傳統思考的能力優異</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excellent ability to develop a high degree of innovation, original thinking, and risk taking; and seeks to think “outside the box”</w:t>
            </w:r>
          </w:p>
        </w:tc>
        <w:tc>
          <w:tcPr>
            <w:tcW w:w="1249"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bl>
    <w:p w:rsidR="00242951" w:rsidRPr="00271CD2" w:rsidRDefault="00242951">
      <w:pPr>
        <w:widowControl/>
        <w:rPr>
          <w:rFonts w:ascii="Times New Roman" w:eastAsia="標楷體" w:hAnsi="Times New Roman" w:cs="Times New Roman"/>
          <w:sz w:val="20"/>
          <w:szCs w:val="20"/>
        </w:rPr>
        <w:sectPr w:rsidR="00242951" w:rsidRPr="00271CD2">
          <w:headerReference w:type="default" r:id="rId9"/>
          <w:pgSz w:w="16838" w:h="11906" w:orient="landscape"/>
          <w:pgMar w:top="851" w:right="851" w:bottom="851" w:left="851" w:header="284" w:footer="567" w:gutter="0"/>
          <w:cols w:space="720"/>
        </w:sectPr>
      </w:pPr>
    </w:p>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bl>
      <w:tblPr>
        <w:tblStyle w:val="af6"/>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3"/>
        <w:gridCol w:w="1107"/>
        <w:gridCol w:w="3382"/>
        <w:gridCol w:w="3397"/>
        <w:gridCol w:w="2196"/>
        <w:gridCol w:w="1189"/>
        <w:gridCol w:w="1452"/>
      </w:tblGrid>
      <w:tr w:rsidR="00271CD2" w:rsidRPr="00271CD2">
        <w:trPr>
          <w:trHeight w:val="273"/>
        </w:trPr>
        <w:tc>
          <w:tcPr>
            <w:tcW w:w="15126" w:type="dxa"/>
            <w:gridSpan w:val="7"/>
            <w:tcBorders>
              <w:top w:val="single" w:sz="4" w:space="0" w:color="000000"/>
              <w:left w:val="single" w:sz="4" w:space="0" w:color="000000"/>
              <w:bottom w:val="single" w:sz="4" w:space="0" w:color="000000"/>
              <w:right w:val="single" w:sz="4" w:space="0" w:color="000000"/>
            </w:tcBorders>
          </w:tcPr>
          <w:p w:rsidR="00242951" w:rsidRPr="00271CD2" w:rsidRDefault="0083745E">
            <w:pPr>
              <w:spacing w:line="26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Asia Management College</w:t>
            </w:r>
          </w:p>
        </w:tc>
      </w:tr>
      <w:tr w:rsidR="00271CD2" w:rsidRPr="00271CD2">
        <w:trPr>
          <w:trHeight w:val="273"/>
        </w:trPr>
        <w:tc>
          <w:tcPr>
            <w:tcW w:w="2403" w:type="dxa"/>
            <w:tcBorders>
              <w:top w:val="single" w:sz="4" w:space="0" w:color="000000"/>
              <w:left w:val="single" w:sz="4" w:space="0" w:color="000000"/>
              <w:bottom w:val="single" w:sz="4" w:space="0" w:color="000000"/>
              <w:right w:val="nil"/>
            </w:tcBorders>
          </w:tcPr>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082" w:type="dxa"/>
            <w:gridSpan w:val="4"/>
            <w:tcBorders>
              <w:top w:val="single" w:sz="4" w:space="0" w:color="000000"/>
              <w:left w:val="nil"/>
              <w:bottom w:val="single" w:sz="4" w:space="0" w:color="000000"/>
              <w:right w:val="nil"/>
            </w:tcBorders>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19"/>
                <w:id w:val="1040707173"/>
              </w:sdtPr>
              <w:sdtEndPr/>
              <w:sdtContent>
                <w:r w:rsidR="0083745E" w:rsidRPr="00271CD2">
                  <w:rPr>
                    <w:rFonts w:ascii="Times New Roman" w:eastAsia="標楷體" w:hAnsi="Times New Roman" w:cs="Times New Roman"/>
                    <w:sz w:val="20"/>
                    <w:szCs w:val="20"/>
                    <w:highlight w:val="white"/>
                  </w:rPr>
                  <w:t>倫理觀</w:t>
                </w:r>
                <w:r w:rsidR="0083745E" w:rsidRPr="00271CD2">
                  <w:rPr>
                    <w:rFonts w:ascii="Times New Roman" w:eastAsia="標楷體" w:hAnsi="Times New Roman" w:cs="Times New Roman"/>
                    <w:sz w:val="20"/>
                    <w:szCs w:val="20"/>
                    <w:highlight w:val="white"/>
                  </w:rPr>
                  <w:t xml:space="preserve"> </w:t>
                </w:r>
              </w:sdtContent>
            </w:sdt>
            <w:r w:rsidR="0083745E" w:rsidRPr="00271CD2">
              <w:rPr>
                <w:rFonts w:ascii="Times New Roman" w:eastAsia="標楷體" w:hAnsi="Times New Roman" w:cs="Times New Roman"/>
                <w:sz w:val="20"/>
                <w:szCs w:val="20"/>
              </w:rPr>
              <w:t>Ethics</w:t>
            </w:r>
          </w:p>
        </w:tc>
        <w:tc>
          <w:tcPr>
            <w:tcW w:w="2641" w:type="dxa"/>
            <w:gridSpan w:val="2"/>
            <w:tcBorders>
              <w:top w:val="single" w:sz="4" w:space="0" w:color="000000"/>
              <w:left w:val="nil"/>
              <w:bottom w:val="single" w:sz="4" w:space="0" w:color="000000"/>
              <w:right w:val="single" w:sz="4" w:space="0" w:color="000000"/>
            </w:tcBorders>
            <w:vAlign w:val="center"/>
          </w:tcPr>
          <w:p w:rsidR="00242951" w:rsidRPr="00271CD2" w:rsidRDefault="0083745E">
            <w:pPr>
              <w:spacing w:line="26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Program: Ph.D.</w:t>
            </w:r>
          </w:p>
        </w:tc>
      </w:tr>
      <w:tr w:rsidR="00271CD2" w:rsidRPr="00271CD2">
        <w:trPr>
          <w:trHeight w:val="1134"/>
        </w:trPr>
        <w:tc>
          <w:tcPr>
            <w:tcW w:w="2403" w:type="dxa"/>
            <w:tcBorders>
              <w:top w:val="single" w:sz="4" w:space="0" w:color="000000"/>
              <w:left w:val="single" w:sz="4" w:space="0" w:color="000000"/>
              <w:bottom w:val="single" w:sz="4" w:space="0" w:color="000000"/>
              <w:right w:val="nil"/>
            </w:tcBorders>
          </w:tcPr>
          <w:p w:rsidR="00242951" w:rsidRPr="00271CD2" w:rsidRDefault="0083745E">
            <w:pPr>
              <w:spacing w:line="26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2723" w:type="dxa"/>
            <w:gridSpan w:val="6"/>
            <w:tcBorders>
              <w:top w:val="single" w:sz="4" w:space="0" w:color="000000"/>
              <w:left w:val="nil"/>
              <w:bottom w:val="single" w:sz="4" w:space="0" w:color="000000"/>
              <w:right w:val="single" w:sz="4" w:space="0" w:color="000000"/>
            </w:tcBorders>
          </w:tcPr>
          <w:p w:rsidR="00242951" w:rsidRPr="00271CD2" w:rsidRDefault="00FF1F1E">
            <w:pPr>
              <w:numPr>
                <w:ilvl w:val="0"/>
                <w:numId w:val="7"/>
              </w:numPr>
              <w:pBdr>
                <w:top w:val="nil"/>
                <w:left w:val="nil"/>
                <w:bottom w:val="nil"/>
                <w:right w:val="nil"/>
                <w:between w:val="nil"/>
              </w:pBdr>
              <w:spacing w:line="28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220"/>
                <w:id w:val="82349058"/>
              </w:sdtPr>
              <w:sdtEndPr/>
              <w:sdtContent>
                <w:r w:rsidR="0083745E" w:rsidRPr="00271CD2">
                  <w:rPr>
                    <w:rFonts w:ascii="Times New Roman" w:eastAsia="標楷體" w:hAnsi="Times New Roman" w:cs="Times New Roman"/>
                    <w:sz w:val="20"/>
                    <w:szCs w:val="20"/>
                  </w:rPr>
                  <w:t>博士生應於進行研究時，瞭解、分辨、並展現倫理及負責任之行為。</w:t>
                </w:r>
                <w:r w:rsidR="0083745E" w:rsidRPr="00271CD2">
                  <w:rPr>
                    <w:rFonts w:ascii="Times New Roman" w:eastAsia="標楷體" w:hAnsi="Times New Roman" w:cs="Times New Roman"/>
                    <w:sz w:val="20"/>
                    <w:szCs w:val="20"/>
                  </w:rPr>
                  <w:br/>
                  <w:t>Ph.D. students should understand, identify, and demonstrate ethical and responsible behavior when conducting research.</w:t>
                </w:r>
              </w:sdtContent>
            </w:sdt>
          </w:p>
          <w:p w:rsidR="00242951" w:rsidRPr="00271CD2" w:rsidRDefault="00FF1F1E">
            <w:pPr>
              <w:numPr>
                <w:ilvl w:val="0"/>
                <w:numId w:val="7"/>
              </w:numPr>
              <w:pBdr>
                <w:top w:val="nil"/>
                <w:left w:val="nil"/>
                <w:bottom w:val="nil"/>
                <w:right w:val="nil"/>
                <w:between w:val="nil"/>
              </w:pBdr>
              <w:spacing w:line="28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221"/>
                <w:id w:val="-2104946278"/>
              </w:sdtPr>
              <w:sdtEndPr/>
              <w:sdtContent>
                <w:r w:rsidR="0083745E" w:rsidRPr="00271CD2">
                  <w:rPr>
                    <w:rFonts w:ascii="Times New Roman" w:eastAsia="標楷體" w:hAnsi="Times New Roman" w:cs="Times New Roman"/>
                    <w:sz w:val="20"/>
                    <w:szCs w:val="20"/>
                  </w:rPr>
                  <w:t>博士生應能</w:t>
                </w:r>
              </w:sdtContent>
            </w:sdt>
            <w:sdt>
              <w:sdtPr>
                <w:rPr>
                  <w:rFonts w:ascii="Times New Roman" w:eastAsia="標楷體" w:hAnsi="Times New Roman" w:cs="Times New Roman"/>
                </w:rPr>
                <w:tag w:val="goog_rdk_222"/>
                <w:id w:val="2109690706"/>
              </w:sdtPr>
              <w:sdtEndPr/>
              <w:sdtContent>
                <w:r w:rsidR="0083745E" w:rsidRPr="00271CD2">
                  <w:rPr>
                    <w:rFonts w:ascii="Times New Roman" w:eastAsia="標楷體" w:hAnsi="Times New Roman" w:cs="Times New Roman"/>
                    <w:sz w:val="20"/>
                    <w:szCs w:val="20"/>
                  </w:rPr>
                  <w:t>將倫理與社會責任觀點、考量與價值連結至其專業實務上。</w:t>
                </w:r>
              </w:sdtContent>
            </w:sdt>
            <w:r w:rsidR="0083745E" w:rsidRPr="00271CD2">
              <w:rPr>
                <w:rFonts w:ascii="Times New Roman" w:eastAsia="標楷體" w:hAnsi="Times New Roman" w:cs="Times New Roman"/>
                <w:sz w:val="20"/>
                <w:szCs w:val="20"/>
              </w:rPr>
              <w:br/>
              <w:t>Ph.D. students must be able to relate ethical and social responsibility perspectives, considerations, and values to their professional practice.</w:t>
            </w:r>
          </w:p>
          <w:p w:rsidR="00242951" w:rsidRPr="00271CD2" w:rsidRDefault="00FF1F1E">
            <w:pPr>
              <w:numPr>
                <w:ilvl w:val="0"/>
                <w:numId w:val="7"/>
              </w:numPr>
              <w:pBdr>
                <w:top w:val="nil"/>
                <w:left w:val="nil"/>
                <w:bottom w:val="nil"/>
                <w:right w:val="nil"/>
                <w:between w:val="nil"/>
              </w:pBdr>
              <w:spacing w:line="28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223"/>
                <w:id w:val="-718659056"/>
              </w:sdtPr>
              <w:sdtEndPr/>
              <w:sdtContent>
                <w:r w:rsidR="0083745E" w:rsidRPr="00271CD2">
                  <w:rPr>
                    <w:rFonts w:ascii="Times New Roman" w:eastAsia="標楷體" w:hAnsi="Times New Roman" w:cs="Times New Roman"/>
                    <w:sz w:val="20"/>
                    <w:szCs w:val="20"/>
                  </w:rPr>
                  <w:t>博士生應能評估組織決策背後之倫理道德與社會責任意涵。</w:t>
                </w:r>
              </w:sdtContent>
            </w:sdt>
          </w:p>
          <w:p w:rsidR="00242951" w:rsidRPr="00271CD2" w:rsidRDefault="0083745E">
            <w:pPr>
              <w:pBdr>
                <w:top w:val="nil"/>
                <w:left w:val="nil"/>
                <w:bottom w:val="nil"/>
                <w:right w:val="nil"/>
                <w:between w:val="nil"/>
              </w:pBdr>
              <w:spacing w:line="280" w:lineRule="auto"/>
              <w:ind w:left="318"/>
              <w:rPr>
                <w:rFonts w:ascii="Times New Roman" w:eastAsia="標楷體" w:hAnsi="Times New Roman" w:cs="Times New Roman"/>
                <w:sz w:val="20"/>
                <w:szCs w:val="20"/>
              </w:rPr>
            </w:pPr>
            <w:r w:rsidRPr="00271CD2">
              <w:rPr>
                <w:rFonts w:ascii="Times New Roman" w:eastAsia="標楷體" w:hAnsi="Times New Roman" w:cs="Times New Roman"/>
                <w:sz w:val="20"/>
                <w:szCs w:val="20"/>
              </w:rPr>
              <w:t>Ph.D. students should be able to evaluate ethical and social responsibility implications behind organizational decisions.</w:t>
            </w:r>
          </w:p>
        </w:tc>
      </w:tr>
      <w:tr w:rsidR="00271CD2" w:rsidRPr="00271CD2">
        <w:trPr>
          <w:trHeight w:val="298"/>
        </w:trPr>
        <w:tc>
          <w:tcPr>
            <w:tcW w:w="3510" w:type="dxa"/>
            <w:gridSpan w:val="2"/>
            <w:vMerge w:val="restart"/>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24"/>
                <w:id w:val="293640547"/>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0164" w:type="dxa"/>
            <w:gridSpan w:val="4"/>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6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225"/>
                <w:id w:val="-1015769507"/>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452" w:type="dxa"/>
            <w:vMerge w:val="restart"/>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26"/>
                <w:id w:val="-273712150"/>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trPr>
          <w:trHeight w:val="248"/>
        </w:trPr>
        <w:tc>
          <w:tcPr>
            <w:tcW w:w="3510" w:type="dxa"/>
            <w:gridSpan w:val="2"/>
            <w:vMerge/>
            <w:tcBorders>
              <w:top w:val="single" w:sz="4" w:space="0" w:color="000000"/>
              <w:left w:val="single" w:sz="4" w:space="0" w:color="000000"/>
              <w:bottom w:val="single" w:sz="4" w:space="0" w:color="000000"/>
              <w:right w:val="single" w:sz="4" w:space="0" w:color="000000"/>
            </w:tcBorders>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83745E">
            <w:pPr>
              <w:spacing w:line="30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227"/>
                <w:id w:val="551120851"/>
              </w:sdtPr>
              <w:sdtEndPr/>
              <w:sdtContent>
                <w:r w:rsidRPr="00271CD2">
                  <w:rPr>
                    <w:rFonts w:ascii="Times New Roman" w:eastAsia="標楷體" w:hAnsi="Times New Roman" w:cs="Times New Roman"/>
                    <w:b/>
                    <w:sz w:val="20"/>
                    <w:szCs w:val="20"/>
                  </w:rPr>
                  <w:t xml:space="preserve"> (74</w:t>
                </w:r>
                <w:r w:rsidRPr="00271CD2">
                  <w:rPr>
                    <w:rFonts w:ascii="Times New Roman" w:eastAsia="標楷體" w:hAnsi="Times New Roman" w:cs="Times New Roman"/>
                    <w:b/>
                    <w:sz w:val="20"/>
                    <w:szCs w:val="20"/>
                  </w:rPr>
                  <w:t>分以下</w:t>
                </w:r>
                <w:r w:rsidRPr="00271CD2">
                  <w:rPr>
                    <w:rFonts w:ascii="Times New Roman" w:eastAsia="標楷體" w:hAnsi="Times New Roman" w:cs="Times New Roman"/>
                    <w:b/>
                    <w:sz w:val="20"/>
                    <w:szCs w:val="20"/>
                  </w:rPr>
                  <w:t>)</w:t>
                </w:r>
              </w:sdtContent>
            </w:sdt>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83745E">
            <w:pPr>
              <w:spacing w:line="28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228"/>
                <w:id w:val="1420599422"/>
              </w:sdtPr>
              <w:sdtEndPr/>
              <w:sdtContent>
                <w:r w:rsidRPr="00271CD2">
                  <w:rPr>
                    <w:rFonts w:ascii="Times New Roman" w:eastAsia="標楷體" w:hAnsi="Times New Roman" w:cs="Times New Roman"/>
                    <w:b/>
                    <w:sz w:val="20"/>
                    <w:szCs w:val="20"/>
                  </w:rPr>
                  <w:t>(75-94</w:t>
                </w:r>
                <w:r w:rsidRPr="00271CD2">
                  <w:rPr>
                    <w:rFonts w:ascii="Times New Roman" w:eastAsia="標楷體" w:hAnsi="Times New Roman" w:cs="Times New Roman"/>
                    <w:b/>
                    <w:sz w:val="20"/>
                    <w:szCs w:val="20"/>
                  </w:rPr>
                  <w:t>分</w:t>
                </w:r>
                <w:r w:rsidRPr="00271CD2">
                  <w:rPr>
                    <w:rFonts w:ascii="Times New Roman" w:eastAsia="標楷體" w:hAnsi="Times New Roman" w:cs="Times New Roman"/>
                    <w:b/>
                    <w:sz w:val="20"/>
                    <w:szCs w:val="20"/>
                  </w:rPr>
                  <w:t>)</w:t>
                </w:r>
              </w:sdtContent>
            </w:sdt>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229"/>
                <w:id w:val="1626045306"/>
              </w:sdtPr>
              <w:sdtEndPr/>
              <w:sdtContent>
                <w:r w:rsidR="0083745E" w:rsidRPr="00271CD2">
                  <w:rPr>
                    <w:rFonts w:ascii="Times New Roman" w:eastAsia="標楷體" w:hAnsi="Times New Roman" w:cs="Times New Roman"/>
                    <w:b/>
                    <w:sz w:val="20"/>
                    <w:szCs w:val="20"/>
                  </w:rPr>
                  <w:t>Superior_3 (95</w:t>
                </w:r>
                <w:r w:rsidR="0083745E" w:rsidRPr="00271CD2">
                  <w:rPr>
                    <w:rFonts w:ascii="Times New Roman" w:eastAsia="標楷體" w:hAnsi="Times New Roman" w:cs="Times New Roman"/>
                    <w:b/>
                    <w:sz w:val="20"/>
                    <w:szCs w:val="20"/>
                  </w:rPr>
                  <w:t>分及以上</w:t>
                </w:r>
                <w:r w:rsidR="0083745E" w:rsidRPr="00271CD2">
                  <w:rPr>
                    <w:rFonts w:ascii="Times New Roman" w:eastAsia="標楷體" w:hAnsi="Times New Roman" w:cs="Times New Roman"/>
                    <w:b/>
                    <w:sz w:val="20"/>
                    <w:szCs w:val="20"/>
                  </w:rPr>
                  <w:t>)</w:t>
                </w:r>
              </w:sdtContent>
            </w:sdt>
          </w:p>
        </w:tc>
        <w:tc>
          <w:tcPr>
            <w:tcW w:w="1452" w:type="dxa"/>
            <w:vMerge/>
            <w:tcBorders>
              <w:top w:val="single" w:sz="4" w:space="0" w:color="000000"/>
              <w:left w:val="single" w:sz="4" w:space="0" w:color="000000"/>
              <w:bottom w:val="single" w:sz="4" w:space="0" w:color="000000"/>
              <w:right w:val="single" w:sz="4" w:space="0" w:color="000000"/>
            </w:tcBorders>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271CD2" w:rsidRPr="00271CD2">
        <w:trPr>
          <w:trHeight w:val="850"/>
        </w:trPr>
        <w:tc>
          <w:tcPr>
            <w:tcW w:w="3510"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10"/>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30"/>
                <w:id w:val="1484887496"/>
              </w:sdtPr>
              <w:sdtEndPr/>
              <w:sdtContent>
                <w:r w:rsidR="0083745E" w:rsidRPr="00271CD2">
                  <w:rPr>
                    <w:rFonts w:ascii="Times New Roman" w:eastAsia="標楷體" w:hAnsi="Times New Roman" w:cs="Times New Roman"/>
                    <w:sz w:val="20"/>
                    <w:szCs w:val="20"/>
                  </w:rPr>
                  <w:t>具備敬業涵養</w:t>
                </w:r>
              </w:sdtContent>
            </w:sdt>
          </w:p>
          <w:p w:rsidR="00242951" w:rsidRPr="00271CD2" w:rsidRDefault="0083745E">
            <w:pPr>
              <w:spacing w:line="280" w:lineRule="auto"/>
              <w:ind w:left="300"/>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Work ethic demonstration </w:t>
            </w:r>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b/>
                <w:sz w:val="20"/>
                <w:szCs w:val="20"/>
              </w:rPr>
            </w:pPr>
            <w:sdt>
              <w:sdtPr>
                <w:rPr>
                  <w:rFonts w:ascii="Times New Roman" w:eastAsia="標楷體" w:hAnsi="Times New Roman" w:cs="Times New Roman"/>
                </w:rPr>
                <w:tag w:val="goog_rdk_231"/>
                <w:id w:val="1902333079"/>
              </w:sdtPr>
              <w:sdtEndPr/>
              <w:sdtContent>
                <w:r w:rsidR="0083745E" w:rsidRPr="00271CD2">
                  <w:rPr>
                    <w:rFonts w:ascii="Times New Roman" w:eastAsia="標楷體" w:hAnsi="Times New Roman" w:cs="Times New Roman"/>
                    <w:sz w:val="20"/>
                    <w:szCs w:val="20"/>
                  </w:rPr>
                  <w:t>對一些工作任務，展現低度的熱忱與付出投入以及責任感</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an attitude to their work that shows low passion, dedication, and sense of responsibility for some work task (s)he does.</w:t>
            </w:r>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b/>
                <w:sz w:val="20"/>
                <w:szCs w:val="20"/>
              </w:rPr>
            </w:pPr>
            <w:sdt>
              <w:sdtPr>
                <w:rPr>
                  <w:rFonts w:ascii="Times New Roman" w:eastAsia="標楷體" w:hAnsi="Times New Roman" w:cs="Times New Roman"/>
                </w:rPr>
                <w:tag w:val="goog_rdk_232"/>
                <w:id w:val="-1842533323"/>
              </w:sdtPr>
              <w:sdtEndPr/>
              <w:sdtContent>
                <w:r w:rsidR="0083745E" w:rsidRPr="00271CD2">
                  <w:rPr>
                    <w:rFonts w:ascii="Times New Roman" w:eastAsia="標楷體" w:hAnsi="Times New Roman" w:cs="Times New Roman"/>
                    <w:sz w:val="20"/>
                    <w:szCs w:val="20"/>
                  </w:rPr>
                  <w:t>對許多的工作任務，展現一定程度的熱忱與付出投入以及責任感</w:t>
                </w:r>
                <w:r w:rsidR="0083745E" w:rsidRPr="00271CD2">
                  <w:rPr>
                    <w:rFonts w:ascii="Times New Roman" w:eastAsia="標楷體" w:hAnsi="Times New Roman" w:cs="Times New Roman"/>
                    <w:sz w:val="20"/>
                    <w:szCs w:val="20"/>
                  </w:rPr>
                  <w:t xml:space="preserve"> </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an attitude to their work that shows a certain passion, dedication, and sense of responsibility for many work task (s)he does.</w:t>
            </w:r>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33"/>
                <w:id w:val="922993201"/>
              </w:sdtPr>
              <w:sdtEndPr/>
              <w:sdtContent>
                <w:r w:rsidR="0083745E" w:rsidRPr="00271CD2">
                  <w:rPr>
                    <w:rFonts w:ascii="Times New Roman" w:eastAsia="標楷體" w:hAnsi="Times New Roman" w:cs="Times New Roman"/>
                    <w:sz w:val="20"/>
                    <w:szCs w:val="20"/>
                  </w:rPr>
                  <w:t>對任何的工作任務，展現全心全意的熱忱與付出投入以及強烈的責任感</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an attitude to their work that shows full passions and dedication, and a strong sense of responsibility for any work task (s)he does.</w:t>
            </w:r>
          </w:p>
        </w:tc>
        <w:tc>
          <w:tcPr>
            <w:tcW w:w="1452"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3510"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10"/>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34"/>
                <w:id w:val="1205683195"/>
              </w:sdtPr>
              <w:sdtEndPr/>
              <w:sdtContent>
                <w:r w:rsidR="0083745E" w:rsidRPr="00271CD2">
                  <w:rPr>
                    <w:rFonts w:ascii="Times New Roman" w:eastAsia="標楷體" w:hAnsi="Times New Roman" w:cs="Times New Roman"/>
                    <w:sz w:val="20"/>
                    <w:szCs w:val="20"/>
                  </w:rPr>
                  <w:t>瞭解倫理領導對組織決策的影響</w:t>
                </w:r>
                <w:r w:rsidR="0083745E" w:rsidRPr="00271CD2">
                  <w:rPr>
                    <w:rFonts w:ascii="Times New Roman" w:eastAsia="標楷體" w:hAnsi="Times New Roman" w:cs="Times New Roman"/>
                    <w:sz w:val="20"/>
                    <w:szCs w:val="20"/>
                  </w:rPr>
                  <w:br/>
                  <w:t>Recognition of the effects of ethical leadership on organizational decisions</w:t>
                </w:r>
              </w:sdtContent>
            </w:sdt>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35"/>
                <w:id w:val="1116178516"/>
              </w:sdtPr>
              <w:sdtEndPr/>
              <w:sdtContent>
                <w:r w:rsidR="0083745E" w:rsidRPr="00271CD2">
                  <w:rPr>
                    <w:rFonts w:ascii="Times New Roman" w:eastAsia="標楷體" w:hAnsi="Times New Roman" w:cs="Times New Roman"/>
                    <w:sz w:val="20"/>
                    <w:szCs w:val="20"/>
                  </w:rPr>
                  <w:t>基本瞭解倫理領導對組織決策的影響</w:t>
                </w:r>
                <w:r w:rsidR="0083745E" w:rsidRPr="00271CD2">
                  <w:rPr>
                    <w:rFonts w:ascii="Times New Roman" w:eastAsia="標楷體" w:hAnsi="Times New Roman" w:cs="Times New Roman"/>
                    <w:sz w:val="20"/>
                    <w:szCs w:val="20"/>
                  </w:rPr>
                  <w:br/>
                  <w:t>Demonstrates minimal understanding of the effects of ethical leadership on organizational decisions</w:t>
                </w:r>
              </w:sdtContent>
            </w:sdt>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36"/>
                <w:id w:val="1774521773"/>
              </w:sdtPr>
              <w:sdtEndPr/>
              <w:sdtContent>
                <w:r w:rsidR="0083745E" w:rsidRPr="00271CD2">
                  <w:rPr>
                    <w:rFonts w:ascii="Times New Roman" w:eastAsia="標楷體" w:hAnsi="Times New Roman" w:cs="Times New Roman"/>
                    <w:sz w:val="20"/>
                    <w:szCs w:val="20"/>
                  </w:rPr>
                  <w:t>廣泛瞭解倫理領導對組織決策的影響</w:t>
                </w:r>
                <w:r w:rsidR="0083745E" w:rsidRPr="00271CD2">
                  <w:rPr>
                    <w:rFonts w:ascii="Times New Roman" w:eastAsia="標楷體" w:hAnsi="Times New Roman" w:cs="Times New Roman"/>
                    <w:sz w:val="20"/>
                    <w:szCs w:val="20"/>
                  </w:rPr>
                  <w:br/>
                  <w:t>Demonstrates a general understanding of the effects of ethical leadership on organizational decisions</w:t>
                </w:r>
              </w:sdtContent>
            </w:sdt>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37"/>
                <w:id w:val="-551701314"/>
              </w:sdtPr>
              <w:sdtEndPr/>
              <w:sdtContent>
                <w:r w:rsidR="0083745E" w:rsidRPr="00271CD2">
                  <w:rPr>
                    <w:rFonts w:ascii="Times New Roman" w:eastAsia="標楷體" w:hAnsi="Times New Roman" w:cs="Times New Roman"/>
                    <w:sz w:val="20"/>
                    <w:szCs w:val="20"/>
                  </w:rPr>
                  <w:t>能透徹瞭解倫理領導對組織決策的影響</w:t>
                </w:r>
                <w:r w:rsidR="0083745E" w:rsidRPr="00271CD2">
                  <w:rPr>
                    <w:rFonts w:ascii="Times New Roman" w:eastAsia="標楷體" w:hAnsi="Times New Roman" w:cs="Times New Roman"/>
                    <w:sz w:val="20"/>
                    <w:szCs w:val="20"/>
                  </w:rPr>
                  <w:br/>
                  <w:t>Demonstrates a sophisticated understanding of the effects of ethical leadership on organizational decisions</w:t>
                </w:r>
              </w:sdtContent>
            </w:sdt>
          </w:p>
        </w:tc>
        <w:tc>
          <w:tcPr>
            <w:tcW w:w="1452"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3510"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10"/>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38"/>
                <w:id w:val="1344130346"/>
              </w:sdtPr>
              <w:sdtEndPr/>
              <w:sdtContent>
                <w:r w:rsidR="0083745E" w:rsidRPr="00271CD2">
                  <w:rPr>
                    <w:rFonts w:ascii="Times New Roman" w:eastAsia="標楷體" w:hAnsi="Times New Roman" w:cs="Times New Roman"/>
                    <w:sz w:val="20"/>
                    <w:szCs w:val="20"/>
                  </w:rPr>
                  <w:t>能評估過去與現今形塑社會責任的各種因素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趨勢之間的相互影響</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如</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生態環境、社會、政治、經濟、科技等因素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w:t>
                </w:r>
                <w:r w:rsidR="0083745E" w:rsidRPr="00271CD2">
                  <w:rPr>
                    <w:rFonts w:ascii="Times New Roman" w:eastAsia="標楷體" w:hAnsi="Times New Roman" w:cs="Times New Roman"/>
                    <w:sz w:val="20"/>
                    <w:szCs w:val="20"/>
                  </w:rPr>
                  <w:t>)</w:t>
                </w:r>
              </w:sdtContent>
            </w:sdt>
          </w:p>
          <w:p w:rsidR="00242951" w:rsidRPr="00271CD2" w:rsidRDefault="0083745E">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Ability to evaluate interrelationship of various historical and contemporary influences in shaping social responsibility (e.g. eco-environmental, social, political, economic, technological factors/trends)  </w:t>
            </w:r>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39"/>
                <w:id w:val="656732557"/>
              </w:sdtPr>
              <w:sdtEndPr/>
              <w:sdtContent>
                <w:r w:rsidR="0083745E" w:rsidRPr="00271CD2">
                  <w:rPr>
                    <w:rFonts w:ascii="Times New Roman" w:eastAsia="標楷體" w:hAnsi="Times New Roman" w:cs="Times New Roman"/>
                    <w:sz w:val="20"/>
                    <w:szCs w:val="20"/>
                  </w:rPr>
                  <w:t>能粗淺評估過去與現今形塑社會責任的各種因素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趨勢之間的相互影響</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如</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生態環境、社會、政治、經濟、科技等因素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Can superficially evaluate interrelationship of various historical and contemporary influences in shaping social responsibility (e.g. eco-environmental, social, political, economic, technological factors/trends)  </w:t>
            </w:r>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40"/>
                <w:id w:val="156123625"/>
              </w:sdtPr>
              <w:sdtEndPr/>
              <w:sdtContent>
                <w:r w:rsidR="0083745E" w:rsidRPr="00271CD2">
                  <w:rPr>
                    <w:rFonts w:ascii="Times New Roman" w:eastAsia="標楷體" w:hAnsi="Times New Roman" w:cs="Times New Roman"/>
                    <w:sz w:val="20"/>
                    <w:szCs w:val="20"/>
                  </w:rPr>
                  <w:t>能廣泛性評估過去與現今形塑社會責任的各種因素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趨勢之間的相互影響</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如</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生態環境、社會、政治、經濟、科技等因素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w:t>
                </w:r>
                <w:r w:rsidR="0083745E" w:rsidRPr="00271CD2">
                  <w:rPr>
                    <w:rFonts w:ascii="Times New Roman" w:eastAsia="標楷體" w:hAnsi="Times New Roman" w:cs="Times New Roman"/>
                    <w:sz w:val="20"/>
                    <w:szCs w:val="20"/>
                  </w:rPr>
                  <w:t xml:space="preserve">) </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Can generally evaluate interrelationship of various historical and contemporary influences in shaping social responsibility (e.g. eco-environmental, social, political, economic, technological factors/trends)  </w:t>
            </w:r>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41"/>
                <w:id w:val="-328056822"/>
              </w:sdtPr>
              <w:sdtEndPr/>
              <w:sdtContent>
                <w:r w:rsidR="0083745E" w:rsidRPr="00271CD2">
                  <w:rPr>
                    <w:rFonts w:ascii="Times New Roman" w:eastAsia="標楷體" w:hAnsi="Times New Roman" w:cs="Times New Roman"/>
                    <w:sz w:val="20"/>
                    <w:szCs w:val="20"/>
                  </w:rPr>
                  <w:t>能有效評估過去與現今形塑社會責任的各種因素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趨勢之間的相互影響</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如</w:t>
                </w:r>
                <w:r w:rsidR="0083745E" w:rsidRPr="00271CD2">
                  <w:rPr>
                    <w:rFonts w:ascii="Times New Roman" w:eastAsia="標楷體" w:hAnsi="Times New Roman" w:cs="Times New Roman"/>
                    <w:sz w:val="20"/>
                    <w:szCs w:val="20"/>
                  </w:rPr>
                  <w:t xml:space="preserve">: </w:t>
                </w:r>
                <w:r w:rsidR="0083745E" w:rsidRPr="00271CD2">
                  <w:rPr>
                    <w:rFonts w:ascii="Times New Roman" w:eastAsia="標楷體" w:hAnsi="Times New Roman" w:cs="Times New Roman"/>
                    <w:sz w:val="20"/>
                    <w:szCs w:val="20"/>
                  </w:rPr>
                  <w:t>生態環境、社會、政治、經濟、科技等因素</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趨勢</w:t>
                </w:r>
                <w:r w:rsidR="0083745E" w:rsidRPr="00271CD2">
                  <w:rPr>
                    <w:rFonts w:ascii="Times New Roman" w:eastAsia="標楷體" w:hAnsi="Times New Roman" w:cs="Times New Roman"/>
                    <w:sz w:val="20"/>
                    <w:szCs w:val="20"/>
                  </w:rPr>
                  <w:t>)</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Can effectively evaluate interrelationship of various historical and contemporary influences in shaping social responsibility (e.g. eco-environmental, social, political, economic, technological factors/trends)  </w:t>
            </w:r>
          </w:p>
        </w:tc>
        <w:tc>
          <w:tcPr>
            <w:tcW w:w="1452"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3510"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10"/>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42"/>
                <w:id w:val="251705824"/>
              </w:sdtPr>
              <w:sdtEndPr/>
              <w:sdtContent>
                <w:r w:rsidR="0083745E" w:rsidRPr="00271CD2">
                  <w:rPr>
                    <w:rFonts w:ascii="Times New Roman" w:eastAsia="標楷體" w:hAnsi="Times New Roman" w:cs="Times New Roman"/>
                    <w:sz w:val="20"/>
                    <w:szCs w:val="20"/>
                  </w:rPr>
                  <w:t>能連結企業倫理及社會責任觀點、考量與價值於專業實務上</w:t>
                </w:r>
                <w:r w:rsidR="0083745E" w:rsidRPr="00271CD2">
                  <w:rPr>
                    <w:rFonts w:ascii="Times New Roman" w:eastAsia="標楷體" w:hAnsi="Times New Roman" w:cs="Times New Roman"/>
                    <w:sz w:val="20"/>
                    <w:szCs w:val="20"/>
                  </w:rPr>
                  <w:br/>
                  <w:t xml:space="preserve">Ability to relate perspectives, considerations, and values of business ethics and corporate social responsibility (CSR) to professional practice </w:t>
                </w:r>
              </w:sdtContent>
            </w:sdt>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43"/>
                <w:id w:val="734594140"/>
              </w:sdtPr>
              <w:sdtEndPr/>
              <w:sdtContent>
                <w:r w:rsidR="0083745E" w:rsidRPr="00271CD2">
                  <w:rPr>
                    <w:rFonts w:ascii="Times New Roman" w:eastAsia="標楷體" w:hAnsi="Times New Roman" w:cs="Times New Roman"/>
                    <w:sz w:val="20"/>
                    <w:szCs w:val="20"/>
                  </w:rPr>
                  <w:t>連結企業倫理及社會責任觀點、考量與價值於專業實務之能力有限</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limited ability to relate perspectives, considerations, and values of business ethics and corporate social responsibility (CSR) to professional practice</w:t>
            </w:r>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44"/>
                <w:id w:val="-1735233637"/>
              </w:sdtPr>
              <w:sdtEndPr/>
              <w:sdtContent>
                <w:r w:rsidR="0083745E" w:rsidRPr="00271CD2">
                  <w:rPr>
                    <w:rFonts w:ascii="Times New Roman" w:eastAsia="標楷體" w:hAnsi="Times New Roman" w:cs="Times New Roman"/>
                    <w:sz w:val="20"/>
                    <w:szCs w:val="20"/>
                  </w:rPr>
                  <w:t>連結企業倫理及社會責任觀點、考量與價值於專業實務之能力</w:t>
                </w:r>
              </w:sdtContent>
            </w:sdt>
            <w:sdt>
              <w:sdtPr>
                <w:rPr>
                  <w:rFonts w:ascii="Times New Roman" w:eastAsia="標楷體" w:hAnsi="Times New Roman" w:cs="Times New Roman"/>
                </w:rPr>
                <w:tag w:val="goog_rdk_245"/>
                <w:id w:val="-420950564"/>
              </w:sdtPr>
              <w:sdtEndPr/>
              <w:sdtContent>
                <w:r w:rsidR="0083745E" w:rsidRPr="00271CD2">
                  <w:rPr>
                    <w:rFonts w:ascii="Times New Roman" w:eastAsia="標楷體" w:hAnsi="Times New Roman" w:cs="Times New Roman"/>
                    <w:sz w:val="20"/>
                    <w:szCs w:val="20"/>
                  </w:rPr>
                  <w:t>一般</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general ability to relate perspectives, considerations, and values of business ethics and corporate social responsibility (CSR) to professional practice</w:t>
            </w:r>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46"/>
                <w:id w:val="-700940102"/>
              </w:sdtPr>
              <w:sdtEndPr/>
              <w:sdtContent>
                <w:r w:rsidR="0083745E" w:rsidRPr="00271CD2">
                  <w:rPr>
                    <w:rFonts w:ascii="Times New Roman" w:eastAsia="標楷體" w:hAnsi="Times New Roman" w:cs="Times New Roman"/>
                    <w:sz w:val="20"/>
                    <w:szCs w:val="20"/>
                  </w:rPr>
                  <w:t>連結企業倫理及社會責任觀點、考量與價值於專業實務之能力</w:t>
                </w:r>
              </w:sdtContent>
            </w:sdt>
            <w:sdt>
              <w:sdtPr>
                <w:rPr>
                  <w:rFonts w:ascii="Times New Roman" w:eastAsia="標楷體" w:hAnsi="Times New Roman" w:cs="Times New Roman"/>
                </w:rPr>
                <w:tag w:val="goog_rdk_247"/>
                <w:id w:val="-858505563"/>
              </w:sdtPr>
              <w:sdtEndPr/>
              <w:sdtContent>
                <w:r w:rsidR="0083745E" w:rsidRPr="00271CD2">
                  <w:rPr>
                    <w:rFonts w:ascii="Times New Roman" w:eastAsia="標楷體" w:hAnsi="Times New Roman" w:cs="Times New Roman"/>
                    <w:sz w:val="20"/>
                    <w:szCs w:val="20"/>
                  </w:rPr>
                  <w:t>優異</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excellent ability to relate perspectives, considerations, and values of business ethics and corporate social responsibility (CSR) to professional practice</w:t>
            </w:r>
          </w:p>
        </w:tc>
        <w:tc>
          <w:tcPr>
            <w:tcW w:w="1452"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3510"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10"/>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48"/>
                <w:id w:val="-2061314285"/>
              </w:sdtPr>
              <w:sdtEndPr/>
              <w:sdtContent>
                <w:r w:rsidR="0083745E" w:rsidRPr="00271CD2">
                  <w:rPr>
                    <w:rFonts w:ascii="Times New Roman" w:eastAsia="標楷體" w:hAnsi="Times New Roman" w:cs="Times New Roman"/>
                    <w:sz w:val="20"/>
                    <w:szCs w:val="20"/>
                  </w:rPr>
                  <w:t>能評估企業治理對經濟、社會與環境的影響</w:t>
                </w:r>
              </w:sdtContent>
            </w:sdt>
          </w:p>
          <w:p w:rsidR="00242951" w:rsidRPr="00271CD2" w:rsidRDefault="0083745E">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evaluate the economic, social, and environmental impacts of corporate governance</w:t>
            </w:r>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249"/>
                <w:id w:val="1800877388"/>
              </w:sdtPr>
              <w:sdtEndPr/>
              <w:sdtContent>
                <w:r w:rsidR="0083745E" w:rsidRPr="00271CD2">
                  <w:rPr>
                    <w:rFonts w:ascii="Times New Roman" w:eastAsia="標楷體" w:hAnsi="Times New Roman" w:cs="Times New Roman"/>
                    <w:sz w:val="20"/>
                    <w:szCs w:val="20"/>
                  </w:rPr>
                  <w:t>能粗淺評估企業治理對經濟、社會與環境的影響</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Can superficially evaluate the economic, social, and environmental impacts of corporate governance</w:t>
            </w:r>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both"/>
              <w:rPr>
                <w:rFonts w:ascii="Times New Roman" w:eastAsia="標楷體" w:hAnsi="Times New Roman" w:cs="Times New Roman"/>
                <w:sz w:val="20"/>
                <w:szCs w:val="20"/>
              </w:rPr>
            </w:pPr>
            <w:sdt>
              <w:sdtPr>
                <w:rPr>
                  <w:rFonts w:ascii="Times New Roman" w:eastAsia="標楷體" w:hAnsi="Times New Roman" w:cs="Times New Roman"/>
                </w:rPr>
                <w:tag w:val="goog_rdk_250"/>
                <w:id w:val="-489016809"/>
              </w:sdtPr>
              <w:sdtEndPr/>
              <w:sdtContent>
                <w:r w:rsidR="0083745E" w:rsidRPr="00271CD2">
                  <w:rPr>
                    <w:rFonts w:ascii="Times New Roman" w:eastAsia="標楷體" w:hAnsi="Times New Roman" w:cs="Times New Roman"/>
                    <w:sz w:val="20"/>
                    <w:szCs w:val="20"/>
                  </w:rPr>
                  <w:t>能廣泛性評估企業治理對經濟、社會與環境的影響</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Can generally evaluate the economic, social, and environmental impacts of corporate governance</w:t>
            </w:r>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51"/>
                <w:id w:val="-97253181"/>
              </w:sdtPr>
              <w:sdtEndPr/>
              <w:sdtContent>
                <w:r w:rsidR="0083745E" w:rsidRPr="00271CD2">
                  <w:rPr>
                    <w:rFonts w:ascii="Times New Roman" w:eastAsia="標楷體" w:hAnsi="Times New Roman" w:cs="Times New Roman"/>
                    <w:sz w:val="20"/>
                    <w:szCs w:val="20"/>
                  </w:rPr>
                  <w:t>能有效評估企業治理對經濟、社會與環境的影響</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Can effectively evaluate the economic, social, and environmental impacts of corporate governance</w:t>
            </w:r>
          </w:p>
        </w:tc>
        <w:tc>
          <w:tcPr>
            <w:tcW w:w="1452"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r w:rsidR="00271CD2" w:rsidRPr="00271CD2">
        <w:trPr>
          <w:trHeight w:val="850"/>
        </w:trPr>
        <w:tc>
          <w:tcPr>
            <w:tcW w:w="3510"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10"/>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252"/>
                <w:id w:val="1654414319"/>
              </w:sdtPr>
              <w:sdtEndPr/>
              <w:sdtContent>
                <w:r w:rsidR="0083745E" w:rsidRPr="00271CD2">
                  <w:rPr>
                    <w:rFonts w:ascii="Times New Roman" w:eastAsia="標楷體" w:hAnsi="Times New Roman" w:cs="Times New Roman"/>
                    <w:sz w:val="20"/>
                    <w:szCs w:val="20"/>
                  </w:rPr>
                  <w:t>進行研究時能展現合乎道德與負責任的行為</w:t>
                </w:r>
              </w:sdtContent>
            </w:sdt>
          </w:p>
          <w:p w:rsidR="00242951" w:rsidRPr="00271CD2" w:rsidRDefault="0083745E">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Demonstration of ethical and responsible behavior when conducting research</w:t>
            </w:r>
          </w:p>
        </w:tc>
        <w:tc>
          <w:tcPr>
            <w:tcW w:w="3382" w:type="dxa"/>
            <w:tcBorders>
              <w:top w:val="single" w:sz="4" w:space="0" w:color="000000"/>
              <w:left w:val="single" w:sz="4" w:space="0" w:color="000000"/>
              <w:bottom w:val="single" w:sz="4" w:space="0" w:color="000000"/>
              <w:right w:val="single" w:sz="4" w:space="0" w:color="000000"/>
            </w:tcBorders>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53"/>
                <w:id w:val="841437821"/>
              </w:sdtPr>
              <w:sdtEndPr/>
              <w:sdtContent>
                <w:r w:rsidR="0083745E" w:rsidRPr="00271CD2">
                  <w:rPr>
                    <w:rFonts w:ascii="Times New Roman" w:eastAsia="標楷體" w:hAnsi="Times New Roman" w:cs="Times New Roman"/>
                    <w:sz w:val="20"/>
                    <w:szCs w:val="20"/>
                  </w:rPr>
                  <w:t>進行研究時，偶而能展現一些基本的道德與負責任的行為</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basic ethical and responsible behavior occasionally when conducting research</w:t>
            </w:r>
          </w:p>
        </w:tc>
        <w:tc>
          <w:tcPr>
            <w:tcW w:w="3397" w:type="dxa"/>
            <w:tcBorders>
              <w:top w:val="single" w:sz="4" w:space="0" w:color="000000"/>
              <w:left w:val="single" w:sz="4" w:space="0" w:color="000000"/>
              <w:bottom w:val="single" w:sz="4" w:space="0" w:color="000000"/>
              <w:right w:val="single" w:sz="4" w:space="0" w:color="000000"/>
            </w:tcBorders>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54"/>
                <w:id w:val="-824741065"/>
              </w:sdtPr>
              <w:sdtEndPr/>
              <w:sdtContent>
                <w:r w:rsidR="0083745E" w:rsidRPr="00271CD2">
                  <w:rPr>
                    <w:rFonts w:ascii="Times New Roman" w:eastAsia="標楷體" w:hAnsi="Times New Roman" w:cs="Times New Roman"/>
                    <w:sz w:val="20"/>
                    <w:szCs w:val="20"/>
                  </w:rPr>
                  <w:t>進行研究時，經常能展現合乎道德與負責任的行為</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standard ethical and responsible behavior frequently when conducting research</w:t>
            </w:r>
          </w:p>
        </w:tc>
        <w:tc>
          <w:tcPr>
            <w:tcW w:w="33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widowControl/>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55"/>
                <w:id w:val="1561368452"/>
              </w:sdtPr>
              <w:sdtEndPr/>
              <w:sdtContent>
                <w:r w:rsidR="0083745E" w:rsidRPr="00271CD2">
                  <w:rPr>
                    <w:rFonts w:ascii="Times New Roman" w:eastAsia="標楷體" w:hAnsi="Times New Roman" w:cs="Times New Roman"/>
                    <w:sz w:val="20"/>
                    <w:szCs w:val="20"/>
                  </w:rPr>
                  <w:t>進行研究時，總是能展現合乎標準的道德與負責任的行為</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Demonstrates standard ethical and responsible behavior all the time when conducting research</w:t>
            </w:r>
          </w:p>
        </w:tc>
        <w:tc>
          <w:tcPr>
            <w:tcW w:w="1452"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jc w:val="both"/>
              <w:rPr>
                <w:rFonts w:ascii="Times New Roman" w:eastAsia="標楷體" w:hAnsi="Times New Roman" w:cs="Times New Roman"/>
                <w:sz w:val="20"/>
                <w:szCs w:val="20"/>
              </w:rPr>
            </w:pPr>
          </w:p>
        </w:tc>
      </w:tr>
    </w:tbl>
    <w:p w:rsidR="00242951" w:rsidRPr="00271CD2" w:rsidRDefault="00242951">
      <w:pPr>
        <w:widowControl/>
        <w:rPr>
          <w:rFonts w:ascii="Times New Roman" w:eastAsia="標楷體" w:hAnsi="Times New Roman" w:cs="Times New Roman"/>
          <w:sz w:val="20"/>
          <w:szCs w:val="20"/>
        </w:rPr>
        <w:sectPr w:rsidR="00242951" w:rsidRPr="00271CD2">
          <w:headerReference w:type="default" r:id="rId10"/>
          <w:pgSz w:w="16838" w:h="11906" w:orient="landscape"/>
          <w:pgMar w:top="851" w:right="851" w:bottom="851" w:left="851" w:header="284" w:footer="567" w:gutter="0"/>
          <w:cols w:space="720"/>
        </w:sectPr>
      </w:pPr>
    </w:p>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bl>
      <w:tblPr>
        <w:tblStyle w:val="af7"/>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1201"/>
        <w:gridCol w:w="3582"/>
        <w:gridCol w:w="3582"/>
        <w:gridCol w:w="2317"/>
        <w:gridCol w:w="1268"/>
        <w:gridCol w:w="1243"/>
      </w:tblGrid>
      <w:tr w:rsidR="00271CD2" w:rsidRPr="00271CD2">
        <w:trPr>
          <w:trHeight w:val="273"/>
        </w:trPr>
        <w:tc>
          <w:tcPr>
            <w:tcW w:w="15126" w:type="dxa"/>
            <w:gridSpan w:val="7"/>
            <w:tcBorders>
              <w:top w:val="single" w:sz="4" w:space="0" w:color="000000"/>
              <w:left w:val="single" w:sz="4" w:space="0" w:color="000000"/>
              <w:bottom w:val="single" w:sz="4" w:space="0" w:color="000000"/>
              <w:right w:val="single" w:sz="4" w:space="0" w:color="000000"/>
            </w:tcBorders>
          </w:tcPr>
          <w:p w:rsidR="00242951" w:rsidRPr="00271CD2" w:rsidRDefault="0083745E">
            <w:pPr>
              <w:spacing w:line="280" w:lineRule="auto"/>
              <w:jc w:val="center"/>
              <w:rPr>
                <w:rFonts w:ascii="Times New Roman" w:eastAsia="標楷體" w:hAnsi="Times New Roman" w:cs="Times New Roman"/>
                <w:sz w:val="20"/>
                <w:szCs w:val="20"/>
              </w:rPr>
            </w:pPr>
            <w:r w:rsidRPr="00271CD2">
              <w:rPr>
                <w:rFonts w:ascii="Times New Roman" w:eastAsia="標楷體" w:hAnsi="Times New Roman" w:cs="Times New Roman"/>
                <w:sz w:val="20"/>
                <w:szCs w:val="20"/>
              </w:rPr>
              <w:t>Asia Management College</w:t>
            </w:r>
          </w:p>
        </w:tc>
      </w:tr>
      <w:tr w:rsidR="00271CD2" w:rsidRPr="00271CD2">
        <w:trPr>
          <w:trHeight w:val="273"/>
        </w:trPr>
        <w:tc>
          <w:tcPr>
            <w:tcW w:w="1933" w:type="dxa"/>
            <w:tcBorders>
              <w:top w:val="single" w:sz="4" w:space="0" w:color="000000"/>
              <w:left w:val="single" w:sz="4" w:space="0" w:color="000000"/>
              <w:bottom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Goal:</w:t>
            </w:r>
          </w:p>
        </w:tc>
        <w:tc>
          <w:tcPr>
            <w:tcW w:w="10682" w:type="dxa"/>
            <w:gridSpan w:val="4"/>
            <w:tcBorders>
              <w:top w:val="single" w:sz="4" w:space="0" w:color="000000"/>
              <w:left w:val="nil"/>
              <w:bottom w:val="single" w:sz="4" w:space="0" w:color="000000"/>
              <w:right w:val="nil"/>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56"/>
                <w:id w:val="331770"/>
              </w:sdtPr>
              <w:sdtEndPr/>
              <w:sdtContent>
                <w:r w:rsidR="0083745E" w:rsidRPr="00271CD2">
                  <w:rPr>
                    <w:rFonts w:ascii="Times New Roman" w:eastAsia="標楷體" w:hAnsi="Times New Roman" w:cs="Times New Roman"/>
                    <w:sz w:val="20"/>
                    <w:szCs w:val="20"/>
                  </w:rPr>
                  <w:t xml:space="preserve">國際觀　</w:t>
                </w:r>
                <w:r w:rsidR="0083745E" w:rsidRPr="00271CD2">
                  <w:rPr>
                    <w:rFonts w:ascii="Times New Roman" w:eastAsia="標楷體" w:hAnsi="Times New Roman" w:cs="Times New Roman"/>
                    <w:sz w:val="20"/>
                    <w:szCs w:val="20"/>
                  </w:rPr>
                  <w:t>Global Perspective</w:t>
                </w:r>
              </w:sdtContent>
            </w:sdt>
          </w:p>
        </w:tc>
        <w:tc>
          <w:tcPr>
            <w:tcW w:w="2511" w:type="dxa"/>
            <w:gridSpan w:val="2"/>
            <w:tcBorders>
              <w:top w:val="single" w:sz="4" w:space="0" w:color="000000"/>
              <w:left w:val="nil"/>
              <w:bottom w:val="single" w:sz="4" w:space="0" w:color="000000"/>
              <w:right w:val="single" w:sz="4" w:space="0" w:color="000000"/>
            </w:tcBorders>
            <w:vAlign w:val="center"/>
          </w:tcPr>
          <w:p w:rsidR="00242951" w:rsidRPr="00271CD2" w:rsidRDefault="0083745E">
            <w:pPr>
              <w:spacing w:line="280" w:lineRule="auto"/>
              <w:jc w:val="right"/>
              <w:rPr>
                <w:rFonts w:ascii="Times New Roman" w:eastAsia="標楷體" w:hAnsi="Times New Roman" w:cs="Times New Roman"/>
                <w:sz w:val="20"/>
                <w:szCs w:val="20"/>
              </w:rPr>
            </w:pPr>
            <w:r w:rsidRPr="00271CD2">
              <w:rPr>
                <w:rFonts w:ascii="Times New Roman" w:eastAsia="標楷體" w:hAnsi="Times New Roman" w:cs="Times New Roman"/>
                <w:sz w:val="20"/>
                <w:szCs w:val="20"/>
              </w:rPr>
              <w:t>Program: Ph.D.</w:t>
            </w:r>
          </w:p>
        </w:tc>
      </w:tr>
      <w:tr w:rsidR="00271CD2" w:rsidRPr="00271CD2">
        <w:trPr>
          <w:trHeight w:val="1134"/>
        </w:trPr>
        <w:tc>
          <w:tcPr>
            <w:tcW w:w="1933" w:type="dxa"/>
            <w:tcBorders>
              <w:top w:val="single" w:sz="4" w:space="0" w:color="000000"/>
              <w:left w:val="single" w:sz="4" w:space="0" w:color="000000"/>
              <w:bottom w:val="single" w:sz="4" w:space="0" w:color="000000"/>
              <w:right w:val="nil"/>
            </w:tcBorders>
          </w:tcPr>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Learning Objectives:</w:t>
            </w:r>
          </w:p>
        </w:tc>
        <w:tc>
          <w:tcPr>
            <w:tcW w:w="13193" w:type="dxa"/>
            <w:gridSpan w:val="6"/>
            <w:tcBorders>
              <w:top w:val="single" w:sz="4" w:space="0" w:color="000000"/>
              <w:left w:val="nil"/>
              <w:bottom w:val="single" w:sz="4" w:space="0" w:color="000000"/>
              <w:right w:val="single" w:sz="4" w:space="0" w:color="000000"/>
            </w:tcBorders>
          </w:tcPr>
          <w:p w:rsidR="00242951" w:rsidRPr="00271CD2" w:rsidRDefault="00FF1F1E">
            <w:pPr>
              <w:numPr>
                <w:ilvl w:val="0"/>
                <w:numId w:val="6"/>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257"/>
                <w:id w:val="696508504"/>
              </w:sdtPr>
              <w:sdtEndPr/>
              <w:sdtContent>
                <w:r w:rsidR="0083745E" w:rsidRPr="00271CD2">
                  <w:rPr>
                    <w:rFonts w:ascii="Times New Roman" w:eastAsia="標楷體" w:hAnsi="Times New Roman" w:cs="Times New Roman"/>
                    <w:sz w:val="20"/>
                    <w:szCs w:val="20"/>
                  </w:rPr>
                  <w:t>博士候選人應能應用其對於不同文化</w:t>
                </w:r>
              </w:sdtContent>
            </w:sdt>
            <w:sdt>
              <w:sdtPr>
                <w:rPr>
                  <w:rFonts w:ascii="Times New Roman" w:eastAsia="標楷體" w:hAnsi="Times New Roman" w:cs="Times New Roman"/>
                </w:rPr>
                <w:tag w:val="goog_rdk_258"/>
                <w:id w:val="-385490584"/>
              </w:sdtPr>
              <w:sdtEndPr/>
              <w:sdtContent>
                <w:r w:rsidR="0083745E" w:rsidRPr="00271CD2">
                  <w:rPr>
                    <w:rFonts w:ascii="Times New Roman" w:eastAsia="標楷體" w:hAnsi="Times New Roman" w:cs="Times New Roman"/>
                    <w:sz w:val="20"/>
                    <w:szCs w:val="20"/>
                  </w:rPr>
                  <w:t>與永續性</w:t>
                </w:r>
              </w:sdtContent>
            </w:sdt>
            <w:sdt>
              <w:sdtPr>
                <w:rPr>
                  <w:rFonts w:ascii="Times New Roman" w:eastAsia="標楷體" w:hAnsi="Times New Roman" w:cs="Times New Roman"/>
                </w:rPr>
                <w:tag w:val="goog_rdk_259"/>
                <w:id w:val="-1306770534"/>
              </w:sdtPr>
              <w:sdtEndPr/>
              <w:sdtContent>
                <w:r w:rsidR="0083745E" w:rsidRPr="00271CD2">
                  <w:rPr>
                    <w:rFonts w:ascii="Times New Roman" w:eastAsia="標楷體" w:hAnsi="Times New Roman" w:cs="Times New Roman"/>
                    <w:sz w:val="20"/>
                    <w:szCs w:val="20"/>
                  </w:rPr>
                  <w:t>議題之理解於全球化之企業營運</w:t>
                </w:r>
                <w:r w:rsidR="0083745E" w:rsidRPr="00271CD2">
                  <w:rPr>
                    <w:rFonts w:ascii="Times New Roman" w:eastAsia="標楷體" w:hAnsi="Times New Roman" w:cs="Times New Roman"/>
                    <w:sz w:val="20"/>
                    <w:szCs w:val="20"/>
                  </w:rPr>
                  <w:br/>
                  <w:t xml:space="preserve">To be able to develop an awareness and understanding of diverse </w:t>
                </w:r>
              </w:sdtContent>
            </w:sdt>
            <w:r w:rsidR="0083745E" w:rsidRPr="00271CD2">
              <w:rPr>
                <w:rFonts w:ascii="Times New Roman" w:eastAsia="標楷體" w:hAnsi="Times New Roman" w:cs="Times New Roman"/>
                <w:sz w:val="20"/>
                <w:szCs w:val="20"/>
              </w:rPr>
              <w:t>culture and sustainability issues that impact business operations in a global society.</w:t>
            </w:r>
          </w:p>
          <w:p w:rsidR="00242951" w:rsidRPr="00271CD2" w:rsidRDefault="00FF1F1E">
            <w:pPr>
              <w:numPr>
                <w:ilvl w:val="0"/>
                <w:numId w:val="6"/>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260"/>
                <w:id w:val="-1366282160"/>
              </w:sdtPr>
              <w:sdtEndPr/>
              <w:sdtContent>
                <w:r w:rsidR="0083745E" w:rsidRPr="00271CD2">
                  <w:rPr>
                    <w:rFonts w:ascii="Times New Roman" w:eastAsia="標楷體" w:hAnsi="Times New Roman" w:cs="Times New Roman"/>
                    <w:sz w:val="20"/>
                    <w:szCs w:val="20"/>
                  </w:rPr>
                  <w:t>博士候選人應能確認及利用全球化企業</w:t>
                </w:r>
              </w:sdtContent>
            </w:sdt>
            <w:sdt>
              <w:sdtPr>
                <w:rPr>
                  <w:rFonts w:ascii="Times New Roman" w:eastAsia="標楷體" w:hAnsi="Times New Roman" w:cs="Times New Roman"/>
                </w:rPr>
                <w:tag w:val="goog_rdk_261"/>
                <w:id w:val="-993249288"/>
              </w:sdtPr>
              <w:sdtEndPr/>
              <w:sdtContent>
                <w:r w:rsidR="0083745E" w:rsidRPr="00271CD2">
                  <w:rPr>
                    <w:rFonts w:ascii="Times New Roman" w:eastAsia="標楷體" w:hAnsi="Times New Roman" w:cs="Times New Roman"/>
                    <w:sz w:val="20"/>
                    <w:szCs w:val="20"/>
                  </w:rPr>
                  <w:t>與永續性</w:t>
                </w:r>
              </w:sdtContent>
            </w:sdt>
            <w:sdt>
              <w:sdtPr>
                <w:rPr>
                  <w:rFonts w:ascii="Times New Roman" w:eastAsia="標楷體" w:hAnsi="Times New Roman" w:cs="Times New Roman"/>
                </w:rPr>
                <w:tag w:val="goog_rdk_262"/>
                <w:id w:val="-2142337959"/>
              </w:sdtPr>
              <w:sdtEndPr/>
              <w:sdtContent>
                <w:r w:rsidR="0083745E" w:rsidRPr="00271CD2">
                  <w:rPr>
                    <w:rFonts w:ascii="Times New Roman" w:eastAsia="標楷體" w:hAnsi="Times New Roman" w:cs="Times New Roman"/>
                    <w:sz w:val="20"/>
                    <w:szCs w:val="20"/>
                  </w:rPr>
                  <w:t>研究，得以為其研究結論提供深入之理解</w:t>
                </w:r>
                <w:r w:rsidR="0083745E" w:rsidRPr="00271CD2">
                  <w:rPr>
                    <w:rFonts w:ascii="Times New Roman" w:eastAsia="標楷體" w:hAnsi="Times New Roman" w:cs="Times New Roman"/>
                    <w:sz w:val="20"/>
                    <w:szCs w:val="20"/>
                  </w:rPr>
                  <w:br/>
                  <w:t>To be able to engage</w:t>
                </w:r>
              </w:sdtContent>
            </w:sdt>
            <w:r w:rsidR="0083745E" w:rsidRPr="00271CD2">
              <w:rPr>
                <w:rFonts w:ascii="Times New Roman" w:eastAsia="標楷體" w:hAnsi="Times New Roman" w:cs="Times New Roman"/>
                <w:sz w:val="20"/>
                <w:szCs w:val="20"/>
              </w:rPr>
              <w:t xml:space="preserve"> sustainability and business research in a global level. </w:t>
            </w:r>
            <w:sdt>
              <w:sdtPr>
                <w:rPr>
                  <w:rFonts w:ascii="Times New Roman" w:eastAsia="標楷體" w:hAnsi="Times New Roman" w:cs="Times New Roman"/>
                </w:rPr>
                <w:tag w:val="goog_rdk_263"/>
                <w:id w:val="-1706163397"/>
              </w:sdtPr>
              <w:sdtEndPr/>
              <w:sdtContent>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覺得這條放前面較有邏輯</w:t>
                </w:r>
                <w:r w:rsidR="0083745E" w:rsidRPr="00271CD2">
                  <w:rPr>
                    <w:rFonts w:ascii="Times New Roman" w:eastAsia="標楷體" w:hAnsi="Times New Roman" w:cs="Times New Roman"/>
                    <w:sz w:val="20"/>
                    <w:szCs w:val="20"/>
                  </w:rPr>
                  <w:t>)</w:t>
                </w:r>
              </w:sdtContent>
            </w:sdt>
          </w:p>
        </w:tc>
      </w:tr>
      <w:tr w:rsidR="00271CD2" w:rsidRPr="00271CD2">
        <w:trPr>
          <w:trHeight w:val="298"/>
        </w:trPr>
        <w:tc>
          <w:tcPr>
            <w:tcW w:w="3134" w:type="dxa"/>
            <w:gridSpan w:val="2"/>
            <w:vMerge w:val="restart"/>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64"/>
                <w:id w:val="795345824"/>
              </w:sdtPr>
              <w:sdtEndPr/>
              <w:sdtContent>
                <w:r w:rsidR="0083745E" w:rsidRPr="00271CD2">
                  <w:rPr>
                    <w:rFonts w:ascii="Times New Roman" w:eastAsia="標楷體" w:hAnsi="Times New Roman" w:cs="Times New Roman"/>
                    <w:sz w:val="20"/>
                    <w:szCs w:val="20"/>
                  </w:rPr>
                  <w:t>學習成果</w:t>
                </w:r>
                <w:r w:rsidR="0083745E" w:rsidRPr="00271CD2">
                  <w:rPr>
                    <w:rFonts w:ascii="Times New Roman" w:eastAsia="標楷體" w:hAnsi="Times New Roman" w:cs="Times New Roman"/>
                    <w:sz w:val="20"/>
                    <w:szCs w:val="20"/>
                  </w:rPr>
                  <w:t xml:space="preserve"> Dimensions</w:t>
                </w:r>
                <w:r w:rsidR="0083745E" w:rsidRPr="00271CD2">
                  <w:rPr>
                    <w:rFonts w:ascii="Times New Roman" w:eastAsia="標楷體" w:hAnsi="Times New Roman" w:cs="Times New Roman"/>
                    <w:sz w:val="20"/>
                    <w:szCs w:val="20"/>
                  </w:rPr>
                  <w:br/>
                  <w:t xml:space="preserve">(Learning Outcomes)   </w:t>
                </w:r>
              </w:sdtContent>
            </w:sdt>
          </w:p>
        </w:tc>
        <w:tc>
          <w:tcPr>
            <w:tcW w:w="10749" w:type="dxa"/>
            <w:gridSpan w:val="4"/>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265"/>
                <w:id w:val="1759793844"/>
              </w:sdtPr>
              <w:sdtEndPr/>
              <w:sdtContent>
                <w:r w:rsidR="0083745E" w:rsidRPr="00271CD2">
                  <w:rPr>
                    <w:rFonts w:ascii="Times New Roman" w:eastAsia="標楷體" w:hAnsi="Times New Roman" w:cs="Times New Roman"/>
                    <w:sz w:val="20"/>
                    <w:szCs w:val="20"/>
                  </w:rPr>
                  <w:t>評量標準</w:t>
                </w:r>
                <w:r w:rsidR="0083745E" w:rsidRPr="00271CD2">
                  <w:rPr>
                    <w:rFonts w:ascii="Times New Roman" w:eastAsia="標楷體" w:hAnsi="Times New Roman" w:cs="Times New Roman"/>
                    <w:sz w:val="20"/>
                    <w:szCs w:val="20"/>
                  </w:rPr>
                  <w:t xml:space="preserve"> Criteria &amp; Standards</w:t>
                </w:r>
              </w:sdtContent>
            </w:sdt>
          </w:p>
        </w:tc>
        <w:tc>
          <w:tcPr>
            <w:tcW w:w="1243" w:type="dxa"/>
            <w:vMerge w:val="restart"/>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66"/>
                <w:id w:val="272908015"/>
              </w:sdtPr>
              <w:sdtEndPr/>
              <w:sdtContent>
                <w:r w:rsidR="0083745E" w:rsidRPr="00271CD2">
                  <w:rPr>
                    <w:rFonts w:ascii="Times New Roman" w:eastAsia="標楷體" w:hAnsi="Times New Roman" w:cs="Times New Roman"/>
                    <w:sz w:val="20"/>
                    <w:szCs w:val="20"/>
                  </w:rPr>
                  <w:t>評分</w:t>
                </w:r>
                <w:r w:rsidR="0083745E" w:rsidRPr="00271CD2">
                  <w:rPr>
                    <w:rFonts w:ascii="Times New Roman" w:eastAsia="標楷體" w:hAnsi="Times New Roman" w:cs="Times New Roman"/>
                    <w:sz w:val="20"/>
                    <w:szCs w:val="20"/>
                  </w:rPr>
                  <w:t xml:space="preserve"> Score</w:t>
                </w:r>
              </w:sdtContent>
            </w:sdt>
          </w:p>
        </w:tc>
      </w:tr>
      <w:tr w:rsidR="00271CD2" w:rsidRPr="00271CD2">
        <w:trPr>
          <w:trHeight w:val="248"/>
        </w:trPr>
        <w:tc>
          <w:tcPr>
            <w:tcW w:w="3134" w:type="dxa"/>
            <w:gridSpan w:val="2"/>
            <w:vMerge/>
            <w:tcBorders>
              <w:top w:val="single" w:sz="4" w:space="0" w:color="000000"/>
              <w:left w:val="single" w:sz="4" w:space="0" w:color="000000"/>
              <w:bottom w:val="single" w:sz="4" w:space="0" w:color="000000"/>
              <w:right w:val="single" w:sz="4" w:space="0" w:color="000000"/>
            </w:tcBorders>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sz w:val="20"/>
                <w:szCs w:val="20"/>
              </w:rPr>
            </w:pP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83745E">
            <w:pPr>
              <w:spacing w:line="30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267"/>
                <w:id w:val="-1330672247"/>
              </w:sdtPr>
              <w:sdtEndPr/>
              <w:sdtContent>
                <w:r w:rsidRPr="00271CD2">
                  <w:rPr>
                    <w:rFonts w:ascii="Times New Roman" w:eastAsia="標楷體" w:hAnsi="Times New Roman" w:cs="Times New Roman"/>
                    <w:b/>
                    <w:sz w:val="20"/>
                    <w:szCs w:val="20"/>
                  </w:rPr>
                  <w:t xml:space="preserve"> (74</w:t>
                </w:r>
                <w:r w:rsidRPr="00271CD2">
                  <w:rPr>
                    <w:rFonts w:ascii="Times New Roman" w:eastAsia="標楷體" w:hAnsi="Times New Roman" w:cs="Times New Roman"/>
                    <w:b/>
                    <w:sz w:val="20"/>
                    <w:szCs w:val="20"/>
                  </w:rPr>
                  <w:t>分以下</w:t>
                </w:r>
                <w:r w:rsidRPr="00271CD2">
                  <w:rPr>
                    <w:rFonts w:ascii="Times New Roman" w:eastAsia="標楷體" w:hAnsi="Times New Roman" w:cs="Times New Roman"/>
                    <w:b/>
                    <w:sz w:val="20"/>
                    <w:szCs w:val="20"/>
                  </w:rPr>
                  <w:t>)</w:t>
                </w:r>
              </w:sdtContent>
            </w:sdt>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83745E">
            <w:pPr>
              <w:spacing w:line="280" w:lineRule="auto"/>
              <w:jc w:val="center"/>
              <w:rPr>
                <w:rFonts w:ascii="Times New Roman" w:eastAsia="標楷體" w:hAnsi="Times New Roman" w:cs="Times New Roman"/>
                <w:b/>
                <w:sz w:val="20"/>
                <w:szCs w:val="20"/>
              </w:rPr>
            </w:pPr>
            <w:r w:rsidRPr="00271CD2">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268"/>
                <w:id w:val="829101764"/>
              </w:sdtPr>
              <w:sdtEndPr/>
              <w:sdtContent>
                <w:r w:rsidRPr="00271CD2">
                  <w:rPr>
                    <w:rFonts w:ascii="Times New Roman" w:eastAsia="標楷體" w:hAnsi="Times New Roman" w:cs="Times New Roman"/>
                    <w:b/>
                    <w:sz w:val="20"/>
                    <w:szCs w:val="20"/>
                  </w:rPr>
                  <w:t>(75-94</w:t>
                </w:r>
                <w:r w:rsidRPr="00271CD2">
                  <w:rPr>
                    <w:rFonts w:ascii="Times New Roman" w:eastAsia="標楷體" w:hAnsi="Times New Roman" w:cs="Times New Roman"/>
                    <w:b/>
                    <w:sz w:val="20"/>
                    <w:szCs w:val="20"/>
                  </w:rPr>
                  <w:t>分</w:t>
                </w:r>
                <w:r w:rsidRPr="00271CD2">
                  <w:rPr>
                    <w:rFonts w:ascii="Times New Roman" w:eastAsia="標楷體" w:hAnsi="Times New Roman" w:cs="Times New Roman"/>
                    <w:b/>
                    <w:sz w:val="20"/>
                    <w:szCs w:val="20"/>
                  </w:rPr>
                  <w:t>)</w:t>
                </w:r>
              </w:sdtContent>
            </w:sdt>
          </w:p>
        </w:tc>
        <w:tc>
          <w:tcPr>
            <w:tcW w:w="35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269"/>
                <w:id w:val="-1648352073"/>
              </w:sdtPr>
              <w:sdtEndPr/>
              <w:sdtContent>
                <w:r w:rsidR="0083745E" w:rsidRPr="00271CD2">
                  <w:rPr>
                    <w:rFonts w:ascii="Times New Roman" w:eastAsia="標楷體" w:hAnsi="Times New Roman" w:cs="Times New Roman"/>
                    <w:b/>
                    <w:sz w:val="20"/>
                    <w:szCs w:val="20"/>
                  </w:rPr>
                  <w:t>Superior_3 (95</w:t>
                </w:r>
                <w:r w:rsidR="0083745E" w:rsidRPr="00271CD2">
                  <w:rPr>
                    <w:rFonts w:ascii="Times New Roman" w:eastAsia="標楷體" w:hAnsi="Times New Roman" w:cs="Times New Roman"/>
                    <w:b/>
                    <w:sz w:val="20"/>
                    <w:szCs w:val="20"/>
                  </w:rPr>
                  <w:t>分及以上</w:t>
                </w:r>
                <w:r w:rsidR="0083745E" w:rsidRPr="00271CD2">
                  <w:rPr>
                    <w:rFonts w:ascii="Times New Roman" w:eastAsia="標楷體" w:hAnsi="Times New Roman" w:cs="Times New Roman"/>
                    <w:b/>
                    <w:sz w:val="20"/>
                    <w:szCs w:val="20"/>
                  </w:rPr>
                  <w:t>)</w:t>
                </w:r>
              </w:sdtContent>
            </w:sdt>
          </w:p>
        </w:tc>
        <w:tc>
          <w:tcPr>
            <w:tcW w:w="1243" w:type="dxa"/>
            <w:vMerge/>
            <w:tcBorders>
              <w:top w:val="single" w:sz="4" w:space="0" w:color="000000"/>
              <w:left w:val="single" w:sz="4" w:space="0" w:color="000000"/>
              <w:bottom w:val="single" w:sz="4" w:space="0" w:color="000000"/>
              <w:right w:val="single" w:sz="4" w:space="0" w:color="000000"/>
            </w:tcBorders>
          </w:tcPr>
          <w:p w:rsidR="00242951" w:rsidRPr="00271CD2" w:rsidRDefault="00242951">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271CD2" w:rsidRPr="00271CD2">
        <w:trPr>
          <w:trHeight w:val="1064"/>
        </w:trPr>
        <w:tc>
          <w:tcPr>
            <w:tcW w:w="3134"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8"/>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70"/>
                <w:id w:val="-761531199"/>
              </w:sdtPr>
              <w:sdtEndPr/>
              <w:sdtContent>
                <w:r w:rsidR="0083745E" w:rsidRPr="00271CD2">
                  <w:rPr>
                    <w:rFonts w:ascii="Times New Roman" w:eastAsia="標楷體" w:hAnsi="Times New Roman" w:cs="Times New Roman"/>
                    <w:sz w:val="20"/>
                    <w:szCs w:val="20"/>
                  </w:rPr>
                  <w:t>全球化企業營運</w:t>
                </w:r>
              </w:sdtContent>
            </w:sdt>
            <w:sdt>
              <w:sdtPr>
                <w:rPr>
                  <w:rFonts w:ascii="Times New Roman" w:eastAsia="標楷體" w:hAnsi="Times New Roman" w:cs="Times New Roman"/>
                </w:rPr>
                <w:tag w:val="goog_rdk_271"/>
                <w:id w:val="-287124422"/>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72"/>
                <w:id w:val="814914058"/>
              </w:sdtPr>
              <w:sdtEndPr/>
              <w:sdtContent>
                <w:r w:rsidR="0083745E" w:rsidRPr="00271CD2">
                  <w:rPr>
                    <w:rFonts w:ascii="Times New Roman" w:eastAsia="標楷體" w:hAnsi="Times New Roman" w:cs="Times New Roman"/>
                    <w:sz w:val="20"/>
                    <w:szCs w:val="20"/>
                  </w:rPr>
                  <w:t>之研究能力</w:t>
                </w:r>
                <w:r w:rsidR="0083745E" w:rsidRPr="00271CD2">
                  <w:rPr>
                    <w:rFonts w:ascii="Times New Roman" w:eastAsia="標楷體" w:hAnsi="Times New Roman" w:cs="Times New Roman"/>
                    <w:sz w:val="20"/>
                    <w:szCs w:val="20"/>
                  </w:rPr>
                  <w:br/>
                  <w:t>(</w:t>
                </w:r>
                <w:r w:rsidR="0083745E" w:rsidRPr="00271CD2">
                  <w:rPr>
                    <w:rFonts w:ascii="Times New Roman" w:eastAsia="標楷體" w:hAnsi="Times New Roman" w:cs="Times New Roman"/>
                    <w:sz w:val="20"/>
                    <w:szCs w:val="20"/>
                  </w:rPr>
                  <w:t>例如針對全球知名企業產、銷、人、研、財務</w:t>
                </w:r>
              </w:sdtContent>
            </w:sdt>
            <w:sdt>
              <w:sdtPr>
                <w:rPr>
                  <w:rFonts w:ascii="Times New Roman" w:eastAsia="標楷體" w:hAnsi="Times New Roman" w:cs="Times New Roman"/>
                </w:rPr>
                <w:tag w:val="goog_rdk_273"/>
                <w:id w:val="-616832685"/>
              </w:sdtPr>
              <w:sdtEndPr/>
              <w:sdtContent>
                <w:r w:rsidR="0083745E" w:rsidRPr="00271CD2">
                  <w:rPr>
                    <w:rFonts w:ascii="Times New Roman" w:eastAsia="標楷體" w:hAnsi="Times New Roman" w:cs="Times New Roman"/>
                    <w:sz w:val="20"/>
                    <w:szCs w:val="20"/>
                  </w:rPr>
                  <w:t>或社會、環境</w:t>
                </w:r>
              </w:sdtContent>
            </w:sdt>
            <w:sdt>
              <w:sdtPr>
                <w:rPr>
                  <w:rFonts w:ascii="Times New Roman" w:eastAsia="標楷體" w:hAnsi="Times New Roman" w:cs="Times New Roman"/>
                </w:rPr>
                <w:tag w:val="goog_rdk_274"/>
                <w:id w:val="-1449159051"/>
              </w:sdtPr>
              <w:sdtEndPr/>
              <w:sdtContent>
                <w:r w:rsidR="0083745E" w:rsidRPr="00271CD2">
                  <w:rPr>
                    <w:rFonts w:ascii="Times New Roman" w:eastAsia="標楷體" w:hAnsi="Times New Roman" w:cs="Times New Roman"/>
                    <w:sz w:val="20"/>
                    <w:szCs w:val="20"/>
                  </w:rPr>
                  <w:t>等相關研究議題</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br/>
                  <w:t xml:space="preserve">Ability to explore business operations </w:t>
                </w:r>
              </w:sdtContent>
            </w:sdt>
            <w:r w:rsidR="0083745E" w:rsidRPr="00271CD2">
              <w:rPr>
                <w:rFonts w:ascii="Times New Roman" w:eastAsia="標楷體" w:hAnsi="Times New Roman" w:cs="Times New Roman"/>
                <w:sz w:val="20"/>
                <w:szCs w:val="20"/>
              </w:rPr>
              <w:t>and sustainability in a global society</w:t>
            </w:r>
          </w:p>
          <w:p w:rsidR="00242951" w:rsidRPr="00271CD2" w:rsidRDefault="0083745E">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271CD2">
              <w:rPr>
                <w:rFonts w:ascii="Times New Roman" w:eastAsia="標楷體" w:hAnsi="Times New Roman" w:cs="Times New Roman"/>
                <w:sz w:val="20"/>
                <w:szCs w:val="20"/>
              </w:rPr>
              <w:t>(e.g. research topics related to production, sales, personnel, research, finance or society, environment, etc. of world-renowned companies)</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75"/>
                <w:id w:val="1895392221"/>
              </w:sdtPr>
              <w:sdtEndPr/>
              <w:sdtContent>
                <w:r w:rsidR="0083745E" w:rsidRPr="00271CD2">
                  <w:rPr>
                    <w:rFonts w:ascii="Times New Roman" w:eastAsia="標楷體" w:hAnsi="Times New Roman" w:cs="Times New Roman"/>
                    <w:sz w:val="20"/>
                    <w:szCs w:val="20"/>
                  </w:rPr>
                  <w:t>對於全球化企業營運</w:t>
                </w:r>
              </w:sdtContent>
            </w:sdt>
            <w:sdt>
              <w:sdtPr>
                <w:rPr>
                  <w:rFonts w:ascii="Times New Roman" w:eastAsia="標楷體" w:hAnsi="Times New Roman" w:cs="Times New Roman"/>
                </w:rPr>
                <w:tag w:val="goog_rdk_276"/>
                <w:id w:val="1743683395"/>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77"/>
                <w:id w:val="-2110568894"/>
              </w:sdtPr>
              <w:sdtEndPr/>
              <w:sdtContent>
                <w:r w:rsidR="0083745E" w:rsidRPr="00271CD2">
                  <w:rPr>
                    <w:rFonts w:ascii="Times New Roman" w:eastAsia="標楷體" w:hAnsi="Times New Roman" w:cs="Times New Roman"/>
                    <w:sz w:val="20"/>
                    <w:szCs w:val="20"/>
                  </w:rPr>
                  <w:t>之研究能力尚待加強</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explore business operations and sustainability in a global society needs improvement</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78"/>
                <w:id w:val="-1525560257"/>
              </w:sdtPr>
              <w:sdtEndPr/>
              <w:sdtContent>
                <w:r w:rsidR="0083745E" w:rsidRPr="00271CD2">
                  <w:rPr>
                    <w:rFonts w:ascii="Times New Roman" w:eastAsia="標楷體" w:hAnsi="Times New Roman" w:cs="Times New Roman"/>
                    <w:sz w:val="20"/>
                    <w:szCs w:val="20"/>
                  </w:rPr>
                  <w:t>對於全球化企業營運</w:t>
                </w:r>
              </w:sdtContent>
            </w:sdt>
            <w:sdt>
              <w:sdtPr>
                <w:rPr>
                  <w:rFonts w:ascii="Times New Roman" w:eastAsia="標楷體" w:hAnsi="Times New Roman" w:cs="Times New Roman"/>
                </w:rPr>
                <w:tag w:val="goog_rdk_279"/>
                <w:id w:val="-224920747"/>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80"/>
                <w:id w:val="1773749063"/>
              </w:sdtPr>
              <w:sdtEndPr/>
              <w:sdtContent>
                <w:r w:rsidR="0083745E" w:rsidRPr="00271CD2">
                  <w:rPr>
                    <w:rFonts w:ascii="Times New Roman" w:eastAsia="標楷體" w:hAnsi="Times New Roman" w:cs="Times New Roman"/>
                    <w:sz w:val="20"/>
                    <w:szCs w:val="20"/>
                  </w:rPr>
                  <w:t>能力表現尚可，但具備主動學習精神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explore business operations and sustainability in a global society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81"/>
                <w:id w:val="1453049799"/>
              </w:sdtPr>
              <w:sdtEndPr/>
              <w:sdtContent>
                <w:r w:rsidR="0083745E" w:rsidRPr="00271CD2">
                  <w:rPr>
                    <w:rFonts w:ascii="Times New Roman" w:eastAsia="標楷體" w:hAnsi="Times New Roman" w:cs="Times New Roman"/>
                    <w:sz w:val="20"/>
                    <w:szCs w:val="20"/>
                  </w:rPr>
                  <w:t>具備傑出全球化企業營運</w:t>
                </w:r>
              </w:sdtContent>
            </w:sdt>
            <w:sdt>
              <w:sdtPr>
                <w:rPr>
                  <w:rFonts w:ascii="Times New Roman" w:eastAsia="標楷體" w:hAnsi="Times New Roman" w:cs="Times New Roman"/>
                </w:rPr>
                <w:tag w:val="goog_rdk_282"/>
                <w:id w:val="2091345347"/>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83"/>
                <w:id w:val="1313762918"/>
              </w:sdtPr>
              <w:sdtEndPr/>
              <w:sdtContent>
                <w:r w:rsidR="0083745E" w:rsidRPr="00271CD2">
                  <w:rPr>
                    <w:rFonts w:ascii="Times New Roman" w:eastAsia="標楷體" w:hAnsi="Times New Roman" w:cs="Times New Roman"/>
                    <w:sz w:val="20"/>
                    <w:szCs w:val="20"/>
                  </w:rPr>
                  <w:t>之研究能力表現傑出，且具備主動學習精神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explore business operations and sustainability in a global society is excellent and demonstrating willingness to learn</w:t>
            </w:r>
          </w:p>
        </w:tc>
        <w:tc>
          <w:tcPr>
            <w:tcW w:w="1243"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rPr>
                <w:rFonts w:ascii="Times New Roman" w:eastAsia="標楷體" w:hAnsi="Times New Roman" w:cs="Times New Roman"/>
                <w:sz w:val="20"/>
                <w:szCs w:val="20"/>
              </w:rPr>
            </w:pPr>
          </w:p>
        </w:tc>
      </w:tr>
      <w:tr w:rsidR="00271CD2" w:rsidRPr="00271CD2">
        <w:trPr>
          <w:trHeight w:val="850"/>
        </w:trPr>
        <w:tc>
          <w:tcPr>
            <w:tcW w:w="3134"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8"/>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84"/>
                <w:id w:val="-1756971785"/>
              </w:sdtPr>
              <w:sdtEndPr/>
              <w:sdtContent>
                <w:r w:rsidR="0083745E" w:rsidRPr="00271CD2">
                  <w:rPr>
                    <w:rFonts w:ascii="Times New Roman" w:eastAsia="標楷體" w:hAnsi="Times New Roman" w:cs="Times New Roman"/>
                    <w:sz w:val="20"/>
                    <w:szCs w:val="20"/>
                  </w:rPr>
                  <w:t>全球化管理</w:t>
                </w:r>
              </w:sdtContent>
            </w:sdt>
            <w:sdt>
              <w:sdtPr>
                <w:rPr>
                  <w:rFonts w:ascii="Times New Roman" w:eastAsia="標楷體" w:hAnsi="Times New Roman" w:cs="Times New Roman"/>
                </w:rPr>
                <w:tag w:val="goog_rdk_285"/>
                <w:id w:val="-1056319309"/>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86"/>
                <w:id w:val="-972592289"/>
              </w:sdtPr>
              <w:sdtEndPr/>
              <w:sdtContent>
                <w:r w:rsidR="0083745E" w:rsidRPr="00271CD2">
                  <w:rPr>
                    <w:rFonts w:ascii="Times New Roman" w:eastAsia="標楷體" w:hAnsi="Times New Roman" w:cs="Times New Roman"/>
                    <w:sz w:val="20"/>
                    <w:szCs w:val="20"/>
                  </w:rPr>
                  <w:t>研究趨勢之認知</w:t>
                </w:r>
              </w:sdtContent>
            </w:sdt>
          </w:p>
          <w:p w:rsidR="00242951" w:rsidRPr="00271CD2" w:rsidRDefault="00FF1F1E">
            <w:pPr>
              <w:pBdr>
                <w:top w:val="nil"/>
                <w:left w:val="nil"/>
                <w:bottom w:val="nil"/>
                <w:right w:val="nil"/>
                <w:between w:val="nil"/>
              </w:pBdr>
              <w:spacing w:line="280" w:lineRule="auto"/>
              <w:ind w:left="284"/>
              <w:rPr>
                <w:rFonts w:ascii="Times New Roman" w:eastAsia="標楷體" w:hAnsi="Times New Roman" w:cs="Times New Roman"/>
                <w:sz w:val="20"/>
                <w:szCs w:val="20"/>
              </w:rPr>
            </w:pPr>
            <w:sdt>
              <w:sdtPr>
                <w:rPr>
                  <w:rFonts w:ascii="Times New Roman" w:eastAsia="標楷體" w:hAnsi="Times New Roman" w:cs="Times New Roman"/>
                </w:rPr>
                <w:tag w:val="goog_rdk_287"/>
                <w:id w:val="1838579075"/>
              </w:sdtPr>
              <w:sdtEndPr/>
              <w:sdtContent>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t>例如國際學術研究成果焦點或研究趨勢</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br/>
                  <w:t xml:space="preserve">Awakening to </w:t>
                </w:r>
              </w:sdtContent>
            </w:sdt>
            <w:r w:rsidR="0083745E" w:rsidRPr="00271CD2">
              <w:rPr>
                <w:rFonts w:ascii="Times New Roman" w:eastAsia="標楷體" w:hAnsi="Times New Roman" w:cs="Times New Roman"/>
                <w:sz w:val="20"/>
                <w:szCs w:val="20"/>
              </w:rPr>
              <w:t>trend of global management and sustainability research</w:t>
            </w:r>
          </w:p>
          <w:p w:rsidR="00242951" w:rsidRPr="00271CD2" w:rsidRDefault="0083745E">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271CD2">
              <w:rPr>
                <w:rFonts w:ascii="Times New Roman" w:eastAsia="標楷體" w:hAnsi="Times New Roman" w:cs="Times New Roman"/>
                <w:sz w:val="20"/>
                <w:szCs w:val="20"/>
              </w:rPr>
              <w:t>(e.g. international academic research focus or research trends)</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88"/>
                <w:id w:val="1913816196"/>
              </w:sdtPr>
              <w:sdtEndPr/>
              <w:sdtContent>
                <w:r w:rsidR="0083745E" w:rsidRPr="00271CD2">
                  <w:rPr>
                    <w:rFonts w:ascii="Times New Roman" w:eastAsia="標楷體" w:hAnsi="Times New Roman" w:cs="Times New Roman"/>
                    <w:sz w:val="20"/>
                    <w:szCs w:val="20"/>
                  </w:rPr>
                  <w:t>對於全球化管理</w:t>
                </w:r>
              </w:sdtContent>
            </w:sdt>
            <w:sdt>
              <w:sdtPr>
                <w:rPr>
                  <w:rFonts w:ascii="Times New Roman" w:eastAsia="標楷體" w:hAnsi="Times New Roman" w:cs="Times New Roman"/>
                </w:rPr>
                <w:tag w:val="goog_rdk_289"/>
                <w:id w:val="683095165"/>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90"/>
                <w:id w:val="44964136"/>
              </w:sdtPr>
              <w:sdtEndPr/>
              <w:sdtContent>
                <w:r w:rsidR="0083745E" w:rsidRPr="00271CD2">
                  <w:rPr>
                    <w:rFonts w:ascii="Times New Roman" w:eastAsia="標楷體" w:hAnsi="Times New Roman" w:cs="Times New Roman"/>
                    <w:sz w:val="20"/>
                    <w:szCs w:val="20"/>
                  </w:rPr>
                  <w:t>研究趨勢之認知能力尚待加強</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Awakening to trend of global management and sustainability research needs improvement</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91"/>
                <w:id w:val="1434318348"/>
              </w:sdtPr>
              <w:sdtEndPr/>
              <w:sdtContent>
                <w:r w:rsidR="0083745E" w:rsidRPr="00271CD2">
                  <w:rPr>
                    <w:rFonts w:ascii="Times New Roman" w:eastAsia="標楷體" w:hAnsi="Times New Roman" w:cs="Times New Roman"/>
                    <w:sz w:val="20"/>
                    <w:szCs w:val="20"/>
                  </w:rPr>
                  <w:t>對於全球化管理</w:t>
                </w:r>
              </w:sdtContent>
            </w:sdt>
            <w:sdt>
              <w:sdtPr>
                <w:rPr>
                  <w:rFonts w:ascii="Times New Roman" w:eastAsia="標楷體" w:hAnsi="Times New Roman" w:cs="Times New Roman"/>
                </w:rPr>
                <w:tag w:val="goog_rdk_292"/>
                <w:id w:val="-1665620663"/>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93"/>
                <w:id w:val="861242620"/>
              </w:sdtPr>
              <w:sdtEndPr/>
              <w:sdtContent>
                <w:r w:rsidR="0083745E" w:rsidRPr="00271CD2">
                  <w:rPr>
                    <w:rFonts w:ascii="Times New Roman" w:eastAsia="標楷體" w:hAnsi="Times New Roman" w:cs="Times New Roman"/>
                    <w:sz w:val="20"/>
                    <w:szCs w:val="20"/>
                  </w:rPr>
                  <w:t>研究趨勢能力表現尚可，但具備主動學習精神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Awakening to trend of global management and sustainability research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294"/>
                <w:id w:val="509338084"/>
              </w:sdtPr>
              <w:sdtEndPr/>
              <w:sdtContent>
                <w:r w:rsidR="0083745E" w:rsidRPr="00271CD2">
                  <w:rPr>
                    <w:rFonts w:ascii="Times New Roman" w:eastAsia="標楷體" w:hAnsi="Times New Roman" w:cs="Times New Roman"/>
                    <w:sz w:val="20"/>
                    <w:szCs w:val="20"/>
                  </w:rPr>
                  <w:t>對於全球化管理</w:t>
                </w:r>
              </w:sdtContent>
            </w:sdt>
            <w:sdt>
              <w:sdtPr>
                <w:rPr>
                  <w:rFonts w:ascii="Times New Roman" w:eastAsia="標楷體" w:hAnsi="Times New Roman" w:cs="Times New Roman"/>
                </w:rPr>
                <w:tag w:val="goog_rdk_295"/>
                <w:id w:val="1453046756"/>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96"/>
                <w:id w:val="1922216286"/>
              </w:sdtPr>
              <w:sdtEndPr/>
              <w:sdtContent>
                <w:r w:rsidR="0083745E" w:rsidRPr="00271CD2">
                  <w:rPr>
                    <w:rFonts w:ascii="Times New Roman" w:eastAsia="標楷體" w:hAnsi="Times New Roman" w:cs="Times New Roman"/>
                    <w:sz w:val="20"/>
                    <w:szCs w:val="20"/>
                  </w:rPr>
                  <w:t>研究趨勢能力表現傑出，且具備主動學習精神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Awakening to trend of global management and sustainability research is excellent and demonstrating willingness to learn</w:t>
            </w:r>
          </w:p>
        </w:tc>
        <w:tc>
          <w:tcPr>
            <w:tcW w:w="1243"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rPr>
                <w:rFonts w:ascii="Times New Roman" w:eastAsia="標楷體" w:hAnsi="Times New Roman" w:cs="Times New Roman"/>
                <w:sz w:val="20"/>
                <w:szCs w:val="20"/>
              </w:rPr>
            </w:pPr>
          </w:p>
        </w:tc>
      </w:tr>
      <w:tr w:rsidR="00271CD2" w:rsidRPr="00271CD2">
        <w:trPr>
          <w:trHeight w:val="850"/>
        </w:trPr>
        <w:tc>
          <w:tcPr>
            <w:tcW w:w="3134"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8"/>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97"/>
                <w:id w:val="-964879603"/>
              </w:sdtPr>
              <w:sdtEndPr/>
              <w:sdtContent>
                <w:r w:rsidR="0083745E" w:rsidRPr="00271CD2">
                  <w:rPr>
                    <w:rFonts w:ascii="Times New Roman" w:eastAsia="標楷體" w:hAnsi="Times New Roman" w:cs="Times New Roman"/>
                    <w:sz w:val="20"/>
                    <w:szCs w:val="20"/>
                  </w:rPr>
                  <w:t>全球</w:t>
                </w:r>
              </w:sdtContent>
            </w:sdt>
            <w:sdt>
              <w:sdtPr>
                <w:rPr>
                  <w:rFonts w:ascii="Times New Roman" w:eastAsia="標楷體" w:hAnsi="Times New Roman" w:cs="Times New Roman"/>
                </w:rPr>
                <w:tag w:val="goog_rdk_298"/>
                <w:id w:val="213777980"/>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299"/>
                <w:id w:val="-1380623337"/>
              </w:sdtPr>
              <w:sdtEndPr/>
              <w:sdtContent>
                <w:r w:rsidR="0083745E" w:rsidRPr="00271CD2">
                  <w:rPr>
                    <w:rFonts w:ascii="Times New Roman" w:eastAsia="標楷體" w:hAnsi="Times New Roman" w:cs="Times New Roman"/>
                    <w:sz w:val="20"/>
                    <w:szCs w:val="20"/>
                  </w:rPr>
                  <w:t>學術研究之實務應用能力</w:t>
                </w:r>
                <w:r w:rsidR="0083745E" w:rsidRPr="00271CD2">
                  <w:rPr>
                    <w:rFonts w:ascii="Times New Roman" w:eastAsia="標楷體" w:hAnsi="Times New Roman" w:cs="Times New Roman"/>
                    <w:sz w:val="20"/>
                    <w:szCs w:val="20"/>
                  </w:rPr>
                  <w:br/>
                  <w:t>(</w:t>
                </w:r>
                <w:r w:rsidR="0083745E" w:rsidRPr="00271CD2">
                  <w:rPr>
                    <w:rFonts w:ascii="Times New Roman" w:eastAsia="標楷體" w:hAnsi="Times New Roman" w:cs="Times New Roman"/>
                    <w:sz w:val="20"/>
                    <w:szCs w:val="20"/>
                  </w:rPr>
                  <w:t>例如於管理實務應用</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br/>
                </w:r>
                <w:r w:rsidR="0083745E" w:rsidRPr="00271CD2">
                  <w:rPr>
                    <w:rFonts w:ascii="Times New Roman" w:eastAsia="標楷體" w:hAnsi="Times New Roman" w:cs="Times New Roman"/>
                    <w:sz w:val="20"/>
                    <w:szCs w:val="20"/>
                  </w:rPr>
                  <w:lastRenderedPageBreak/>
                  <w:t xml:space="preserve">Ability to apply global </w:t>
                </w:r>
              </w:sdtContent>
            </w:sdt>
            <w:r w:rsidR="0083745E" w:rsidRPr="00271CD2">
              <w:rPr>
                <w:rFonts w:ascii="Times New Roman" w:eastAsia="標楷體" w:hAnsi="Times New Roman" w:cs="Times New Roman"/>
                <w:sz w:val="20"/>
                <w:szCs w:val="20"/>
              </w:rPr>
              <w:t>and sustainable academic research</w:t>
            </w:r>
          </w:p>
          <w:p w:rsidR="00242951" w:rsidRPr="00271CD2" w:rsidRDefault="0083745E">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271CD2">
              <w:rPr>
                <w:rFonts w:ascii="Times New Roman" w:eastAsia="標楷體" w:hAnsi="Times New Roman" w:cs="Times New Roman"/>
                <w:sz w:val="20"/>
                <w:szCs w:val="20"/>
              </w:rPr>
              <w:t>(e.g. in management practice applications)</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00"/>
                <w:id w:val="1028444317"/>
              </w:sdtPr>
              <w:sdtEndPr/>
              <w:sdtContent>
                <w:r w:rsidR="0083745E" w:rsidRPr="00271CD2">
                  <w:rPr>
                    <w:rFonts w:ascii="Times New Roman" w:eastAsia="標楷體" w:hAnsi="Times New Roman" w:cs="Times New Roman"/>
                    <w:sz w:val="20"/>
                    <w:szCs w:val="20"/>
                  </w:rPr>
                  <w:t>對於全球</w:t>
                </w:r>
              </w:sdtContent>
            </w:sdt>
            <w:sdt>
              <w:sdtPr>
                <w:rPr>
                  <w:rFonts w:ascii="Times New Roman" w:eastAsia="標楷體" w:hAnsi="Times New Roman" w:cs="Times New Roman"/>
                </w:rPr>
                <w:tag w:val="goog_rdk_301"/>
                <w:id w:val="-1991009971"/>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302"/>
                <w:id w:val="1921675136"/>
              </w:sdtPr>
              <w:sdtEndPr/>
              <w:sdtContent>
                <w:r w:rsidR="0083745E" w:rsidRPr="00271CD2">
                  <w:rPr>
                    <w:rFonts w:ascii="Times New Roman" w:eastAsia="標楷體" w:hAnsi="Times New Roman" w:cs="Times New Roman"/>
                    <w:sz w:val="20"/>
                    <w:szCs w:val="20"/>
                  </w:rPr>
                  <w:t>學術研究之實務應用能力尚待加強</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Ability to apply global and sustainable </w:t>
            </w:r>
            <w:r w:rsidRPr="00271CD2">
              <w:rPr>
                <w:rFonts w:ascii="Times New Roman" w:eastAsia="標楷體" w:hAnsi="Times New Roman" w:cs="Times New Roman"/>
                <w:sz w:val="20"/>
                <w:szCs w:val="20"/>
              </w:rPr>
              <w:lastRenderedPageBreak/>
              <w:t>academic research needs improvement</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03"/>
                <w:id w:val="-702168156"/>
              </w:sdtPr>
              <w:sdtEndPr/>
              <w:sdtContent>
                <w:r w:rsidR="0083745E" w:rsidRPr="00271CD2">
                  <w:rPr>
                    <w:rFonts w:ascii="Times New Roman" w:eastAsia="標楷體" w:hAnsi="Times New Roman" w:cs="Times New Roman"/>
                    <w:sz w:val="20"/>
                    <w:szCs w:val="20"/>
                  </w:rPr>
                  <w:t>對於全球</w:t>
                </w:r>
              </w:sdtContent>
            </w:sdt>
            <w:sdt>
              <w:sdtPr>
                <w:rPr>
                  <w:rFonts w:ascii="Times New Roman" w:eastAsia="標楷體" w:hAnsi="Times New Roman" w:cs="Times New Roman"/>
                </w:rPr>
                <w:tag w:val="goog_rdk_304"/>
                <w:id w:val="-727531827"/>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305"/>
                <w:id w:val="905806226"/>
              </w:sdtPr>
              <w:sdtEndPr/>
              <w:sdtContent>
                <w:r w:rsidR="0083745E" w:rsidRPr="00271CD2">
                  <w:rPr>
                    <w:rFonts w:ascii="Times New Roman" w:eastAsia="標楷體" w:hAnsi="Times New Roman" w:cs="Times New Roman"/>
                    <w:sz w:val="20"/>
                    <w:szCs w:val="20"/>
                  </w:rPr>
                  <w:t>學術研究之實務應用能力表現尚可，但具備主動學習精神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Ability to apply global and sustainable </w:t>
            </w:r>
            <w:r w:rsidRPr="00271CD2">
              <w:rPr>
                <w:rFonts w:ascii="Times New Roman" w:eastAsia="標楷體" w:hAnsi="Times New Roman" w:cs="Times New Roman"/>
                <w:sz w:val="20"/>
                <w:szCs w:val="20"/>
              </w:rPr>
              <w:lastRenderedPageBreak/>
              <w:t>academic research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06"/>
                <w:id w:val="279388363"/>
              </w:sdtPr>
              <w:sdtEndPr/>
              <w:sdtContent>
                <w:r w:rsidR="0083745E" w:rsidRPr="00271CD2">
                  <w:rPr>
                    <w:rFonts w:ascii="Times New Roman" w:eastAsia="標楷體" w:hAnsi="Times New Roman" w:cs="Times New Roman"/>
                    <w:sz w:val="20"/>
                    <w:szCs w:val="20"/>
                  </w:rPr>
                  <w:t>對於全球</w:t>
                </w:r>
              </w:sdtContent>
            </w:sdt>
            <w:sdt>
              <w:sdtPr>
                <w:rPr>
                  <w:rFonts w:ascii="Times New Roman" w:eastAsia="標楷體" w:hAnsi="Times New Roman" w:cs="Times New Roman"/>
                </w:rPr>
                <w:tag w:val="goog_rdk_307"/>
                <w:id w:val="1288232743"/>
              </w:sdtPr>
              <w:sdtEndPr/>
              <w:sdtContent>
                <w:r w:rsidR="0083745E" w:rsidRPr="00271CD2">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308"/>
                <w:id w:val="1414194599"/>
              </w:sdtPr>
              <w:sdtEndPr/>
              <w:sdtContent>
                <w:r w:rsidR="0083745E" w:rsidRPr="00271CD2">
                  <w:rPr>
                    <w:rFonts w:ascii="Times New Roman" w:eastAsia="標楷體" w:hAnsi="Times New Roman" w:cs="Times New Roman"/>
                    <w:sz w:val="20"/>
                    <w:szCs w:val="20"/>
                  </w:rPr>
                  <w:t>學術研究之實務應用能力表現傑出，且具備主動學習精神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 xml:space="preserve">Ability to apply global and sustainable </w:t>
            </w:r>
            <w:r w:rsidRPr="00271CD2">
              <w:rPr>
                <w:rFonts w:ascii="Times New Roman" w:eastAsia="標楷體" w:hAnsi="Times New Roman" w:cs="Times New Roman"/>
                <w:sz w:val="20"/>
                <w:szCs w:val="20"/>
              </w:rPr>
              <w:lastRenderedPageBreak/>
              <w:t>academic research is excellent and demonstrating willingness to learn</w:t>
            </w:r>
          </w:p>
        </w:tc>
        <w:tc>
          <w:tcPr>
            <w:tcW w:w="1243"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rPr>
                <w:rFonts w:ascii="Times New Roman" w:eastAsia="標楷體" w:hAnsi="Times New Roman" w:cs="Times New Roman"/>
                <w:sz w:val="20"/>
                <w:szCs w:val="20"/>
              </w:rPr>
            </w:pPr>
          </w:p>
        </w:tc>
      </w:tr>
      <w:tr w:rsidR="00242951" w:rsidRPr="00271CD2">
        <w:trPr>
          <w:trHeight w:val="1048"/>
        </w:trPr>
        <w:tc>
          <w:tcPr>
            <w:tcW w:w="3134"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numPr>
                <w:ilvl w:val="0"/>
                <w:numId w:val="8"/>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309"/>
                <w:id w:val="-1555768751"/>
              </w:sdtPr>
              <w:sdtEndPr/>
              <w:sdtContent>
                <w:r w:rsidR="0083745E" w:rsidRPr="00271CD2">
                  <w:rPr>
                    <w:rFonts w:ascii="Times New Roman" w:eastAsia="標楷體" w:hAnsi="Times New Roman" w:cs="Times New Roman"/>
                    <w:sz w:val="20"/>
                    <w:szCs w:val="20"/>
                  </w:rPr>
                  <w:t>具備國際學術的交流能力</w:t>
                </w:r>
                <w:r w:rsidR="0083745E" w:rsidRPr="00271CD2">
                  <w:rPr>
                    <w:rFonts w:ascii="Times New Roman" w:eastAsia="標楷體" w:hAnsi="Times New Roman" w:cs="Times New Roman"/>
                    <w:sz w:val="20"/>
                    <w:szCs w:val="20"/>
                  </w:rPr>
                  <w:br/>
                  <w:t>(</w:t>
                </w:r>
                <w:r w:rsidR="0083745E" w:rsidRPr="00271CD2">
                  <w:rPr>
                    <w:rFonts w:ascii="Times New Roman" w:eastAsia="標楷體" w:hAnsi="Times New Roman" w:cs="Times New Roman"/>
                    <w:sz w:val="20"/>
                    <w:szCs w:val="20"/>
                  </w:rPr>
                  <w:t>例如參與國際學術研討會</w:t>
                </w:r>
                <w:r w:rsidR="0083745E" w:rsidRPr="00271CD2">
                  <w:rPr>
                    <w:rFonts w:ascii="Times New Roman" w:eastAsia="標楷體" w:hAnsi="Times New Roman" w:cs="Times New Roman"/>
                    <w:sz w:val="20"/>
                    <w:szCs w:val="20"/>
                  </w:rPr>
                  <w:t>)</w:t>
                </w:r>
                <w:r w:rsidR="0083745E" w:rsidRPr="00271CD2">
                  <w:rPr>
                    <w:rFonts w:ascii="Times New Roman" w:eastAsia="標楷體" w:hAnsi="Times New Roman" w:cs="Times New Roman"/>
                    <w:sz w:val="20"/>
                    <w:szCs w:val="20"/>
                  </w:rPr>
                  <w:br/>
                  <w:t>Ability to participate in academic conferences and communicate with participants</w:t>
                </w:r>
              </w:sdtContent>
            </w:sdt>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10"/>
                <w:id w:val="-1150662665"/>
              </w:sdtPr>
              <w:sdtEndPr/>
              <w:sdtContent>
                <w:r w:rsidR="0083745E" w:rsidRPr="00271CD2">
                  <w:rPr>
                    <w:rFonts w:ascii="Times New Roman" w:eastAsia="標楷體" w:hAnsi="Times New Roman" w:cs="Times New Roman"/>
                    <w:sz w:val="20"/>
                    <w:szCs w:val="20"/>
                  </w:rPr>
                  <w:t>對於國際學術的交流能力尚待加強</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participate in academic conferences and communicate with participants needs improvement</w:t>
            </w:r>
          </w:p>
        </w:tc>
        <w:tc>
          <w:tcPr>
            <w:tcW w:w="3582" w:type="dxa"/>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11"/>
                <w:id w:val="470403854"/>
              </w:sdtPr>
              <w:sdtEndPr/>
              <w:sdtContent>
                <w:r w:rsidR="0083745E" w:rsidRPr="00271CD2">
                  <w:rPr>
                    <w:rFonts w:ascii="Times New Roman" w:eastAsia="標楷體" w:hAnsi="Times New Roman" w:cs="Times New Roman"/>
                    <w:sz w:val="20"/>
                    <w:szCs w:val="20"/>
                  </w:rPr>
                  <w:t>對於國際學術的交流能力表現尚可，但具備主動學習精神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participate in academic conferences and communicate with participants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242951" w:rsidRPr="00271CD2" w:rsidRDefault="00FF1F1E">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12"/>
                <w:id w:val="1111933218"/>
              </w:sdtPr>
              <w:sdtEndPr/>
              <w:sdtContent>
                <w:r w:rsidR="0083745E" w:rsidRPr="00271CD2">
                  <w:rPr>
                    <w:rFonts w:ascii="Times New Roman" w:eastAsia="標楷體" w:hAnsi="Times New Roman" w:cs="Times New Roman"/>
                    <w:sz w:val="20"/>
                    <w:szCs w:val="20"/>
                  </w:rPr>
                  <w:t>對於國際學術的交流能力表現傑出，且具備主動學習精神</w:t>
                </w:r>
              </w:sdtContent>
            </w:sdt>
          </w:p>
          <w:p w:rsidR="00242951" w:rsidRPr="00271CD2" w:rsidRDefault="0083745E">
            <w:pPr>
              <w:spacing w:line="280" w:lineRule="auto"/>
              <w:rPr>
                <w:rFonts w:ascii="Times New Roman" w:eastAsia="標楷體" w:hAnsi="Times New Roman" w:cs="Times New Roman"/>
                <w:sz w:val="20"/>
                <w:szCs w:val="20"/>
              </w:rPr>
            </w:pPr>
            <w:r w:rsidRPr="00271CD2">
              <w:rPr>
                <w:rFonts w:ascii="Times New Roman" w:eastAsia="標楷體" w:hAnsi="Times New Roman" w:cs="Times New Roman"/>
                <w:sz w:val="20"/>
                <w:szCs w:val="20"/>
              </w:rPr>
              <w:t>Ability to participate in academic conferences and communicate with participants is excellent and demonstrating willingness to learn</w:t>
            </w:r>
          </w:p>
        </w:tc>
        <w:tc>
          <w:tcPr>
            <w:tcW w:w="1243" w:type="dxa"/>
            <w:tcBorders>
              <w:top w:val="single" w:sz="4" w:space="0" w:color="000000"/>
              <w:left w:val="single" w:sz="4" w:space="0" w:color="000000"/>
              <w:bottom w:val="single" w:sz="4" w:space="0" w:color="000000"/>
              <w:right w:val="single" w:sz="4" w:space="0" w:color="000000"/>
            </w:tcBorders>
          </w:tcPr>
          <w:p w:rsidR="00242951" w:rsidRPr="00271CD2" w:rsidRDefault="00242951">
            <w:pPr>
              <w:spacing w:line="280" w:lineRule="auto"/>
              <w:rPr>
                <w:rFonts w:ascii="Times New Roman" w:eastAsia="標楷體" w:hAnsi="Times New Roman" w:cs="Times New Roman"/>
                <w:sz w:val="20"/>
                <w:szCs w:val="20"/>
              </w:rPr>
            </w:pPr>
          </w:p>
        </w:tc>
      </w:tr>
    </w:tbl>
    <w:p w:rsidR="00242951" w:rsidRPr="00271CD2" w:rsidRDefault="00242951">
      <w:pPr>
        <w:widowControl/>
        <w:rPr>
          <w:rFonts w:ascii="Times New Roman" w:eastAsia="標楷體" w:hAnsi="Times New Roman" w:cs="Times New Roman"/>
          <w:sz w:val="20"/>
          <w:szCs w:val="20"/>
        </w:rPr>
      </w:pPr>
    </w:p>
    <w:sectPr w:rsidR="00242951" w:rsidRPr="00271CD2">
      <w:pgSz w:w="16838" w:h="11906" w:orient="landscape"/>
      <w:pgMar w:top="851" w:right="851" w:bottom="851" w:left="851"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F1E" w:rsidRDefault="00FF1F1E">
      <w:r>
        <w:separator/>
      </w:r>
    </w:p>
  </w:endnote>
  <w:endnote w:type="continuationSeparator" w:id="0">
    <w:p w:rsidR="00FF1F1E" w:rsidRDefault="00FF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F1E" w:rsidRDefault="00FF1F1E">
      <w:r>
        <w:separator/>
      </w:r>
    </w:p>
  </w:footnote>
  <w:footnote w:type="continuationSeparator" w:id="0">
    <w:p w:rsidR="00FF1F1E" w:rsidRDefault="00FF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951" w:rsidRDefault="00242951">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951" w:rsidRDefault="00242951">
    <w:pPr>
      <w:pBdr>
        <w:top w:val="nil"/>
        <w:left w:val="nil"/>
        <w:bottom w:val="nil"/>
        <w:right w:val="nil"/>
        <w:between w:val="nil"/>
      </w:pBdr>
      <w:tabs>
        <w:tab w:val="center" w:pos="4153"/>
        <w:tab w:val="right" w:pos="830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951" w:rsidRDefault="00242951">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F4"/>
    <w:multiLevelType w:val="multilevel"/>
    <w:tmpl w:val="4FDAC51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B570FC"/>
    <w:multiLevelType w:val="multilevel"/>
    <w:tmpl w:val="8460CC7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D43579"/>
    <w:multiLevelType w:val="multilevel"/>
    <w:tmpl w:val="232C9178"/>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427E89"/>
    <w:multiLevelType w:val="multilevel"/>
    <w:tmpl w:val="5CF0CFB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A4B477C"/>
    <w:multiLevelType w:val="multilevel"/>
    <w:tmpl w:val="509491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194EF2"/>
    <w:multiLevelType w:val="multilevel"/>
    <w:tmpl w:val="A0E019EC"/>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AAE35AC"/>
    <w:multiLevelType w:val="multilevel"/>
    <w:tmpl w:val="9BA8200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CD83691"/>
    <w:multiLevelType w:val="multilevel"/>
    <w:tmpl w:val="17649FC4"/>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504646"/>
    <w:multiLevelType w:val="multilevel"/>
    <w:tmpl w:val="58669DF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3AA5555"/>
    <w:multiLevelType w:val="multilevel"/>
    <w:tmpl w:val="CDDAE1B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BD5392A"/>
    <w:multiLevelType w:val="multilevel"/>
    <w:tmpl w:val="83D02666"/>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009160A"/>
    <w:multiLevelType w:val="multilevel"/>
    <w:tmpl w:val="819CB030"/>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0DB0B03"/>
    <w:multiLevelType w:val="multilevel"/>
    <w:tmpl w:val="4C6677FE"/>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89D2CD4"/>
    <w:multiLevelType w:val="multilevel"/>
    <w:tmpl w:val="E84C3BBA"/>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EEB7BAD"/>
    <w:multiLevelType w:val="multilevel"/>
    <w:tmpl w:val="CDDE6A0C"/>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52B40E5"/>
    <w:multiLevelType w:val="multilevel"/>
    <w:tmpl w:val="C66E0C7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5FB7157"/>
    <w:multiLevelType w:val="multilevel"/>
    <w:tmpl w:val="C018DFC4"/>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77352EF"/>
    <w:multiLevelType w:val="multilevel"/>
    <w:tmpl w:val="ACD6229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2"/>
  </w:num>
  <w:num w:numId="3">
    <w:abstractNumId w:val="16"/>
  </w:num>
  <w:num w:numId="4">
    <w:abstractNumId w:val="0"/>
  </w:num>
  <w:num w:numId="5">
    <w:abstractNumId w:val="14"/>
  </w:num>
  <w:num w:numId="6">
    <w:abstractNumId w:val="17"/>
  </w:num>
  <w:num w:numId="7">
    <w:abstractNumId w:val="4"/>
  </w:num>
  <w:num w:numId="8">
    <w:abstractNumId w:val="7"/>
  </w:num>
  <w:num w:numId="9">
    <w:abstractNumId w:val="10"/>
  </w:num>
  <w:num w:numId="10">
    <w:abstractNumId w:val="5"/>
  </w:num>
  <w:num w:numId="11">
    <w:abstractNumId w:val="11"/>
  </w:num>
  <w:num w:numId="12">
    <w:abstractNumId w:val="6"/>
  </w:num>
  <w:num w:numId="13">
    <w:abstractNumId w:val="2"/>
  </w:num>
  <w:num w:numId="14">
    <w:abstractNumId w:val="1"/>
  </w:num>
  <w:num w:numId="15">
    <w:abstractNumId w:val="13"/>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51"/>
    <w:rsid w:val="00242951"/>
    <w:rsid w:val="00271CD2"/>
    <w:rsid w:val="002A0FAF"/>
    <w:rsid w:val="006905DE"/>
    <w:rsid w:val="0083745E"/>
    <w:rsid w:val="00CB2701"/>
    <w:rsid w:val="00FF1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9944"/>
  <w15:docId w15:val="{F392FC97-6496-4499-8BF6-D30FE161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04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04499C"/>
    <w:pPr>
      <w:ind w:leftChars="200" w:left="480"/>
    </w:pPr>
  </w:style>
  <w:style w:type="paragraph" w:styleId="a7">
    <w:name w:val="header"/>
    <w:basedOn w:val="a"/>
    <w:link w:val="a8"/>
    <w:uiPriority w:val="99"/>
    <w:unhideWhenUsed/>
    <w:rsid w:val="008113B8"/>
    <w:pPr>
      <w:tabs>
        <w:tab w:val="center" w:pos="4153"/>
        <w:tab w:val="right" w:pos="8306"/>
      </w:tabs>
      <w:snapToGrid w:val="0"/>
    </w:pPr>
    <w:rPr>
      <w:sz w:val="20"/>
      <w:szCs w:val="20"/>
    </w:rPr>
  </w:style>
  <w:style w:type="character" w:customStyle="1" w:styleId="a8">
    <w:name w:val="頁首 字元"/>
    <w:basedOn w:val="a0"/>
    <w:link w:val="a7"/>
    <w:uiPriority w:val="99"/>
    <w:rsid w:val="008113B8"/>
    <w:rPr>
      <w:sz w:val="20"/>
      <w:szCs w:val="20"/>
    </w:rPr>
  </w:style>
  <w:style w:type="paragraph" w:styleId="a9">
    <w:name w:val="footer"/>
    <w:basedOn w:val="a"/>
    <w:link w:val="aa"/>
    <w:uiPriority w:val="99"/>
    <w:unhideWhenUsed/>
    <w:rsid w:val="008113B8"/>
    <w:pPr>
      <w:tabs>
        <w:tab w:val="center" w:pos="4153"/>
        <w:tab w:val="right" w:pos="8306"/>
      </w:tabs>
      <w:snapToGrid w:val="0"/>
    </w:pPr>
    <w:rPr>
      <w:sz w:val="20"/>
      <w:szCs w:val="20"/>
    </w:rPr>
  </w:style>
  <w:style w:type="character" w:customStyle="1" w:styleId="aa">
    <w:name w:val="頁尾 字元"/>
    <w:basedOn w:val="a0"/>
    <w:link w:val="a9"/>
    <w:uiPriority w:val="99"/>
    <w:rsid w:val="008113B8"/>
    <w:rPr>
      <w:sz w:val="20"/>
      <w:szCs w:val="20"/>
    </w:rPr>
  </w:style>
  <w:style w:type="character" w:customStyle="1" w:styleId="shorttext">
    <w:name w:val="short_text"/>
    <w:basedOn w:val="a0"/>
    <w:rsid w:val="002954CB"/>
  </w:style>
  <w:style w:type="character" w:customStyle="1" w:styleId="st">
    <w:name w:val="st"/>
    <w:basedOn w:val="a0"/>
    <w:rsid w:val="002954CB"/>
  </w:style>
  <w:style w:type="character" w:customStyle="1" w:styleId="hps">
    <w:name w:val="hps"/>
    <w:basedOn w:val="a0"/>
    <w:rsid w:val="00236381"/>
  </w:style>
  <w:style w:type="character" w:customStyle="1" w:styleId="longtext">
    <w:name w:val="long_text"/>
    <w:basedOn w:val="a0"/>
    <w:rsid w:val="00236381"/>
  </w:style>
  <w:style w:type="table" w:customStyle="1" w:styleId="10">
    <w:name w:val="表格格線1"/>
    <w:basedOn w:val="a1"/>
    <w:next w:val="a4"/>
    <w:uiPriority w:val="59"/>
    <w:rsid w:val="0095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rsid w:val="008437F4"/>
  </w:style>
  <w:style w:type="character" w:styleId="ab">
    <w:name w:val="annotation reference"/>
    <w:basedOn w:val="a0"/>
    <w:uiPriority w:val="99"/>
    <w:semiHidden/>
    <w:unhideWhenUsed/>
    <w:rsid w:val="00017F27"/>
    <w:rPr>
      <w:sz w:val="18"/>
      <w:szCs w:val="18"/>
    </w:rPr>
  </w:style>
  <w:style w:type="paragraph" w:styleId="ac">
    <w:name w:val="annotation text"/>
    <w:basedOn w:val="a"/>
    <w:link w:val="ad"/>
    <w:uiPriority w:val="99"/>
    <w:semiHidden/>
    <w:unhideWhenUsed/>
    <w:rsid w:val="00017F27"/>
  </w:style>
  <w:style w:type="character" w:customStyle="1" w:styleId="ad">
    <w:name w:val="註解文字 字元"/>
    <w:basedOn w:val="a0"/>
    <w:link w:val="ac"/>
    <w:uiPriority w:val="99"/>
    <w:semiHidden/>
    <w:rsid w:val="00017F27"/>
  </w:style>
  <w:style w:type="paragraph" w:styleId="ae">
    <w:name w:val="Balloon Text"/>
    <w:basedOn w:val="a"/>
    <w:link w:val="af"/>
    <w:uiPriority w:val="99"/>
    <w:semiHidden/>
    <w:unhideWhenUsed/>
    <w:rsid w:val="00017F2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17F27"/>
    <w:rPr>
      <w:rFonts w:asciiTheme="majorHAnsi" w:eastAsiaTheme="majorEastAsia" w:hAnsiTheme="majorHAnsi" w:cstheme="majorBidi"/>
      <w:sz w:val="18"/>
      <w:szCs w:val="18"/>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KquBVUGvag0O+bDq6exgzfcMQ==">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3990</Words>
  <Characters>22744</Characters>
  <Application>Microsoft Office Word</Application>
  <DocSecurity>0</DocSecurity>
  <Lines>189</Lines>
  <Paragraphs>53</Paragraphs>
  <ScaleCrop>false</ScaleCrop>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asiauser</dc:creator>
  <cp:lastModifiedBy>陸詔甫</cp:lastModifiedBy>
  <cp:revision>3</cp:revision>
  <dcterms:created xsi:type="dcterms:W3CDTF">2023-12-07T06:22:00Z</dcterms:created>
  <dcterms:modified xsi:type="dcterms:W3CDTF">2023-12-08T01:32:00Z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9e8f8d2c9525ba419ffb1c610306f770eb051738f3d8c2cf55b8460d87c029d4</vt:lpwstr>
  </property>
</Properties>
</file>